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43" w:rsidRPr="00495143" w:rsidRDefault="00495143" w:rsidP="00495143">
      <w:pPr>
        <w:pStyle w:val="1"/>
        <w:spacing w:line="240" w:lineRule="auto"/>
        <w:jc w:val="right"/>
        <w:rPr>
          <w:color w:val="FF0000"/>
          <w:sz w:val="22"/>
          <w:szCs w:val="22"/>
        </w:rPr>
      </w:pPr>
      <w:r w:rsidRPr="00495143">
        <w:rPr>
          <w:color w:val="FF0000"/>
          <w:sz w:val="22"/>
          <w:szCs w:val="22"/>
        </w:rPr>
        <w:t>ТИПОВОЙ БЛАНК ДОГОВОРА</w:t>
      </w:r>
    </w:p>
    <w:p w:rsidR="00495143" w:rsidRDefault="00495143" w:rsidP="00417745">
      <w:pPr>
        <w:pStyle w:val="1"/>
        <w:spacing w:line="240" w:lineRule="auto"/>
        <w:rPr>
          <w:sz w:val="22"/>
          <w:szCs w:val="22"/>
        </w:rPr>
      </w:pPr>
    </w:p>
    <w:p w:rsidR="00495143" w:rsidRDefault="00495143" w:rsidP="00417745">
      <w:pPr>
        <w:pStyle w:val="1"/>
        <w:spacing w:line="240" w:lineRule="auto"/>
        <w:rPr>
          <w:sz w:val="22"/>
          <w:szCs w:val="22"/>
        </w:rPr>
      </w:pPr>
    </w:p>
    <w:p w:rsidR="00495143" w:rsidRDefault="00495143" w:rsidP="00417745">
      <w:pPr>
        <w:pStyle w:val="1"/>
        <w:spacing w:line="240" w:lineRule="auto"/>
        <w:rPr>
          <w:sz w:val="22"/>
          <w:szCs w:val="22"/>
        </w:rPr>
      </w:pPr>
    </w:p>
    <w:p w:rsidR="000B70E6" w:rsidRPr="00BE5B95" w:rsidRDefault="002C2316" w:rsidP="00417745">
      <w:pPr>
        <w:pStyle w:val="1"/>
        <w:spacing w:line="240" w:lineRule="auto"/>
        <w:rPr>
          <w:sz w:val="22"/>
          <w:szCs w:val="22"/>
        </w:rPr>
      </w:pPr>
      <w:r w:rsidRPr="00CD1D00">
        <w:rPr>
          <w:sz w:val="22"/>
          <w:szCs w:val="22"/>
        </w:rPr>
        <w:t xml:space="preserve">Д О Г О В О </w:t>
      </w:r>
      <w:proofErr w:type="gramStart"/>
      <w:r w:rsidRPr="00CD1D00">
        <w:rPr>
          <w:sz w:val="22"/>
          <w:szCs w:val="22"/>
        </w:rPr>
        <w:t>Р</w:t>
      </w:r>
      <w:proofErr w:type="gramEnd"/>
      <w:r w:rsidRPr="00CD1D00">
        <w:rPr>
          <w:sz w:val="22"/>
          <w:szCs w:val="22"/>
        </w:rPr>
        <w:t xml:space="preserve"> №</w:t>
      </w:r>
      <w:r w:rsidR="001D6CB2">
        <w:rPr>
          <w:sz w:val="22"/>
          <w:szCs w:val="22"/>
        </w:rPr>
        <w:t xml:space="preserve"> </w:t>
      </w:r>
      <w:r w:rsidR="00497EF3">
        <w:rPr>
          <w:sz w:val="22"/>
          <w:szCs w:val="22"/>
        </w:rPr>
        <w:t>____</w:t>
      </w:r>
    </w:p>
    <w:p w:rsidR="00417745" w:rsidRPr="00CD1D00" w:rsidRDefault="00417745" w:rsidP="00417745">
      <w:pPr>
        <w:pStyle w:val="1"/>
        <w:spacing w:line="240" w:lineRule="auto"/>
        <w:rPr>
          <w:sz w:val="22"/>
          <w:szCs w:val="22"/>
        </w:rPr>
      </w:pPr>
      <w:r w:rsidRPr="00CD1D00">
        <w:rPr>
          <w:sz w:val="22"/>
          <w:szCs w:val="22"/>
        </w:rPr>
        <w:t>купли-продажи (поставки) нефтепродуктов</w:t>
      </w:r>
      <w:r w:rsidR="0083426A">
        <w:rPr>
          <w:sz w:val="22"/>
          <w:szCs w:val="22"/>
        </w:rPr>
        <w:t xml:space="preserve"> наливом</w:t>
      </w:r>
    </w:p>
    <w:p w:rsidR="00417745" w:rsidRPr="00CD1D00" w:rsidRDefault="00417745" w:rsidP="00417745">
      <w:pPr>
        <w:jc w:val="both"/>
        <w:rPr>
          <w:sz w:val="22"/>
          <w:szCs w:val="22"/>
        </w:rPr>
      </w:pPr>
    </w:p>
    <w:p w:rsidR="00417745" w:rsidRPr="00CD1D00" w:rsidRDefault="00417745" w:rsidP="00417745">
      <w:pPr>
        <w:ind w:firstLine="426"/>
        <w:jc w:val="both"/>
        <w:rPr>
          <w:b/>
          <w:sz w:val="22"/>
          <w:szCs w:val="22"/>
        </w:rPr>
      </w:pPr>
      <w:r w:rsidRPr="00CD1D00">
        <w:rPr>
          <w:b/>
          <w:sz w:val="22"/>
          <w:szCs w:val="22"/>
        </w:rPr>
        <w:t xml:space="preserve">г. Якутск </w:t>
      </w:r>
      <w:r w:rsidRPr="00CD1D00">
        <w:rPr>
          <w:b/>
          <w:sz w:val="22"/>
          <w:szCs w:val="22"/>
        </w:rPr>
        <w:tab/>
        <w:t xml:space="preserve">                                                             </w:t>
      </w:r>
      <w:r w:rsidR="00EE75BF" w:rsidRPr="00CD1D00">
        <w:rPr>
          <w:b/>
          <w:sz w:val="22"/>
          <w:szCs w:val="22"/>
        </w:rPr>
        <w:t xml:space="preserve">                          </w:t>
      </w:r>
      <w:r w:rsidR="00497EF3">
        <w:rPr>
          <w:b/>
          <w:sz w:val="22"/>
          <w:szCs w:val="22"/>
        </w:rPr>
        <w:t xml:space="preserve">  </w:t>
      </w:r>
      <w:r w:rsidR="008B77A0">
        <w:rPr>
          <w:b/>
          <w:sz w:val="22"/>
          <w:szCs w:val="22"/>
        </w:rPr>
        <w:t xml:space="preserve">  </w:t>
      </w:r>
      <w:r w:rsidR="00EE75BF" w:rsidRPr="00CD1D00">
        <w:rPr>
          <w:b/>
          <w:sz w:val="22"/>
          <w:szCs w:val="22"/>
        </w:rPr>
        <w:t xml:space="preserve"> </w:t>
      </w:r>
      <w:r w:rsidR="00267302">
        <w:rPr>
          <w:b/>
          <w:sz w:val="22"/>
          <w:szCs w:val="22"/>
        </w:rPr>
        <w:t xml:space="preserve">     «</w:t>
      </w:r>
      <w:r w:rsidR="00497EF3">
        <w:rPr>
          <w:b/>
          <w:sz w:val="22"/>
          <w:szCs w:val="22"/>
        </w:rPr>
        <w:t>____</w:t>
      </w:r>
      <w:r w:rsidR="00B441D4" w:rsidRPr="00CD1D00">
        <w:rPr>
          <w:b/>
          <w:sz w:val="22"/>
          <w:szCs w:val="22"/>
        </w:rPr>
        <w:t>»</w:t>
      </w:r>
      <w:r w:rsidR="00497EF3">
        <w:rPr>
          <w:b/>
          <w:sz w:val="22"/>
          <w:szCs w:val="22"/>
        </w:rPr>
        <w:t xml:space="preserve"> _____________</w:t>
      </w:r>
      <w:r w:rsidR="006D0A74" w:rsidRPr="00CD1D00">
        <w:rPr>
          <w:b/>
          <w:sz w:val="22"/>
          <w:szCs w:val="22"/>
        </w:rPr>
        <w:t xml:space="preserve"> </w:t>
      </w:r>
      <w:r w:rsidR="001133E5" w:rsidRPr="00CD1D00">
        <w:rPr>
          <w:b/>
          <w:sz w:val="22"/>
          <w:szCs w:val="22"/>
        </w:rPr>
        <w:t xml:space="preserve"> </w:t>
      </w:r>
      <w:r w:rsidR="00495143">
        <w:rPr>
          <w:b/>
          <w:sz w:val="22"/>
          <w:szCs w:val="22"/>
        </w:rPr>
        <w:t>___</w:t>
      </w:r>
      <w:r w:rsidR="00926E40" w:rsidRPr="00CD1D00">
        <w:rPr>
          <w:b/>
          <w:sz w:val="22"/>
          <w:szCs w:val="22"/>
        </w:rPr>
        <w:t xml:space="preserve"> </w:t>
      </w:r>
      <w:r w:rsidRPr="00CD1D00">
        <w:rPr>
          <w:b/>
          <w:sz w:val="22"/>
          <w:szCs w:val="22"/>
        </w:rPr>
        <w:t xml:space="preserve">года                                    </w:t>
      </w:r>
    </w:p>
    <w:p w:rsidR="00417745" w:rsidRPr="004B0006" w:rsidRDefault="00417745" w:rsidP="00417745">
      <w:pPr>
        <w:jc w:val="both"/>
        <w:rPr>
          <w:sz w:val="10"/>
          <w:szCs w:val="10"/>
        </w:rPr>
      </w:pPr>
    </w:p>
    <w:p w:rsidR="0089255D" w:rsidRDefault="00077A69" w:rsidP="0089255D">
      <w:pPr>
        <w:ind w:firstLine="426"/>
        <w:jc w:val="both"/>
        <w:rPr>
          <w:sz w:val="22"/>
          <w:szCs w:val="22"/>
        </w:rPr>
      </w:pPr>
      <w:r w:rsidRPr="0089255D">
        <w:rPr>
          <w:b/>
          <w:sz w:val="22"/>
          <w:szCs w:val="22"/>
        </w:rPr>
        <w:t>А</w:t>
      </w:r>
      <w:r w:rsidR="00417745" w:rsidRPr="0089255D">
        <w:rPr>
          <w:b/>
          <w:sz w:val="22"/>
          <w:szCs w:val="22"/>
        </w:rPr>
        <w:t>кционерное общество «Саханефтегазсбыт»,</w:t>
      </w:r>
      <w:r w:rsidR="00417745" w:rsidRPr="0089255D">
        <w:rPr>
          <w:sz w:val="22"/>
          <w:szCs w:val="22"/>
        </w:rPr>
        <w:t xml:space="preserve"> именуемое в дальнейшем </w:t>
      </w:r>
      <w:r w:rsidR="00417745" w:rsidRPr="0089255D">
        <w:rPr>
          <w:b/>
          <w:sz w:val="22"/>
          <w:szCs w:val="22"/>
        </w:rPr>
        <w:t>«Продавец»,</w:t>
      </w:r>
      <w:r w:rsidR="00C23A16" w:rsidRPr="0089255D">
        <w:rPr>
          <w:sz w:val="22"/>
          <w:szCs w:val="22"/>
        </w:rPr>
        <w:t xml:space="preserve"> </w:t>
      </w:r>
      <w:r w:rsidR="0089255D" w:rsidRPr="0089255D">
        <w:rPr>
          <w:sz w:val="22"/>
          <w:szCs w:val="22"/>
        </w:rPr>
        <w:t xml:space="preserve">в лице </w:t>
      </w:r>
      <w:r w:rsidR="00495143">
        <w:rPr>
          <w:sz w:val="22"/>
          <w:szCs w:val="22"/>
        </w:rPr>
        <w:t>______</w:t>
      </w:r>
      <w:r w:rsidR="0089255D" w:rsidRPr="0089255D">
        <w:rPr>
          <w:sz w:val="22"/>
          <w:szCs w:val="22"/>
        </w:rPr>
        <w:t xml:space="preserve">, </w:t>
      </w:r>
      <w:r w:rsidR="0089255D" w:rsidRPr="0089255D">
        <w:rPr>
          <w:rFonts w:eastAsia="Courier New CYR"/>
          <w:kern w:val="2"/>
          <w:sz w:val="22"/>
          <w:szCs w:val="22"/>
        </w:rPr>
        <w:t xml:space="preserve">действующего на основании </w:t>
      </w:r>
      <w:r w:rsidR="00495143">
        <w:rPr>
          <w:rFonts w:eastAsia="Courier New CYR"/>
          <w:kern w:val="2"/>
          <w:sz w:val="22"/>
          <w:szCs w:val="22"/>
        </w:rPr>
        <w:t>_________________________________________________</w:t>
      </w:r>
      <w:r w:rsidR="007D0F01" w:rsidRPr="00CD1D00">
        <w:rPr>
          <w:sz w:val="22"/>
          <w:szCs w:val="22"/>
        </w:rPr>
        <w:t>, с одной стороны,</w:t>
      </w:r>
      <w:r w:rsidR="0089255D">
        <w:rPr>
          <w:sz w:val="22"/>
          <w:szCs w:val="22"/>
        </w:rPr>
        <w:t xml:space="preserve"> и</w:t>
      </w:r>
    </w:p>
    <w:p w:rsidR="00417745" w:rsidRPr="0089255D" w:rsidRDefault="000F52F3" w:rsidP="0089255D">
      <w:pPr>
        <w:ind w:firstLine="426"/>
        <w:jc w:val="both"/>
        <w:rPr>
          <w:sz w:val="22"/>
          <w:szCs w:val="22"/>
        </w:rPr>
      </w:pPr>
      <w:r>
        <w:rPr>
          <w:b/>
          <w:sz w:val="22"/>
          <w:szCs w:val="22"/>
        </w:rPr>
        <w:t>__________________________________________________</w:t>
      </w:r>
      <w:r w:rsidR="0089255D">
        <w:rPr>
          <w:b/>
          <w:sz w:val="22"/>
          <w:szCs w:val="22"/>
        </w:rPr>
        <w:t xml:space="preserve">, </w:t>
      </w:r>
      <w:r w:rsidR="00843558" w:rsidRPr="00CD1D00">
        <w:rPr>
          <w:sz w:val="22"/>
          <w:szCs w:val="22"/>
        </w:rPr>
        <w:t xml:space="preserve">именуемое в дальнейшем </w:t>
      </w:r>
      <w:r w:rsidR="00843558" w:rsidRPr="00CD1D00">
        <w:rPr>
          <w:b/>
          <w:sz w:val="22"/>
          <w:szCs w:val="22"/>
        </w:rPr>
        <w:t>«Покупатель»,</w:t>
      </w:r>
      <w:r w:rsidR="00843558">
        <w:rPr>
          <w:b/>
          <w:sz w:val="22"/>
          <w:szCs w:val="22"/>
        </w:rPr>
        <w:t xml:space="preserve"> </w:t>
      </w:r>
      <w:r w:rsidR="00843558" w:rsidRPr="00CD1D00">
        <w:rPr>
          <w:sz w:val="22"/>
          <w:szCs w:val="22"/>
        </w:rPr>
        <w:t>в лиц</w:t>
      </w:r>
      <w:r w:rsidR="00843558">
        <w:rPr>
          <w:sz w:val="22"/>
          <w:szCs w:val="22"/>
        </w:rPr>
        <w:t>е</w:t>
      </w:r>
      <w:r w:rsidR="00497EF3">
        <w:rPr>
          <w:sz w:val="22"/>
          <w:szCs w:val="22"/>
        </w:rPr>
        <w:t xml:space="preserve"> _________________________________________________</w:t>
      </w:r>
      <w:r w:rsidR="00843558" w:rsidRPr="00CD1D00">
        <w:rPr>
          <w:sz w:val="22"/>
          <w:szCs w:val="22"/>
        </w:rPr>
        <w:t xml:space="preserve">, действующего </w:t>
      </w:r>
      <w:r w:rsidR="00843558">
        <w:rPr>
          <w:sz w:val="22"/>
          <w:szCs w:val="22"/>
        </w:rPr>
        <w:t>на</w:t>
      </w:r>
      <w:r w:rsidR="00843558" w:rsidRPr="00CD1D00">
        <w:rPr>
          <w:sz w:val="22"/>
          <w:szCs w:val="22"/>
        </w:rPr>
        <w:t xml:space="preserve"> </w:t>
      </w:r>
      <w:r w:rsidR="00843558">
        <w:rPr>
          <w:sz w:val="22"/>
          <w:szCs w:val="22"/>
        </w:rPr>
        <w:t>основании Устава</w:t>
      </w:r>
      <w:r w:rsidR="000E40B4">
        <w:rPr>
          <w:sz w:val="22"/>
          <w:szCs w:val="22"/>
        </w:rPr>
        <w:t xml:space="preserve">, </w:t>
      </w:r>
      <w:r w:rsidR="00417745" w:rsidRPr="00CD1D00">
        <w:rPr>
          <w:sz w:val="22"/>
          <w:szCs w:val="22"/>
        </w:rPr>
        <w:t>с</w:t>
      </w:r>
      <w:r w:rsidR="00926E40" w:rsidRPr="00CD1D00">
        <w:rPr>
          <w:sz w:val="22"/>
          <w:szCs w:val="22"/>
        </w:rPr>
        <w:t xml:space="preserve"> </w:t>
      </w:r>
      <w:r w:rsidR="00417745" w:rsidRPr="00CD1D00">
        <w:rPr>
          <w:sz w:val="22"/>
          <w:szCs w:val="22"/>
        </w:rPr>
        <w:t>другой</w:t>
      </w:r>
      <w:r w:rsidR="00926E40" w:rsidRPr="00CD1D00">
        <w:rPr>
          <w:sz w:val="22"/>
          <w:szCs w:val="22"/>
        </w:rPr>
        <w:t xml:space="preserve"> </w:t>
      </w:r>
      <w:r w:rsidR="00841B12" w:rsidRPr="00CD1D00">
        <w:rPr>
          <w:sz w:val="22"/>
          <w:szCs w:val="22"/>
        </w:rPr>
        <w:t xml:space="preserve"> </w:t>
      </w:r>
      <w:r w:rsidR="00417745" w:rsidRPr="00CD1D00">
        <w:rPr>
          <w:sz w:val="22"/>
          <w:szCs w:val="22"/>
        </w:rPr>
        <w:t>стороны,</w:t>
      </w:r>
      <w:r w:rsidR="00841B12" w:rsidRPr="00CD1D00">
        <w:rPr>
          <w:sz w:val="22"/>
          <w:szCs w:val="22"/>
        </w:rPr>
        <w:t xml:space="preserve"> </w:t>
      </w:r>
      <w:r w:rsidR="00417745" w:rsidRPr="00CD1D00">
        <w:rPr>
          <w:sz w:val="22"/>
          <w:szCs w:val="22"/>
        </w:rPr>
        <w:t xml:space="preserve">совместно именуемые </w:t>
      </w:r>
      <w:r w:rsidR="00417745" w:rsidRPr="00CD1D00">
        <w:rPr>
          <w:b/>
          <w:sz w:val="22"/>
          <w:szCs w:val="22"/>
        </w:rPr>
        <w:t>«Стороны»,</w:t>
      </w:r>
      <w:r w:rsidR="00417745" w:rsidRPr="00CD1D00">
        <w:rPr>
          <w:sz w:val="22"/>
          <w:szCs w:val="22"/>
        </w:rPr>
        <w:t xml:space="preserve"> заключили настоящий Договор о нижеследующем: </w:t>
      </w:r>
    </w:p>
    <w:p w:rsidR="00BE5B95" w:rsidRPr="004B0006" w:rsidRDefault="00BE5B95" w:rsidP="00BC56C2">
      <w:pPr>
        <w:ind w:firstLine="426"/>
        <w:jc w:val="both"/>
        <w:rPr>
          <w:sz w:val="10"/>
          <w:szCs w:val="10"/>
        </w:rPr>
      </w:pPr>
    </w:p>
    <w:p w:rsidR="00BE5B95" w:rsidRPr="00BE5B95" w:rsidRDefault="00BE5B95" w:rsidP="00BE5B95">
      <w:pPr>
        <w:ind w:left="426"/>
        <w:jc w:val="center"/>
        <w:rPr>
          <w:b/>
          <w:sz w:val="22"/>
          <w:szCs w:val="22"/>
        </w:rPr>
      </w:pPr>
      <w:r w:rsidRPr="00CD1D00">
        <w:rPr>
          <w:b/>
          <w:sz w:val="22"/>
          <w:szCs w:val="22"/>
        </w:rPr>
        <w:t>1. Термины и их толкование</w:t>
      </w:r>
    </w:p>
    <w:p w:rsidR="00BE5B95" w:rsidRPr="00CD1D00" w:rsidRDefault="00BE5B95" w:rsidP="00BC56C2">
      <w:pPr>
        <w:ind w:firstLine="426"/>
        <w:rPr>
          <w:sz w:val="22"/>
          <w:szCs w:val="22"/>
        </w:rPr>
      </w:pPr>
      <w:r w:rsidRPr="00CD1D00">
        <w:rPr>
          <w:sz w:val="22"/>
          <w:szCs w:val="22"/>
        </w:rPr>
        <w:t>Термины, используемые в настоящем Договоре, толкуются и определяются Сторонами следующим образом:</w:t>
      </w:r>
    </w:p>
    <w:p w:rsidR="00BE5B95" w:rsidRPr="00BC56C2" w:rsidRDefault="00BC56C2" w:rsidP="00BC56C2">
      <w:pPr>
        <w:pStyle w:val="ac"/>
        <w:tabs>
          <w:tab w:val="left" w:pos="426"/>
        </w:tabs>
        <w:ind w:left="567" w:hanging="141"/>
        <w:jc w:val="both"/>
        <w:rPr>
          <w:sz w:val="22"/>
          <w:szCs w:val="22"/>
        </w:rPr>
      </w:pPr>
      <w:r>
        <w:rPr>
          <w:sz w:val="22"/>
          <w:szCs w:val="22"/>
        </w:rPr>
        <w:t>1.1.</w:t>
      </w:r>
      <w:r w:rsidR="00BE5B95" w:rsidRPr="00BC56C2">
        <w:rPr>
          <w:sz w:val="22"/>
          <w:szCs w:val="22"/>
        </w:rPr>
        <w:t>«Пункт поставки» – резервуары филиала-нефтебазы Продавца.</w:t>
      </w:r>
    </w:p>
    <w:p w:rsidR="00BE5B95" w:rsidRPr="00BC56C2" w:rsidRDefault="00BC56C2" w:rsidP="00BC56C2">
      <w:pPr>
        <w:pStyle w:val="ac"/>
        <w:tabs>
          <w:tab w:val="left" w:pos="0"/>
        </w:tabs>
        <w:ind w:left="0" w:firstLine="426"/>
        <w:jc w:val="both"/>
        <w:rPr>
          <w:sz w:val="22"/>
          <w:szCs w:val="22"/>
        </w:rPr>
      </w:pPr>
      <w:r>
        <w:rPr>
          <w:sz w:val="22"/>
          <w:szCs w:val="22"/>
        </w:rPr>
        <w:t>1.2.</w:t>
      </w:r>
      <w:r w:rsidR="00BE5B95" w:rsidRPr="00BC56C2">
        <w:rPr>
          <w:sz w:val="22"/>
          <w:szCs w:val="22"/>
        </w:rPr>
        <w:t>«Спецификация» - документ, оформляемый Сторонами в виде приложения к настоящему Договору, содержащий сведения об ассортименте Товара, его количестве, цене, пунктах поставки,  сроки поставки (выборки) Товара, а также иных существенных условиях договора. Количество оформляемых Сторонами спецификаций в рамках действия настоящего Договора не ограничено.</w:t>
      </w:r>
    </w:p>
    <w:p w:rsidR="00BE5B95" w:rsidRPr="00BC56C2" w:rsidRDefault="00BC56C2" w:rsidP="00BC56C2">
      <w:pPr>
        <w:pStyle w:val="ac"/>
        <w:tabs>
          <w:tab w:val="left" w:pos="0"/>
        </w:tabs>
        <w:ind w:left="0" w:firstLine="426"/>
        <w:jc w:val="both"/>
        <w:rPr>
          <w:sz w:val="22"/>
          <w:szCs w:val="22"/>
        </w:rPr>
      </w:pPr>
      <w:r>
        <w:rPr>
          <w:sz w:val="22"/>
          <w:szCs w:val="22"/>
        </w:rPr>
        <w:t>1.3.</w:t>
      </w:r>
      <w:r w:rsidR="00BE5B95" w:rsidRPr="00BC56C2">
        <w:rPr>
          <w:sz w:val="22"/>
          <w:szCs w:val="22"/>
        </w:rPr>
        <w:t>«Заявка» - разнарядка, представляемая Покупателем в адрес Продавца</w:t>
      </w:r>
      <w:r>
        <w:rPr>
          <w:sz w:val="22"/>
          <w:szCs w:val="22"/>
        </w:rPr>
        <w:t xml:space="preserve">, содержащая указания о </w:t>
      </w:r>
      <w:r w:rsidR="00BE5B95" w:rsidRPr="00BC56C2">
        <w:rPr>
          <w:sz w:val="22"/>
          <w:szCs w:val="22"/>
        </w:rPr>
        <w:t xml:space="preserve">количестве, ассортименте и пунктах поставки партии Товара. Заявка подтверждает готовность Покупателя произвести оплату и прием Товара в пунктах поставки. </w:t>
      </w:r>
    </w:p>
    <w:p w:rsidR="00BE5B95" w:rsidRPr="00BC56C2" w:rsidRDefault="00BC56C2" w:rsidP="00BC56C2">
      <w:pPr>
        <w:pStyle w:val="ac"/>
        <w:tabs>
          <w:tab w:val="left" w:pos="0"/>
        </w:tabs>
        <w:ind w:left="0" w:firstLine="426"/>
        <w:jc w:val="both"/>
        <w:rPr>
          <w:sz w:val="22"/>
          <w:szCs w:val="22"/>
        </w:rPr>
      </w:pPr>
      <w:r>
        <w:rPr>
          <w:sz w:val="22"/>
          <w:szCs w:val="22"/>
        </w:rPr>
        <w:t>1.4.</w:t>
      </w:r>
      <w:r w:rsidR="00BE5B95" w:rsidRPr="00BC56C2">
        <w:rPr>
          <w:sz w:val="22"/>
          <w:szCs w:val="22"/>
        </w:rPr>
        <w:t xml:space="preserve">«Товар» – нефтепродукты, ассортимент которых указан в спецификациях к настоящему Договору. </w:t>
      </w:r>
    </w:p>
    <w:p w:rsidR="00BE5B95" w:rsidRDefault="00BC56C2" w:rsidP="00BC56C2">
      <w:pPr>
        <w:tabs>
          <w:tab w:val="left" w:pos="0"/>
        </w:tabs>
        <w:ind w:firstLine="426"/>
        <w:jc w:val="both"/>
        <w:rPr>
          <w:sz w:val="22"/>
          <w:szCs w:val="22"/>
        </w:rPr>
      </w:pPr>
      <w:r>
        <w:rPr>
          <w:sz w:val="22"/>
          <w:szCs w:val="22"/>
        </w:rPr>
        <w:t>1.5.</w:t>
      </w:r>
      <w:r w:rsidR="00BE5B95" w:rsidRPr="00CD1D00">
        <w:rPr>
          <w:sz w:val="22"/>
          <w:szCs w:val="22"/>
        </w:rPr>
        <w:t>«Выборка» - получение Товара Покупателем в месте нахождения Продавца (пунктах поставки).</w:t>
      </w:r>
    </w:p>
    <w:p w:rsidR="00BE5B95" w:rsidRPr="004B0006" w:rsidRDefault="00BE5B95" w:rsidP="00BE5B95">
      <w:pPr>
        <w:ind w:left="426"/>
        <w:jc w:val="both"/>
        <w:rPr>
          <w:sz w:val="10"/>
          <w:szCs w:val="10"/>
        </w:rPr>
      </w:pPr>
    </w:p>
    <w:p w:rsidR="00BE5B95" w:rsidRPr="00CD1D00" w:rsidRDefault="00BE5B95" w:rsidP="00BC56C2">
      <w:pPr>
        <w:ind w:firstLine="426"/>
        <w:jc w:val="center"/>
        <w:rPr>
          <w:b/>
          <w:sz w:val="22"/>
          <w:szCs w:val="22"/>
        </w:rPr>
      </w:pPr>
      <w:r w:rsidRPr="00CD1D00">
        <w:rPr>
          <w:b/>
          <w:sz w:val="22"/>
          <w:szCs w:val="22"/>
        </w:rPr>
        <w:t>2. Предмет договора</w:t>
      </w:r>
    </w:p>
    <w:p w:rsidR="00BE5B95" w:rsidRPr="00CD1D00" w:rsidRDefault="00BE5B95" w:rsidP="00BC56C2">
      <w:pPr>
        <w:tabs>
          <w:tab w:val="left" w:pos="704"/>
        </w:tabs>
        <w:ind w:firstLine="426"/>
        <w:jc w:val="both"/>
        <w:rPr>
          <w:sz w:val="22"/>
          <w:szCs w:val="22"/>
        </w:rPr>
      </w:pPr>
      <w:r w:rsidRPr="00CD1D00">
        <w:rPr>
          <w:sz w:val="22"/>
          <w:szCs w:val="22"/>
        </w:rPr>
        <w:t>2.1. Предметом настоящего Договора является купля-продажа (поставка) нефтепродуктов (далее – «Товар») на условиях и в порядке предусмотренных Сторонами настоящим Договором и спецификацией (-</w:t>
      </w:r>
      <w:proofErr w:type="spellStart"/>
      <w:r w:rsidRPr="00CD1D00">
        <w:rPr>
          <w:sz w:val="22"/>
          <w:szCs w:val="22"/>
        </w:rPr>
        <w:t>ями</w:t>
      </w:r>
      <w:proofErr w:type="spellEnd"/>
      <w:r w:rsidRPr="00CD1D00">
        <w:rPr>
          <w:sz w:val="22"/>
          <w:szCs w:val="22"/>
        </w:rPr>
        <w:t>).</w:t>
      </w:r>
    </w:p>
    <w:p w:rsidR="00BE5B95" w:rsidRPr="00CD1D00" w:rsidRDefault="00BE5B95" w:rsidP="00BC56C2">
      <w:pPr>
        <w:tabs>
          <w:tab w:val="left" w:pos="704"/>
        </w:tabs>
        <w:ind w:firstLine="426"/>
        <w:jc w:val="both"/>
        <w:rPr>
          <w:sz w:val="22"/>
          <w:szCs w:val="22"/>
        </w:rPr>
      </w:pPr>
      <w:r w:rsidRPr="00CD1D00">
        <w:rPr>
          <w:sz w:val="22"/>
          <w:szCs w:val="22"/>
        </w:rPr>
        <w:t>2.2. Согласно условиям настоящего Договора Продавец обязуется поставить Покупателю Товар согласно спецификации (-ям) к настоящему Договору, а Покупатель обязуется произвести 100 %-</w:t>
      </w:r>
      <w:proofErr w:type="spellStart"/>
      <w:r w:rsidRPr="00CD1D00">
        <w:rPr>
          <w:sz w:val="22"/>
          <w:szCs w:val="22"/>
        </w:rPr>
        <w:t>ную</w:t>
      </w:r>
      <w:proofErr w:type="spellEnd"/>
      <w:r w:rsidRPr="00CD1D00">
        <w:rPr>
          <w:sz w:val="22"/>
          <w:szCs w:val="22"/>
        </w:rPr>
        <w:t xml:space="preserve"> предварительную оплату его стоимости, выборку Товара в полном объеме в установленные сроки.</w:t>
      </w:r>
    </w:p>
    <w:p w:rsidR="00BE5B95" w:rsidRPr="00CD1D00" w:rsidRDefault="00BE5B95" w:rsidP="00BC56C2">
      <w:pPr>
        <w:tabs>
          <w:tab w:val="left" w:pos="704"/>
        </w:tabs>
        <w:ind w:firstLine="426"/>
        <w:jc w:val="both"/>
        <w:rPr>
          <w:sz w:val="22"/>
          <w:szCs w:val="22"/>
        </w:rPr>
      </w:pPr>
      <w:r w:rsidRPr="00CD1D00">
        <w:rPr>
          <w:sz w:val="22"/>
          <w:szCs w:val="22"/>
        </w:rPr>
        <w:t xml:space="preserve">2.3. Ассортимент Товара, его количество, стоимость, цена по каждому их виду, пункты поставки, сроки поставки Товара, 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BE5B95" w:rsidRPr="004B0006" w:rsidRDefault="00BE5B95" w:rsidP="00BE5B95">
      <w:pPr>
        <w:tabs>
          <w:tab w:val="left" w:pos="704"/>
        </w:tabs>
        <w:ind w:left="426" w:firstLine="426"/>
        <w:jc w:val="both"/>
        <w:rPr>
          <w:sz w:val="10"/>
          <w:szCs w:val="10"/>
        </w:rPr>
      </w:pPr>
    </w:p>
    <w:p w:rsidR="00BE5B95" w:rsidRPr="00CD1D00" w:rsidRDefault="00BE5B95" w:rsidP="00BE5B95">
      <w:pPr>
        <w:ind w:left="426"/>
        <w:jc w:val="center"/>
        <w:rPr>
          <w:b/>
          <w:sz w:val="22"/>
          <w:szCs w:val="22"/>
        </w:rPr>
      </w:pPr>
      <w:r w:rsidRPr="00CD1D00">
        <w:rPr>
          <w:b/>
          <w:sz w:val="22"/>
          <w:szCs w:val="22"/>
        </w:rPr>
        <w:t>3. Прием и передача Товара</w:t>
      </w:r>
    </w:p>
    <w:p w:rsidR="00BE5B95" w:rsidRPr="00CD1D00" w:rsidRDefault="00BE5B95" w:rsidP="00BC56C2">
      <w:pPr>
        <w:tabs>
          <w:tab w:val="left" w:pos="704"/>
        </w:tabs>
        <w:ind w:firstLine="426"/>
        <w:jc w:val="both"/>
        <w:rPr>
          <w:sz w:val="22"/>
          <w:szCs w:val="22"/>
        </w:rPr>
      </w:pPr>
      <w:r w:rsidRPr="00CD1D00">
        <w:rPr>
          <w:sz w:val="22"/>
          <w:szCs w:val="22"/>
        </w:rPr>
        <w:t xml:space="preserve">3.1. Покупатель направляет Продавцу заявку, которая оформляется от имени руководителя Покупателя либо от имени уполномоченного им лица, посредством факсимильной либо электронной связи по адресу определенному в разделе 10 настоящего договора, с последующим предоставлением подлинных документов. Факсимильная копия заявки имеет силу оригинала. Направляемые Покупателем по настоящему Договору письменные заявки должны иметь обязательные регистрационные реквизиты Продавца, дату, № письменной заявки, ассортимент Товара, его количество, пункты поставки, а также иметь ссылки на настоящий Договор. Без указания выше перечисленных данных, Заявка считается не полученной Продавцом.  </w:t>
      </w:r>
    </w:p>
    <w:p w:rsidR="00BE5B95" w:rsidRPr="00CD1D00" w:rsidRDefault="00BE5B95" w:rsidP="00BC56C2">
      <w:pPr>
        <w:tabs>
          <w:tab w:val="left" w:pos="704"/>
        </w:tabs>
        <w:ind w:firstLine="426"/>
        <w:jc w:val="both"/>
        <w:rPr>
          <w:sz w:val="22"/>
          <w:szCs w:val="22"/>
        </w:rPr>
      </w:pPr>
      <w:r w:rsidRPr="00CD1D00">
        <w:rPr>
          <w:sz w:val="22"/>
          <w:szCs w:val="22"/>
        </w:rPr>
        <w:t xml:space="preserve">3.2. Продавец в течение одних суток после получения заявки от Покупателя выписывает счет на 100% - </w:t>
      </w:r>
      <w:proofErr w:type="spellStart"/>
      <w:r w:rsidRPr="00CD1D00">
        <w:rPr>
          <w:sz w:val="22"/>
          <w:szCs w:val="22"/>
        </w:rPr>
        <w:t>ную</w:t>
      </w:r>
      <w:proofErr w:type="spellEnd"/>
      <w:r w:rsidRPr="00CD1D00">
        <w:rPr>
          <w:sz w:val="22"/>
          <w:szCs w:val="22"/>
        </w:rPr>
        <w:t xml:space="preserve"> предварительную оплату с указанием количества, ассортимента и цен поставляемой партии Товара. </w:t>
      </w:r>
    </w:p>
    <w:p w:rsidR="00BE5B95" w:rsidRPr="00CD1D00" w:rsidRDefault="00BE5B95" w:rsidP="00BC56C2">
      <w:pPr>
        <w:tabs>
          <w:tab w:val="left" w:pos="704"/>
        </w:tabs>
        <w:ind w:firstLine="426"/>
        <w:jc w:val="both"/>
        <w:rPr>
          <w:sz w:val="22"/>
          <w:szCs w:val="22"/>
        </w:rPr>
      </w:pPr>
      <w:r w:rsidRPr="00CD1D00">
        <w:rPr>
          <w:sz w:val="22"/>
          <w:szCs w:val="22"/>
        </w:rPr>
        <w:t>3.3. Поставка Товара Покупателю осуществляется Продавцом партиями по заявкам Покупателя в пределах общего количества, ассортимента, пунктов поставки, указанных в спецификациях, после оплаты Покупателем стоимости каждой партии Товара и оформляется уполномоченными лицами Продавца и Покупателя путем составления акта приема-передачи с указанием ассортимента, количества и стоимости принятого Товара в пункте Поставки, а также ссылки на настоящий договор. При этом акт приема-передачи Товара оформляется датой поступления денежных средств на расчетный счет Продавца.</w:t>
      </w:r>
    </w:p>
    <w:p w:rsidR="00BE5B95" w:rsidRPr="00CD1D00" w:rsidRDefault="00BE5B95" w:rsidP="00BC56C2">
      <w:pPr>
        <w:tabs>
          <w:tab w:val="left" w:pos="704"/>
        </w:tabs>
        <w:ind w:firstLine="426"/>
        <w:jc w:val="both"/>
        <w:rPr>
          <w:sz w:val="22"/>
          <w:szCs w:val="22"/>
        </w:rPr>
      </w:pPr>
      <w:r w:rsidRPr="00CD1D00">
        <w:rPr>
          <w:sz w:val="22"/>
          <w:szCs w:val="22"/>
        </w:rPr>
        <w:t xml:space="preserve"> 3.4. Получение партии Товара по настоящему договору производится Покупателем самостоятельно посредством самовывоза Товара собственным транспортом пригодным для этой цели на основании акта приема-передачи Товара, оформленном в соответствии с п. 3.3. настоящего договора, в урочном режиме работы филиалов-нефтебаз продавца ежедневно с понедельника по пятницу с оформлением товарно-транспортной накладной. </w:t>
      </w:r>
    </w:p>
    <w:p w:rsidR="00BE5B95" w:rsidRPr="00CD1D00" w:rsidRDefault="00BE5B95" w:rsidP="00BC56C2">
      <w:pPr>
        <w:tabs>
          <w:tab w:val="left" w:pos="704"/>
        </w:tabs>
        <w:ind w:firstLine="426"/>
        <w:jc w:val="both"/>
        <w:rPr>
          <w:sz w:val="22"/>
          <w:szCs w:val="22"/>
        </w:rPr>
      </w:pPr>
      <w:r w:rsidRPr="00CD1D00">
        <w:rPr>
          <w:sz w:val="22"/>
          <w:szCs w:val="22"/>
        </w:rPr>
        <w:t xml:space="preserve">3.5. Покупатель обязан не позднее дня следующего за днем поступления оплаты за партию Товара вывезти оплаченный Товар. В противном случае, Покупатель обязуется заключить договор на оказание услуг хранения и оплатить стоимость услуг по хранению Товара до окончания вывоза товара по тарифам, действующим у Продавца на момент истечения однодневного срока после оплаты Товара. </w:t>
      </w:r>
    </w:p>
    <w:p w:rsidR="00BE5B95" w:rsidRPr="00CD1D00" w:rsidRDefault="00BE5B95" w:rsidP="00BC56C2">
      <w:pPr>
        <w:tabs>
          <w:tab w:val="left" w:pos="704"/>
        </w:tabs>
        <w:ind w:firstLine="426"/>
        <w:jc w:val="both"/>
        <w:rPr>
          <w:sz w:val="22"/>
          <w:szCs w:val="22"/>
        </w:rPr>
      </w:pPr>
      <w:r w:rsidRPr="00CD1D00">
        <w:rPr>
          <w:sz w:val="22"/>
          <w:szCs w:val="22"/>
        </w:rPr>
        <w:lastRenderedPageBreak/>
        <w:t>Отказ от подписания, а также несвоевременного подписания Покупателем договора на оказание услуг по хранению и отпуску нефтепродуктов, при нарушении срока вывоза Товара, установленного п. 3.5. настоящего Договора, не освобождает Покупателя от оплаты фактиче</w:t>
      </w:r>
      <w:r>
        <w:rPr>
          <w:sz w:val="22"/>
          <w:szCs w:val="22"/>
        </w:rPr>
        <w:t xml:space="preserve">ски оказанных услуг по хранению </w:t>
      </w:r>
      <w:r w:rsidRPr="009E1E41">
        <w:rPr>
          <w:sz w:val="22"/>
          <w:szCs w:val="22"/>
        </w:rPr>
        <w:t>и Продавец вправе производить начисление за оказываемую услугу хранения в отсутствие заключенного договора.</w:t>
      </w:r>
    </w:p>
    <w:p w:rsidR="00BE5B95" w:rsidRPr="00CD1D00" w:rsidRDefault="00BE5B95" w:rsidP="00BC56C2">
      <w:pPr>
        <w:tabs>
          <w:tab w:val="left" w:pos="704"/>
        </w:tabs>
        <w:ind w:firstLine="426"/>
        <w:jc w:val="both"/>
        <w:rPr>
          <w:sz w:val="22"/>
          <w:szCs w:val="22"/>
        </w:rPr>
      </w:pPr>
      <w:r w:rsidRPr="00CD1D00">
        <w:rPr>
          <w:sz w:val="22"/>
          <w:szCs w:val="22"/>
        </w:rPr>
        <w:t xml:space="preserve">3.6. Оплата всего количества Товара по настоящему договору должна быть произведена Покупателем не позднее срока поставки, указанного в спецификациях к настоящему договору. В случае не оплаты Покупателем всего количества Товара, указанного в спецификации к настоящему договору, Продавец вправе потребовать от Покупателя оплаты Товара либо отказаться от исполнения обязательств по настоящему договору, потребовать возмещения убытков и оплаты </w:t>
      </w:r>
      <w:r w:rsidR="002E425A">
        <w:rPr>
          <w:sz w:val="22"/>
          <w:szCs w:val="22"/>
        </w:rPr>
        <w:t>штрафа</w:t>
      </w:r>
      <w:r w:rsidRPr="00CD1D00">
        <w:rPr>
          <w:sz w:val="22"/>
          <w:szCs w:val="22"/>
        </w:rPr>
        <w:t>, предусмотренн</w:t>
      </w:r>
      <w:r w:rsidR="002E425A">
        <w:rPr>
          <w:sz w:val="22"/>
          <w:szCs w:val="22"/>
        </w:rPr>
        <w:t>ого</w:t>
      </w:r>
      <w:r w:rsidRPr="00CD1D00">
        <w:rPr>
          <w:sz w:val="22"/>
          <w:szCs w:val="22"/>
        </w:rPr>
        <w:t xml:space="preserve"> п. 7.3. настоящего Договора.  </w:t>
      </w:r>
    </w:p>
    <w:p w:rsidR="00BE5B95" w:rsidRPr="00CD1D00" w:rsidRDefault="00BE5B95" w:rsidP="00BC56C2">
      <w:pPr>
        <w:tabs>
          <w:tab w:val="left" w:pos="704"/>
        </w:tabs>
        <w:ind w:firstLine="426"/>
        <w:jc w:val="both"/>
        <w:rPr>
          <w:sz w:val="22"/>
          <w:szCs w:val="22"/>
        </w:rPr>
      </w:pPr>
      <w:r w:rsidRPr="00CD1D00">
        <w:rPr>
          <w:sz w:val="22"/>
          <w:szCs w:val="22"/>
        </w:rPr>
        <w:t>3.7. С момента подписания Сторонами  спецификации к настоящему договору, Товар считается предоставленным в распоряжение Покупателя и готовым к передаче Покупателю после поступления оплаты за Товар. Дополнительного уведомления о готовности Товара к передаче не требуется. В соответствии со ст. 458 Гражданского кодекса Российской Федерации обязательства Продавца передать Товар Покупателю считаются исполненными.</w:t>
      </w:r>
    </w:p>
    <w:p w:rsidR="00BE5B95" w:rsidRPr="00CD1D00" w:rsidRDefault="00BE5B95" w:rsidP="00BC56C2">
      <w:pPr>
        <w:tabs>
          <w:tab w:val="left" w:pos="704"/>
        </w:tabs>
        <w:ind w:firstLine="426"/>
        <w:jc w:val="both"/>
        <w:rPr>
          <w:sz w:val="22"/>
          <w:szCs w:val="22"/>
        </w:rPr>
      </w:pPr>
      <w:r w:rsidRPr="00CD1D00">
        <w:rPr>
          <w:sz w:val="22"/>
          <w:szCs w:val="22"/>
        </w:rPr>
        <w:t>3.8. Риск случайной гибели и/или ухудшение качества Товара по настоящему Договору полностью переходит к Покупателю с момента перехода к нему права собственности на Товар.</w:t>
      </w:r>
    </w:p>
    <w:p w:rsidR="00BE5B95" w:rsidRPr="00CD1D00" w:rsidRDefault="00BE5B95" w:rsidP="00BC56C2">
      <w:pPr>
        <w:tabs>
          <w:tab w:val="left" w:pos="704"/>
        </w:tabs>
        <w:ind w:firstLine="426"/>
        <w:jc w:val="both"/>
        <w:rPr>
          <w:sz w:val="22"/>
          <w:szCs w:val="22"/>
        </w:rPr>
      </w:pPr>
      <w:r w:rsidRPr="00CD1D00">
        <w:rPr>
          <w:sz w:val="22"/>
          <w:szCs w:val="22"/>
        </w:rPr>
        <w:t>3.9. Моментом перехода к Покупателю права собственности на Товар является дата подписания Сторонами акта приема-передачи Товара.</w:t>
      </w:r>
    </w:p>
    <w:p w:rsidR="00BE5B95" w:rsidRPr="00CD1D00" w:rsidRDefault="00817591" w:rsidP="00BC56C2">
      <w:pPr>
        <w:tabs>
          <w:tab w:val="left" w:pos="704"/>
        </w:tabs>
        <w:ind w:firstLine="426"/>
        <w:jc w:val="both"/>
        <w:rPr>
          <w:sz w:val="22"/>
          <w:szCs w:val="22"/>
        </w:rPr>
      </w:pPr>
      <w:r w:rsidRPr="00817591">
        <w:rPr>
          <w:sz w:val="22"/>
          <w:szCs w:val="22"/>
        </w:rPr>
        <w:t xml:space="preserve">3.10. </w:t>
      </w:r>
      <w:proofErr w:type="gramStart"/>
      <w:r w:rsidRPr="00817591">
        <w:rPr>
          <w:sz w:val="22"/>
          <w:szCs w:val="22"/>
        </w:rPr>
        <w:t xml:space="preserve">Прием-передача Товара по настоящему Договору производится в соответствии с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817591">
        <w:rPr>
          <w:sz w:val="22"/>
          <w:szCs w:val="22"/>
        </w:rPr>
        <w:t>Госкомнефтепродукта</w:t>
      </w:r>
      <w:proofErr w:type="spellEnd"/>
      <w:r w:rsidRPr="00817591">
        <w:rPr>
          <w:sz w:val="22"/>
          <w:szCs w:val="22"/>
        </w:rPr>
        <w:t xml:space="preserve"> СССР» (утв. </w:t>
      </w:r>
      <w:proofErr w:type="spellStart"/>
      <w:r w:rsidRPr="00817591">
        <w:rPr>
          <w:sz w:val="22"/>
          <w:szCs w:val="22"/>
        </w:rPr>
        <w:t>Госкомнефтепродуктом</w:t>
      </w:r>
      <w:proofErr w:type="spellEnd"/>
      <w:r w:rsidRPr="00817591">
        <w:rPr>
          <w:sz w:val="22"/>
          <w:szCs w:val="22"/>
        </w:rPr>
        <w:t xml:space="preserve"> СССР 15.08.1985 N 06/21-8-446 с последующими изменениями) в части не противоречащим условиям данного договора и Приказом Минэнерго РФ от 19.06.2003 года № 231 «Об утверждении Инструкции по контролю</w:t>
      </w:r>
      <w:proofErr w:type="gramEnd"/>
      <w:r w:rsidRPr="00817591">
        <w:rPr>
          <w:sz w:val="22"/>
          <w:szCs w:val="22"/>
        </w:rPr>
        <w:t xml:space="preserve"> и обеспечению сохранности качества нефтепродуктов в организациях нефтепродуктообеспечения».</w:t>
      </w:r>
    </w:p>
    <w:p w:rsidR="00BE5B95" w:rsidRPr="00CD1D00" w:rsidRDefault="00BE5B95" w:rsidP="00BC56C2">
      <w:pPr>
        <w:tabs>
          <w:tab w:val="left" w:pos="704"/>
        </w:tabs>
        <w:ind w:firstLine="426"/>
        <w:jc w:val="both"/>
        <w:rPr>
          <w:sz w:val="22"/>
          <w:szCs w:val="22"/>
        </w:rPr>
      </w:pPr>
      <w:r w:rsidRPr="00CD1D00">
        <w:rPr>
          <w:sz w:val="22"/>
          <w:szCs w:val="22"/>
        </w:rPr>
        <w:t>3.11. Качество поставляемого Продавцом Покупателю Товара по настоящему Договору</w:t>
      </w:r>
      <w:r w:rsidR="00BC56C2">
        <w:rPr>
          <w:sz w:val="22"/>
          <w:szCs w:val="22"/>
        </w:rPr>
        <w:t xml:space="preserve">, должно соответствовать ГОСТу, </w:t>
      </w:r>
      <w:r w:rsidRPr="00CD1D00">
        <w:rPr>
          <w:sz w:val="22"/>
          <w:szCs w:val="22"/>
        </w:rPr>
        <w:t>сертификатам соответствия и паспортам качества завода-изготовителя, с подтверждением соответствующими сертификатами и паспортами качества.</w:t>
      </w:r>
    </w:p>
    <w:p w:rsidR="00BE5B95" w:rsidRPr="004B0006" w:rsidRDefault="00BE5B95" w:rsidP="00BE5B95">
      <w:pPr>
        <w:tabs>
          <w:tab w:val="left" w:pos="540"/>
        </w:tabs>
        <w:ind w:left="284"/>
        <w:jc w:val="both"/>
        <w:rPr>
          <w:sz w:val="10"/>
          <w:szCs w:val="10"/>
        </w:rPr>
      </w:pPr>
    </w:p>
    <w:p w:rsidR="00BE5B95" w:rsidRPr="00CD1D00" w:rsidRDefault="00BE5B95" w:rsidP="00BE5B95">
      <w:pPr>
        <w:ind w:left="284"/>
        <w:jc w:val="center"/>
        <w:rPr>
          <w:b/>
          <w:sz w:val="22"/>
          <w:szCs w:val="22"/>
        </w:rPr>
      </w:pPr>
      <w:r w:rsidRPr="00CD1D00">
        <w:rPr>
          <w:b/>
          <w:sz w:val="22"/>
          <w:szCs w:val="22"/>
        </w:rPr>
        <w:t>4. Порядок расчетов</w:t>
      </w:r>
    </w:p>
    <w:p w:rsidR="00BE5B95" w:rsidRPr="00CD1D00" w:rsidRDefault="00BE5B95" w:rsidP="00BC56C2">
      <w:pPr>
        <w:tabs>
          <w:tab w:val="left" w:pos="704"/>
        </w:tabs>
        <w:ind w:firstLine="426"/>
        <w:jc w:val="both"/>
        <w:rPr>
          <w:sz w:val="22"/>
          <w:szCs w:val="22"/>
        </w:rPr>
      </w:pPr>
      <w:r w:rsidRPr="00CD1D00">
        <w:rPr>
          <w:sz w:val="22"/>
          <w:szCs w:val="22"/>
        </w:rPr>
        <w:t>4.1. Цена по каждому виду Товара определяется в спецификациях к настоящему Договору</w:t>
      </w:r>
      <w:r>
        <w:rPr>
          <w:sz w:val="22"/>
          <w:szCs w:val="22"/>
        </w:rPr>
        <w:t xml:space="preserve"> на дату заключения настоящего Договора</w:t>
      </w:r>
      <w:r w:rsidRPr="00CD1D00">
        <w:rPr>
          <w:sz w:val="22"/>
          <w:szCs w:val="22"/>
        </w:rPr>
        <w:t xml:space="preserve">.  </w:t>
      </w:r>
    </w:p>
    <w:p w:rsidR="00BE5B95" w:rsidRPr="00CD1D00" w:rsidRDefault="00BE5B95" w:rsidP="00BC56C2">
      <w:pPr>
        <w:tabs>
          <w:tab w:val="left" w:pos="704"/>
        </w:tabs>
        <w:ind w:firstLine="426"/>
        <w:jc w:val="both"/>
        <w:rPr>
          <w:sz w:val="22"/>
          <w:szCs w:val="22"/>
        </w:rPr>
      </w:pPr>
      <w:r w:rsidRPr="00CD1D00">
        <w:rPr>
          <w:sz w:val="22"/>
          <w:szCs w:val="22"/>
        </w:rPr>
        <w:t xml:space="preserve">В случае изменения у Продавца действующих цен на Товар и отсутствия оплаты за Товар Покупателем на момент изменения цены, цена Товара может быть изменена. При изменении цены на Товар Продавец уведомляет об этом Покупателя путем выставления нового счета для оплаты, дополнительного соглашения о внесении изменений в спецификацию.  </w:t>
      </w:r>
    </w:p>
    <w:p w:rsidR="00BE5B95" w:rsidRPr="00CD1D00" w:rsidRDefault="00BE5B95" w:rsidP="00BC56C2">
      <w:pPr>
        <w:tabs>
          <w:tab w:val="left" w:pos="704"/>
        </w:tabs>
        <w:ind w:firstLine="426"/>
        <w:jc w:val="both"/>
        <w:rPr>
          <w:sz w:val="22"/>
          <w:szCs w:val="22"/>
        </w:rPr>
      </w:pPr>
      <w:r w:rsidRPr="00CD1D00">
        <w:rPr>
          <w:sz w:val="22"/>
          <w:szCs w:val="22"/>
        </w:rPr>
        <w:t xml:space="preserve">В случае отказа Покупателя от подписания дополнительного соглашения или не получения Продавцом подписанного дополнительного соглашения в течение 5 (пяти) рабочих дней с даты получения дополнительного соглашения путем передачи по электронной или факсимильной связи, настоящий договор считается расторгнутым. </w:t>
      </w:r>
    </w:p>
    <w:p w:rsidR="00BE5B95" w:rsidRPr="00CD1D00" w:rsidRDefault="00BE5B95" w:rsidP="00BC56C2">
      <w:pPr>
        <w:tabs>
          <w:tab w:val="left" w:pos="704"/>
        </w:tabs>
        <w:ind w:firstLine="426"/>
        <w:jc w:val="both"/>
        <w:rPr>
          <w:sz w:val="22"/>
          <w:szCs w:val="22"/>
        </w:rPr>
      </w:pPr>
      <w:r w:rsidRPr="00CD1D00">
        <w:rPr>
          <w:sz w:val="22"/>
          <w:szCs w:val="22"/>
        </w:rPr>
        <w:t xml:space="preserve">4.2. Покупатель производит 100 % предварительную оплату стоимости каждой партии Товара, указанной в письменной заявке, в безналичном порядке путем перечисления денежных средств на расчетный счет Продавца, определённый в разделе 10 настоящего Договора на основании выставленного Продавцом счета. Счет на предварительную оплату действителен в течение 5 (пяти) рабочих дней. </w:t>
      </w:r>
    </w:p>
    <w:p w:rsidR="00BE5B95" w:rsidRPr="006436E7" w:rsidRDefault="00BE5B95" w:rsidP="00BC56C2">
      <w:pPr>
        <w:tabs>
          <w:tab w:val="left" w:pos="704"/>
        </w:tabs>
        <w:ind w:firstLine="426"/>
        <w:jc w:val="both"/>
        <w:rPr>
          <w:sz w:val="22"/>
          <w:szCs w:val="22"/>
        </w:rPr>
      </w:pPr>
      <w:r w:rsidRPr="00CD1D00">
        <w:rPr>
          <w:sz w:val="22"/>
          <w:szCs w:val="22"/>
        </w:rPr>
        <w:t xml:space="preserve">4.3. </w:t>
      </w:r>
      <w:proofErr w:type="gramStart"/>
      <w:r w:rsidRPr="006436E7">
        <w:rPr>
          <w:sz w:val="22"/>
          <w:szCs w:val="22"/>
        </w:rPr>
        <w:t>В случае поступления денежных средств на расчетный счет Продавца по истечении срока, предусмотренного для поставки партии Товара, указанного  в спецификации, Продавец имеет право изменить цену в одностороннем порядке, в связи с изменением действующих цен у Продавца, и потребовать от Покупателя оплаты Товара по новым ценам, либо передать Товар на сумму предоплаты с уменьшением его количества, либо отказаться от исполнения  договора</w:t>
      </w:r>
      <w:proofErr w:type="gramEnd"/>
      <w:r w:rsidRPr="006436E7">
        <w:rPr>
          <w:sz w:val="22"/>
          <w:szCs w:val="22"/>
        </w:rPr>
        <w:t xml:space="preserve"> и потребовать возмещения убытков. В случае отказа Продавца от исполнения Договора, Продавец по письменному требованию Покупателя производит возврат денежных средств на расчетный счет в течение 5 (пяти) дней с даты обращения Покупателя, либо в случае отсутствия письменного требования Покупателя, Продавец самостоятельно производит возврат денежных средств в течение 30 (Тридцати) дней с даты их поступления на расчетный счет Продавца, указанный в разделе 10.  </w:t>
      </w:r>
      <w:r w:rsidRPr="00BC56C2">
        <w:rPr>
          <w:sz w:val="22"/>
          <w:szCs w:val="22"/>
        </w:rPr>
        <w:t>Неустойка и/или иные штрафные санкции за период пользования денежными средствами в качестве  предварительной оплаты (аванса) не устанавливаются (ст. 317.1 ГК РФ).</w:t>
      </w:r>
    </w:p>
    <w:p w:rsidR="00BE5B95" w:rsidRPr="00CD1D00" w:rsidRDefault="00BE5B95" w:rsidP="00BC56C2">
      <w:pPr>
        <w:tabs>
          <w:tab w:val="left" w:pos="704"/>
        </w:tabs>
        <w:ind w:firstLine="426"/>
        <w:jc w:val="both"/>
        <w:rPr>
          <w:sz w:val="22"/>
          <w:szCs w:val="22"/>
        </w:rPr>
      </w:pPr>
      <w:r w:rsidRPr="00CD1D00">
        <w:rPr>
          <w:sz w:val="22"/>
          <w:szCs w:val="22"/>
        </w:rPr>
        <w:t>4.4. Оформление актов приема-передачи Товара, товарных накладных формы «Торг-12», товарно-транспортных накладных, выставление счетов-фактур</w:t>
      </w:r>
      <w:r w:rsidR="00326A6A">
        <w:rPr>
          <w:sz w:val="22"/>
          <w:szCs w:val="22"/>
        </w:rPr>
        <w:t xml:space="preserve"> (УПД)</w:t>
      </w:r>
      <w:r w:rsidRPr="00CD1D00">
        <w:rPr>
          <w:sz w:val="22"/>
          <w:szCs w:val="22"/>
        </w:rPr>
        <w:t xml:space="preserve"> производится непосредственно </w:t>
      </w:r>
      <w:proofErr w:type="gramStart"/>
      <w:r w:rsidRPr="00CD1D00">
        <w:rPr>
          <w:sz w:val="22"/>
          <w:szCs w:val="22"/>
        </w:rPr>
        <w:t>филиалами-нефтебаз</w:t>
      </w:r>
      <w:proofErr w:type="gramEnd"/>
      <w:r w:rsidRPr="00CD1D00">
        <w:rPr>
          <w:sz w:val="22"/>
          <w:szCs w:val="22"/>
        </w:rPr>
        <w:t xml:space="preserve"> Продавца в адрес Покупателя, определенный в разделе 10 настоящего Договора. При этом выставление счетов-фактур</w:t>
      </w:r>
      <w:r w:rsidR="00326A6A">
        <w:rPr>
          <w:sz w:val="22"/>
          <w:szCs w:val="22"/>
        </w:rPr>
        <w:t xml:space="preserve"> (УПД)</w:t>
      </w:r>
      <w:r w:rsidRPr="00CD1D00">
        <w:rPr>
          <w:sz w:val="22"/>
          <w:szCs w:val="22"/>
        </w:rPr>
        <w:t xml:space="preserve"> производится </w:t>
      </w:r>
      <w:proofErr w:type="gramStart"/>
      <w:r w:rsidRPr="00CD1D00">
        <w:rPr>
          <w:sz w:val="22"/>
          <w:szCs w:val="22"/>
        </w:rPr>
        <w:t>филиалами-нефтебаз</w:t>
      </w:r>
      <w:proofErr w:type="gramEnd"/>
      <w:r w:rsidRPr="00CD1D00">
        <w:rPr>
          <w:sz w:val="22"/>
          <w:szCs w:val="22"/>
        </w:rPr>
        <w:t xml:space="preserve"> Продавца только при наличии подписанных уполномоченными лицами Сторон актов приема-передачи Товара, товарных накладных формы «Торг-12».  </w:t>
      </w:r>
    </w:p>
    <w:p w:rsidR="00BE5B95" w:rsidRPr="00BC56C2" w:rsidRDefault="00BE5B95" w:rsidP="00BC56C2">
      <w:pPr>
        <w:tabs>
          <w:tab w:val="left" w:pos="704"/>
        </w:tabs>
        <w:ind w:firstLine="426"/>
        <w:jc w:val="both"/>
        <w:rPr>
          <w:sz w:val="22"/>
          <w:szCs w:val="22"/>
        </w:rPr>
      </w:pPr>
      <w:r w:rsidRPr="00BC56C2">
        <w:rPr>
          <w:sz w:val="22"/>
          <w:szCs w:val="22"/>
        </w:rPr>
        <w:t>4.5. Стороны по настоящему Договору обеспечивают ежеквартальное, до 15-го числа текущего месяца, следующего за отчетным, оформление актов сверок взаиморасчетов.</w:t>
      </w:r>
    </w:p>
    <w:p w:rsidR="00BE5B95" w:rsidRPr="004B0006" w:rsidRDefault="00BE5B95" w:rsidP="00BC56C2">
      <w:pPr>
        <w:tabs>
          <w:tab w:val="left" w:pos="704"/>
        </w:tabs>
        <w:ind w:firstLine="426"/>
        <w:jc w:val="both"/>
        <w:rPr>
          <w:sz w:val="10"/>
          <w:szCs w:val="10"/>
        </w:rPr>
      </w:pPr>
    </w:p>
    <w:p w:rsidR="00BE5B95" w:rsidRPr="00CD1D00" w:rsidRDefault="00BE5B95" w:rsidP="00BE5B95">
      <w:pPr>
        <w:pStyle w:val="a3"/>
        <w:ind w:left="284"/>
        <w:jc w:val="center"/>
        <w:rPr>
          <w:b/>
          <w:sz w:val="22"/>
          <w:szCs w:val="22"/>
        </w:rPr>
      </w:pPr>
      <w:r w:rsidRPr="00CD1D00">
        <w:rPr>
          <w:b/>
          <w:sz w:val="22"/>
          <w:szCs w:val="22"/>
        </w:rPr>
        <w:lastRenderedPageBreak/>
        <w:t>5. Права и обязанности Сторон</w:t>
      </w:r>
    </w:p>
    <w:p w:rsidR="00BE5B95" w:rsidRPr="00CD1D00" w:rsidRDefault="00BE5B95" w:rsidP="00BE5B95">
      <w:pPr>
        <w:pStyle w:val="a3"/>
        <w:ind w:left="284" w:firstLine="426"/>
        <w:rPr>
          <w:b/>
          <w:sz w:val="22"/>
          <w:szCs w:val="22"/>
        </w:rPr>
      </w:pPr>
      <w:r w:rsidRPr="00CD1D00">
        <w:rPr>
          <w:b/>
          <w:sz w:val="22"/>
          <w:szCs w:val="22"/>
        </w:rPr>
        <w:t>5.1. Продавец обязуется:</w:t>
      </w:r>
    </w:p>
    <w:p w:rsidR="00BE5B95" w:rsidRPr="00CD1D00" w:rsidRDefault="00BE5B95" w:rsidP="00BC56C2">
      <w:pPr>
        <w:tabs>
          <w:tab w:val="left" w:pos="704"/>
        </w:tabs>
        <w:ind w:firstLine="426"/>
        <w:jc w:val="both"/>
        <w:rPr>
          <w:sz w:val="22"/>
          <w:szCs w:val="22"/>
        </w:rPr>
      </w:pPr>
      <w:r w:rsidRPr="00CD1D00">
        <w:rPr>
          <w:sz w:val="22"/>
          <w:szCs w:val="22"/>
        </w:rPr>
        <w:t>5.1.1. обеспечить Покупателю поставку Товара путем его передачи в резервуарах пунктов поставки Продавца на условиях и в порядке, предусмотренных Сторонами в настоящем Договоре и спецификациях к Договору.</w:t>
      </w:r>
    </w:p>
    <w:p w:rsidR="00BE5B95" w:rsidRPr="00CD1D00" w:rsidRDefault="00BE5B95" w:rsidP="00BC56C2">
      <w:pPr>
        <w:tabs>
          <w:tab w:val="left" w:pos="704"/>
        </w:tabs>
        <w:ind w:firstLine="426"/>
        <w:jc w:val="both"/>
        <w:rPr>
          <w:sz w:val="22"/>
          <w:szCs w:val="22"/>
        </w:rPr>
      </w:pPr>
      <w:r w:rsidRPr="00CD1D00">
        <w:rPr>
          <w:sz w:val="22"/>
          <w:szCs w:val="22"/>
        </w:rPr>
        <w:t>5.1.2. Обеспечить надлежащее качество поставляемого Покупателю Товара по настоящему Договору в соответствии с ГОСТом, ТР ТС 013/2011, с</w:t>
      </w:r>
      <w:bookmarkStart w:id="0" w:name="_GoBack"/>
      <w:bookmarkEnd w:id="0"/>
      <w:r w:rsidRPr="00CD1D00">
        <w:rPr>
          <w:sz w:val="22"/>
          <w:szCs w:val="22"/>
        </w:rPr>
        <w:t>ертификату соответствия заводов-изготовителей и паспортам качества.</w:t>
      </w:r>
    </w:p>
    <w:p w:rsidR="00BE5B95" w:rsidRPr="00CD1D00" w:rsidRDefault="00BE5B95" w:rsidP="00BC56C2">
      <w:pPr>
        <w:tabs>
          <w:tab w:val="left" w:pos="704"/>
        </w:tabs>
        <w:ind w:firstLine="426"/>
        <w:jc w:val="both"/>
        <w:rPr>
          <w:sz w:val="22"/>
          <w:szCs w:val="22"/>
        </w:rPr>
      </w:pPr>
      <w:r w:rsidRPr="00CD1D00">
        <w:rPr>
          <w:sz w:val="22"/>
          <w:szCs w:val="22"/>
        </w:rPr>
        <w:t>5.1.3. Обеспечить согласно пункту 4.4. настоящего договора своевременное оформление и выставление счетов, счетов-фактур</w:t>
      </w:r>
      <w:r w:rsidR="000877B9">
        <w:rPr>
          <w:sz w:val="22"/>
          <w:szCs w:val="22"/>
        </w:rPr>
        <w:t xml:space="preserve"> (УПД)</w:t>
      </w:r>
      <w:r w:rsidRPr="00CD1D00">
        <w:rPr>
          <w:sz w:val="22"/>
          <w:szCs w:val="22"/>
        </w:rPr>
        <w:t>, актов приема-передачи, товарных накладных формы «Торг-12» в адрес Покупателя, определенный в разделе 10 настоящего Договора.</w:t>
      </w:r>
    </w:p>
    <w:p w:rsidR="00BE5B95" w:rsidRPr="00BC56C2" w:rsidRDefault="00BE5B95" w:rsidP="00BC56C2">
      <w:pPr>
        <w:tabs>
          <w:tab w:val="left" w:pos="704"/>
        </w:tabs>
        <w:ind w:firstLine="426"/>
        <w:jc w:val="both"/>
        <w:rPr>
          <w:b/>
          <w:sz w:val="22"/>
          <w:szCs w:val="22"/>
        </w:rPr>
      </w:pPr>
      <w:r w:rsidRPr="00BC56C2">
        <w:rPr>
          <w:b/>
          <w:sz w:val="22"/>
          <w:szCs w:val="22"/>
        </w:rPr>
        <w:t>5.2. Продавец имеет право:</w:t>
      </w:r>
    </w:p>
    <w:p w:rsidR="00BE5B95" w:rsidRPr="00CD1D00" w:rsidRDefault="00BE5B95" w:rsidP="00BC56C2">
      <w:pPr>
        <w:tabs>
          <w:tab w:val="left" w:pos="704"/>
        </w:tabs>
        <w:ind w:firstLine="426"/>
        <w:jc w:val="both"/>
        <w:rPr>
          <w:sz w:val="22"/>
          <w:szCs w:val="22"/>
        </w:rPr>
      </w:pPr>
      <w:r w:rsidRPr="00CD1D00">
        <w:rPr>
          <w:sz w:val="22"/>
          <w:szCs w:val="22"/>
        </w:rPr>
        <w:t>5.2.1. При направлении Покупателем представителей для приемки Товара по настоящему Договору и непредставления таковыми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приемке Товара в соответствии со спецификацией к настоящему Договору, Продавец имеет право отказать в передаче Товара неуполномоченным на то лицам.</w:t>
      </w:r>
    </w:p>
    <w:p w:rsidR="00BE5B95" w:rsidRPr="00CD1D00" w:rsidRDefault="00BE5B95" w:rsidP="00BC56C2">
      <w:pPr>
        <w:tabs>
          <w:tab w:val="left" w:pos="704"/>
        </w:tabs>
        <w:ind w:firstLine="426"/>
        <w:jc w:val="both"/>
        <w:rPr>
          <w:sz w:val="22"/>
          <w:szCs w:val="22"/>
        </w:rPr>
      </w:pPr>
      <w:r w:rsidRPr="00CD1D00">
        <w:rPr>
          <w:sz w:val="22"/>
          <w:szCs w:val="22"/>
        </w:rPr>
        <w:t>5.2.2. Потребовать оплату за услуги хранения оплаченного, но не вывезенного Покупателем Товара в срок, предусмотренный п. 3.5. настоящего Договора, по тарифам, действующим у Продавца на момент истечения однодневного срока после оплаты Товара, путем направления счета на оплату.</w:t>
      </w:r>
    </w:p>
    <w:p w:rsidR="00BE5B95" w:rsidRPr="00BC56C2" w:rsidRDefault="00BE5B95" w:rsidP="00BC56C2">
      <w:pPr>
        <w:tabs>
          <w:tab w:val="left" w:pos="704"/>
        </w:tabs>
        <w:ind w:firstLine="426"/>
        <w:jc w:val="both"/>
        <w:rPr>
          <w:sz w:val="22"/>
          <w:szCs w:val="22"/>
        </w:rPr>
      </w:pPr>
      <w:r w:rsidRPr="00CD1D00">
        <w:rPr>
          <w:sz w:val="22"/>
          <w:szCs w:val="22"/>
        </w:rPr>
        <w:t xml:space="preserve">5.2.3. Произвести удержание Товара, в случае, если Покупатель не производит оплату за услуги хранения согласно п. 5.2.2. настоящего Договора </w:t>
      </w:r>
      <w:r w:rsidRPr="00BC56C2">
        <w:rPr>
          <w:sz w:val="22"/>
          <w:szCs w:val="22"/>
        </w:rPr>
        <w:t>более чем за 7 (семь) календарных дней, в объеме соразмерно задолженности, исходя из цен реализации Товара за минусом снабженческо-сбытовой, товарной надбавки, процентов банка, учтенных в цене, по настоящему Договору, до полного погашения задолженности, о чем уведомляет Покупателя путем направления соответствующего уведомления в соответствии с п. 9.6. настоящего Договора.</w:t>
      </w:r>
    </w:p>
    <w:p w:rsidR="00BE5B95" w:rsidRPr="00CD1D00" w:rsidRDefault="00BE5B95" w:rsidP="00BC56C2">
      <w:pPr>
        <w:tabs>
          <w:tab w:val="left" w:pos="704"/>
        </w:tabs>
        <w:ind w:firstLine="426"/>
        <w:jc w:val="both"/>
        <w:rPr>
          <w:sz w:val="22"/>
          <w:szCs w:val="22"/>
        </w:rPr>
      </w:pPr>
      <w:r w:rsidRPr="00BC56C2">
        <w:rPr>
          <w:sz w:val="22"/>
          <w:szCs w:val="22"/>
        </w:rPr>
        <w:t xml:space="preserve">5.2.4. В случаях, предусмотренных  пунктом 7.8. настоящего Договора, Продавец вправе удержать от стоимости  реализованного Товара сумму задолженность Покупателя за услуги хранения.    </w:t>
      </w:r>
    </w:p>
    <w:p w:rsidR="00BE5B95" w:rsidRPr="00BC56C2" w:rsidRDefault="00BE5B95" w:rsidP="00BC56C2">
      <w:pPr>
        <w:tabs>
          <w:tab w:val="left" w:pos="704"/>
        </w:tabs>
        <w:ind w:firstLine="426"/>
        <w:jc w:val="both"/>
        <w:rPr>
          <w:b/>
          <w:sz w:val="22"/>
          <w:szCs w:val="22"/>
        </w:rPr>
      </w:pPr>
      <w:r w:rsidRPr="00BC56C2">
        <w:rPr>
          <w:b/>
          <w:sz w:val="22"/>
          <w:szCs w:val="22"/>
        </w:rPr>
        <w:t>5.3. Покупатель обязуется:</w:t>
      </w:r>
    </w:p>
    <w:p w:rsidR="00BE5B95" w:rsidRPr="00BC56C2" w:rsidRDefault="00BE5B95" w:rsidP="00BC56C2">
      <w:pPr>
        <w:tabs>
          <w:tab w:val="left" w:pos="704"/>
        </w:tabs>
        <w:ind w:firstLine="426"/>
        <w:jc w:val="both"/>
        <w:rPr>
          <w:sz w:val="22"/>
          <w:szCs w:val="22"/>
        </w:rPr>
      </w:pPr>
      <w:r w:rsidRPr="00CD1D00">
        <w:rPr>
          <w:sz w:val="22"/>
          <w:szCs w:val="22"/>
        </w:rPr>
        <w:t>5.3.1. Произвести в установленный срок 100 %-</w:t>
      </w:r>
      <w:proofErr w:type="spellStart"/>
      <w:r w:rsidRPr="00CD1D00">
        <w:rPr>
          <w:sz w:val="22"/>
          <w:szCs w:val="22"/>
        </w:rPr>
        <w:t>ную</w:t>
      </w:r>
      <w:proofErr w:type="spellEnd"/>
      <w:r w:rsidRPr="00CD1D00">
        <w:rPr>
          <w:sz w:val="22"/>
          <w:szCs w:val="22"/>
        </w:rPr>
        <w:t xml:space="preserve"> предварительную оплату стоимости каждой партии Товара по настоящему Договору на условиях и в порядке предусмотренных Сторонами настоящим Договором.</w:t>
      </w:r>
    </w:p>
    <w:p w:rsidR="00BE5B95" w:rsidRPr="00CD1D00" w:rsidRDefault="00BE5B95" w:rsidP="00BC56C2">
      <w:pPr>
        <w:tabs>
          <w:tab w:val="left" w:pos="704"/>
        </w:tabs>
        <w:ind w:firstLine="426"/>
        <w:jc w:val="both"/>
        <w:rPr>
          <w:sz w:val="22"/>
          <w:szCs w:val="22"/>
        </w:rPr>
      </w:pPr>
      <w:r w:rsidRPr="00CD1D00">
        <w:rPr>
          <w:sz w:val="22"/>
          <w:szCs w:val="22"/>
        </w:rPr>
        <w:t>5.3.2. Осуществить выборку каждой партии Товара на условиях, предусмотренных разделом 3 настоящего Договора. Покупатель обязуется осуществить проверку Товара по количеству и качеству при получении Товара.</w:t>
      </w:r>
    </w:p>
    <w:p w:rsidR="00BE5B95" w:rsidRPr="00CD1D00" w:rsidRDefault="00BE5B95" w:rsidP="00BC56C2">
      <w:pPr>
        <w:tabs>
          <w:tab w:val="left" w:pos="704"/>
        </w:tabs>
        <w:ind w:firstLine="426"/>
        <w:jc w:val="both"/>
        <w:rPr>
          <w:sz w:val="22"/>
          <w:szCs w:val="22"/>
        </w:rPr>
      </w:pPr>
      <w:r w:rsidRPr="00CD1D00">
        <w:rPr>
          <w:sz w:val="22"/>
          <w:szCs w:val="22"/>
        </w:rPr>
        <w:t>5.3.3. Обеспечить своевременное оформление письменных заявок на поставку и выборку партии Товара по настоящему Договору в соответствии с п. 3.1. и 3.3. настоящего Договора, актов приема-передачи Товара в соответствии с п. 3.3. настоящего Договора.</w:t>
      </w:r>
    </w:p>
    <w:p w:rsidR="00BE5B95" w:rsidRPr="00CD1D00" w:rsidRDefault="00BE5B95" w:rsidP="00BC56C2">
      <w:pPr>
        <w:tabs>
          <w:tab w:val="left" w:pos="704"/>
        </w:tabs>
        <w:ind w:firstLine="426"/>
        <w:jc w:val="both"/>
        <w:rPr>
          <w:sz w:val="22"/>
          <w:szCs w:val="22"/>
        </w:rPr>
      </w:pPr>
      <w:r w:rsidRPr="00CD1D00">
        <w:rPr>
          <w:sz w:val="22"/>
          <w:szCs w:val="22"/>
        </w:rPr>
        <w:t xml:space="preserve">5.3.4. Покупатель обязан не позднее дня следующего за днем поступления оплаты за партию Товара вывезти оплаченный Товар. В противном случае, Покупатель обязуется заключить договор на оказание услуг хранения и оплатить стоимость услуг по хранению Товара до окончания вывоза товара по тарифам, действующим у Продавца на момент истечения однодневного срока после оплаты Товара. </w:t>
      </w:r>
    </w:p>
    <w:p w:rsidR="00BE5B95" w:rsidRPr="00CD1D00" w:rsidRDefault="00BE5B95" w:rsidP="00BC56C2">
      <w:pPr>
        <w:tabs>
          <w:tab w:val="left" w:pos="704"/>
        </w:tabs>
        <w:ind w:firstLine="426"/>
        <w:jc w:val="both"/>
        <w:rPr>
          <w:sz w:val="22"/>
          <w:szCs w:val="22"/>
        </w:rPr>
      </w:pPr>
      <w:r w:rsidRPr="00CD1D00">
        <w:rPr>
          <w:sz w:val="22"/>
          <w:szCs w:val="22"/>
        </w:rPr>
        <w:t>Отказ от подписания, а также несвоевременного подписания Покупателем договора на оказание услуг по хранению и отпуску нефтепродуктов, при нарушении срока вывоза Товара, установленного п. 3.5. настоящего Договора, не освобождает Покупателя от оплаты фактически оказанных услуг по хранению.</w:t>
      </w:r>
    </w:p>
    <w:p w:rsidR="00BE5B95" w:rsidRPr="00CD1D00" w:rsidRDefault="00BE5B95" w:rsidP="00BC56C2">
      <w:pPr>
        <w:tabs>
          <w:tab w:val="left" w:pos="704"/>
        </w:tabs>
        <w:ind w:firstLine="426"/>
        <w:jc w:val="both"/>
        <w:rPr>
          <w:sz w:val="22"/>
          <w:szCs w:val="22"/>
        </w:rPr>
      </w:pPr>
      <w:r w:rsidRPr="00CD1D00">
        <w:rPr>
          <w:sz w:val="22"/>
          <w:szCs w:val="22"/>
        </w:rPr>
        <w:t>5.3.5. В случае не выборки Товара с филиалов-нефтебаз в сроки и в полном объеме, предусмотренном Сторонами в спецификации к настоящему Договору, Покупатель несет ответственность в соответствии с разделом 7 настоящего договора.</w:t>
      </w:r>
    </w:p>
    <w:p w:rsidR="00BE5B95" w:rsidRPr="00CD1D00" w:rsidRDefault="00BE5B95" w:rsidP="00BC56C2">
      <w:pPr>
        <w:tabs>
          <w:tab w:val="left" w:pos="704"/>
        </w:tabs>
        <w:ind w:firstLine="426"/>
        <w:jc w:val="both"/>
        <w:rPr>
          <w:sz w:val="22"/>
          <w:szCs w:val="22"/>
        </w:rPr>
      </w:pPr>
      <w:r w:rsidRPr="00CD1D00">
        <w:rPr>
          <w:sz w:val="22"/>
          <w:szCs w:val="22"/>
        </w:rPr>
        <w:t>5.3.6. При направлении представителей для приема партии Товара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партии Товара в соответствии со спецификацией к настоящему Договору.</w:t>
      </w:r>
    </w:p>
    <w:p w:rsidR="00BE5B95" w:rsidRPr="00CD1D00" w:rsidRDefault="00BE5B95" w:rsidP="00BC56C2">
      <w:pPr>
        <w:tabs>
          <w:tab w:val="left" w:pos="704"/>
        </w:tabs>
        <w:ind w:firstLine="426"/>
        <w:jc w:val="both"/>
        <w:rPr>
          <w:sz w:val="22"/>
          <w:szCs w:val="22"/>
        </w:rPr>
      </w:pPr>
      <w:r w:rsidRPr="00CD1D00">
        <w:rPr>
          <w:sz w:val="22"/>
          <w:szCs w:val="22"/>
        </w:rPr>
        <w:t>5.3.7. Датой надлежащего исполнения Покупателем принятых на себя обязательств по настоящему Договору в части предоплаты стоимости Товара считается дата поступления денежных средств на расчетный счет Продавца, определенный в разделе 10 настоящего Договора, но не позднее сроков поставки, определенных условиями настоящего договора.</w:t>
      </w:r>
    </w:p>
    <w:p w:rsidR="00BE5B95" w:rsidRPr="00CD1D00" w:rsidRDefault="00BE5B95" w:rsidP="00BC56C2">
      <w:pPr>
        <w:tabs>
          <w:tab w:val="left" w:pos="704"/>
        </w:tabs>
        <w:ind w:firstLine="426"/>
        <w:jc w:val="both"/>
        <w:rPr>
          <w:sz w:val="22"/>
          <w:szCs w:val="22"/>
        </w:rPr>
      </w:pPr>
      <w:r w:rsidRPr="00CD1D00">
        <w:rPr>
          <w:sz w:val="22"/>
          <w:szCs w:val="22"/>
        </w:rPr>
        <w:t>5.3.8. Датой исполнения Покупателем принятых на себя обязательств по настоящему Договору в части своевременной выборки Товара считается дата оформления товарно-транспортной накладной на вывоз Товара.</w:t>
      </w:r>
    </w:p>
    <w:p w:rsidR="00BE5B95" w:rsidRPr="004B0006" w:rsidRDefault="00BE5B95" w:rsidP="00BE5B95">
      <w:pPr>
        <w:pStyle w:val="a3"/>
        <w:ind w:left="284" w:firstLine="426"/>
        <w:rPr>
          <w:sz w:val="10"/>
          <w:szCs w:val="10"/>
        </w:rPr>
      </w:pPr>
    </w:p>
    <w:p w:rsidR="00BE5B95" w:rsidRPr="00CD1D00" w:rsidRDefault="00BE5B95" w:rsidP="00BE5B95">
      <w:pPr>
        <w:pStyle w:val="a5"/>
        <w:suppressAutoHyphens w:val="0"/>
        <w:ind w:left="284" w:firstLine="0"/>
        <w:jc w:val="center"/>
        <w:rPr>
          <w:sz w:val="22"/>
          <w:szCs w:val="22"/>
        </w:rPr>
      </w:pPr>
      <w:r w:rsidRPr="00CD1D00">
        <w:rPr>
          <w:sz w:val="22"/>
          <w:szCs w:val="22"/>
        </w:rPr>
        <w:t>6. Обстоятельства непреодолимой силы</w:t>
      </w:r>
    </w:p>
    <w:p w:rsidR="00BE5B95" w:rsidRPr="00BC56C2" w:rsidRDefault="00BE5B95" w:rsidP="00BC56C2">
      <w:pPr>
        <w:tabs>
          <w:tab w:val="left" w:pos="704"/>
        </w:tabs>
        <w:ind w:firstLine="426"/>
        <w:jc w:val="both"/>
        <w:rPr>
          <w:sz w:val="22"/>
          <w:szCs w:val="22"/>
        </w:rPr>
      </w:pPr>
      <w:r w:rsidRPr="00BC56C2">
        <w:rPr>
          <w:sz w:val="22"/>
          <w:szCs w:val="22"/>
        </w:rPr>
        <w:t xml:space="preserve">6.1.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w:t>
      </w:r>
      <w:r w:rsidRPr="00BC56C2">
        <w:rPr>
          <w:sz w:val="22"/>
          <w:szCs w:val="22"/>
        </w:rPr>
        <w:lastRenderedPageBreak/>
        <w:t xml:space="preserve">независящих от воли Сторон обязательств, как наводнение, пожар, землетрясение, другие стихийные бедствия, военные действия, забастовка, гражданские и национальные волнения, действие властей, блокада транспорта.  </w:t>
      </w:r>
    </w:p>
    <w:p w:rsidR="00BE5B95" w:rsidRPr="00BC56C2" w:rsidRDefault="00BE5B95" w:rsidP="00BC56C2">
      <w:pPr>
        <w:tabs>
          <w:tab w:val="left" w:pos="704"/>
        </w:tabs>
        <w:ind w:firstLine="426"/>
        <w:jc w:val="both"/>
        <w:rPr>
          <w:sz w:val="22"/>
          <w:szCs w:val="22"/>
        </w:rPr>
      </w:pPr>
      <w:r w:rsidRPr="00BC56C2">
        <w:rPr>
          <w:sz w:val="22"/>
          <w:szCs w:val="22"/>
        </w:rPr>
        <w:t xml:space="preserve">6.2. Если любое из перечисленных в п. 6.1.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BE5B95" w:rsidRPr="00BC56C2" w:rsidRDefault="00BE5B95" w:rsidP="00BC56C2">
      <w:pPr>
        <w:tabs>
          <w:tab w:val="left" w:pos="704"/>
        </w:tabs>
        <w:ind w:firstLine="426"/>
        <w:jc w:val="both"/>
        <w:rPr>
          <w:sz w:val="22"/>
          <w:szCs w:val="22"/>
        </w:rPr>
      </w:pPr>
      <w:r w:rsidRPr="00BC56C2">
        <w:rPr>
          <w:sz w:val="22"/>
          <w:szCs w:val="22"/>
        </w:rPr>
        <w:t>6.3.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BE5B95" w:rsidRPr="004B0006" w:rsidRDefault="00BE5B95" w:rsidP="00BC56C2">
      <w:pPr>
        <w:tabs>
          <w:tab w:val="left" w:pos="704"/>
        </w:tabs>
        <w:ind w:firstLine="426"/>
        <w:jc w:val="both"/>
        <w:rPr>
          <w:sz w:val="10"/>
          <w:szCs w:val="10"/>
        </w:rPr>
      </w:pPr>
    </w:p>
    <w:p w:rsidR="00BE5B95" w:rsidRPr="00CD1D00" w:rsidRDefault="00BE5B95" w:rsidP="00BE5B95">
      <w:pPr>
        <w:ind w:left="284"/>
        <w:jc w:val="center"/>
        <w:rPr>
          <w:b/>
          <w:sz w:val="22"/>
          <w:szCs w:val="22"/>
        </w:rPr>
      </w:pPr>
      <w:r w:rsidRPr="00CD1D00">
        <w:rPr>
          <w:b/>
          <w:sz w:val="22"/>
          <w:szCs w:val="22"/>
        </w:rPr>
        <w:t>7. Ответственность Сторон</w:t>
      </w:r>
    </w:p>
    <w:p w:rsidR="00BE5B95" w:rsidRPr="00CD1D00" w:rsidRDefault="00BE5B95" w:rsidP="00BC56C2">
      <w:pPr>
        <w:tabs>
          <w:tab w:val="left" w:pos="704"/>
        </w:tabs>
        <w:ind w:firstLine="426"/>
        <w:jc w:val="both"/>
        <w:rPr>
          <w:sz w:val="22"/>
          <w:szCs w:val="22"/>
        </w:rPr>
      </w:pPr>
      <w:r w:rsidRPr="00CD1D00">
        <w:rPr>
          <w:sz w:val="22"/>
          <w:szCs w:val="22"/>
        </w:rPr>
        <w:t>7.1. В случае неисполнения или ненадлежащего исполнения Сторонами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w:t>
      </w:r>
    </w:p>
    <w:p w:rsidR="00BE5B95" w:rsidRPr="00BC56C2" w:rsidRDefault="00BE5B95" w:rsidP="00BC56C2">
      <w:pPr>
        <w:tabs>
          <w:tab w:val="left" w:pos="704"/>
        </w:tabs>
        <w:ind w:firstLine="426"/>
        <w:jc w:val="both"/>
        <w:rPr>
          <w:sz w:val="22"/>
          <w:szCs w:val="22"/>
        </w:rPr>
      </w:pPr>
      <w:r w:rsidRPr="00CD1D00">
        <w:rPr>
          <w:sz w:val="22"/>
          <w:szCs w:val="22"/>
        </w:rPr>
        <w:t xml:space="preserve">7.2. </w:t>
      </w:r>
      <w:r w:rsidRPr="00BC56C2">
        <w:rPr>
          <w:sz w:val="22"/>
          <w:szCs w:val="22"/>
        </w:rPr>
        <w:t>Настоящий Договор может быть расторгнут по инициативе Продавца в одностороннем порядке, в случаях если:</w:t>
      </w:r>
    </w:p>
    <w:p w:rsidR="00BE5B95" w:rsidRPr="00BC56C2" w:rsidRDefault="00BE5B95" w:rsidP="00BC56C2">
      <w:pPr>
        <w:tabs>
          <w:tab w:val="left" w:pos="704"/>
        </w:tabs>
        <w:ind w:firstLine="426"/>
        <w:jc w:val="both"/>
        <w:rPr>
          <w:sz w:val="22"/>
          <w:szCs w:val="22"/>
        </w:rPr>
      </w:pPr>
      <w:r w:rsidRPr="00BC56C2">
        <w:rPr>
          <w:sz w:val="22"/>
          <w:szCs w:val="22"/>
        </w:rPr>
        <w:t>- Покупатель не исполняет либо неоднократно не исполняет обязанность по оплате Товара;</w:t>
      </w:r>
    </w:p>
    <w:p w:rsidR="00BE5B95" w:rsidRPr="00BC56C2" w:rsidRDefault="00BE5B95" w:rsidP="00BC56C2">
      <w:pPr>
        <w:tabs>
          <w:tab w:val="left" w:pos="704"/>
        </w:tabs>
        <w:ind w:firstLine="426"/>
        <w:jc w:val="both"/>
        <w:rPr>
          <w:sz w:val="22"/>
          <w:szCs w:val="22"/>
        </w:rPr>
      </w:pPr>
      <w:r w:rsidRPr="00BC56C2">
        <w:rPr>
          <w:sz w:val="22"/>
          <w:szCs w:val="22"/>
        </w:rPr>
        <w:t>- Покупатель не исполняет либо неоднократно не исполняет обязанность по выборке Товара в срок, предусмотренный спецификацией к настоящему Договору;</w:t>
      </w:r>
    </w:p>
    <w:p w:rsidR="00817591" w:rsidRPr="00817591" w:rsidRDefault="00817591" w:rsidP="00817591">
      <w:pPr>
        <w:tabs>
          <w:tab w:val="left" w:pos="704"/>
        </w:tabs>
        <w:ind w:firstLine="426"/>
        <w:jc w:val="both"/>
        <w:rPr>
          <w:sz w:val="22"/>
          <w:szCs w:val="22"/>
        </w:rPr>
      </w:pPr>
      <w:proofErr w:type="gramStart"/>
      <w:r w:rsidRPr="00817591">
        <w:rPr>
          <w:bCs/>
          <w:sz w:val="22"/>
          <w:szCs w:val="22"/>
        </w:rPr>
        <w:t xml:space="preserve">- Покупатель не исполняет либо неоднократно не исполняет обязанность по соблюдению действующих </w:t>
      </w:r>
      <w:r w:rsidRPr="00817591">
        <w:rPr>
          <w:sz w:val="22"/>
          <w:szCs w:val="22"/>
        </w:rPr>
        <w:t xml:space="preserve">положений  «Инструкции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817591">
        <w:rPr>
          <w:sz w:val="22"/>
          <w:szCs w:val="22"/>
        </w:rPr>
        <w:t>Госкомнефтепродукта</w:t>
      </w:r>
      <w:proofErr w:type="spellEnd"/>
      <w:r w:rsidRPr="00817591">
        <w:rPr>
          <w:sz w:val="22"/>
          <w:szCs w:val="22"/>
        </w:rPr>
        <w:t xml:space="preserve"> СССР» (утв. </w:t>
      </w:r>
      <w:proofErr w:type="spellStart"/>
      <w:r w:rsidRPr="00817591">
        <w:rPr>
          <w:sz w:val="22"/>
          <w:szCs w:val="22"/>
        </w:rPr>
        <w:t>Госкомнефтепродуктом</w:t>
      </w:r>
      <w:proofErr w:type="spellEnd"/>
      <w:r w:rsidRPr="00817591">
        <w:rPr>
          <w:sz w:val="22"/>
          <w:szCs w:val="22"/>
        </w:rPr>
        <w:t xml:space="preserve"> СССР 15.08.1985 N 06/21-8-446 с последующими изменениями) в части не противоречащим условиям данного договора и Приказом Минэнерго РФ от 19.06.2003 года № 231 «Об утверждении</w:t>
      </w:r>
      <w:proofErr w:type="gramEnd"/>
      <w:r w:rsidRPr="00817591">
        <w:rPr>
          <w:sz w:val="22"/>
          <w:szCs w:val="22"/>
        </w:rPr>
        <w:t xml:space="preserve"> Инструкции по контролю и обеспечению сохранности качества нефтепродуктов в организациях нефтепродуктообеспечения».</w:t>
      </w:r>
    </w:p>
    <w:p w:rsidR="00BE5B95" w:rsidRPr="00CD1D00" w:rsidRDefault="00BE5B95" w:rsidP="00BC56C2">
      <w:pPr>
        <w:tabs>
          <w:tab w:val="left" w:pos="704"/>
        </w:tabs>
        <w:ind w:firstLine="426"/>
        <w:jc w:val="both"/>
        <w:rPr>
          <w:sz w:val="22"/>
          <w:szCs w:val="22"/>
        </w:rPr>
      </w:pPr>
      <w:r w:rsidRPr="00BC56C2">
        <w:rPr>
          <w:sz w:val="22"/>
          <w:szCs w:val="22"/>
        </w:rPr>
        <w:t xml:space="preserve">- </w:t>
      </w:r>
      <w:r w:rsidRPr="00CD1D00">
        <w:rPr>
          <w:sz w:val="22"/>
          <w:szCs w:val="22"/>
        </w:rPr>
        <w:t>Покупатель не исполняет либо неоднократно не исполняет обязанность по оформлению и предоставлению Продавцу подлинных и надлежащих документов по настоящему Договору, в частности: письменных заявок на поставку Товара, актов приема-передачи Товара, доверенностей на представителей, а также иных документов, оформляемых Сторонами при исполнении условий настоящего Договора.</w:t>
      </w:r>
    </w:p>
    <w:p w:rsidR="00BE5B95" w:rsidRPr="00CD1D00" w:rsidRDefault="00BE5B95" w:rsidP="00BC56C2">
      <w:pPr>
        <w:tabs>
          <w:tab w:val="left" w:pos="704"/>
        </w:tabs>
        <w:ind w:firstLine="426"/>
        <w:jc w:val="both"/>
        <w:rPr>
          <w:sz w:val="22"/>
          <w:szCs w:val="22"/>
        </w:rPr>
      </w:pPr>
      <w:r w:rsidRPr="00CD1D00">
        <w:rPr>
          <w:sz w:val="22"/>
          <w:szCs w:val="22"/>
        </w:rPr>
        <w:t xml:space="preserve">7.3. В случае не оплаты Покупателем Товара в полном объеме в срок, предусмотренный для поставки Товара, указанного в подписанных Сторонам спецификациях к настоящему Договору, Продавец имеет право предъявить Покупателю штраф в размере 10% от неоплаченной стоимости Товара. </w:t>
      </w:r>
    </w:p>
    <w:p w:rsidR="00BE5B95" w:rsidRPr="00CD1D00" w:rsidRDefault="00BE5B95" w:rsidP="00BC56C2">
      <w:pPr>
        <w:tabs>
          <w:tab w:val="left" w:pos="704"/>
        </w:tabs>
        <w:ind w:firstLine="426"/>
        <w:jc w:val="both"/>
        <w:rPr>
          <w:sz w:val="22"/>
          <w:szCs w:val="22"/>
        </w:rPr>
      </w:pPr>
      <w:r w:rsidRPr="00CD1D00">
        <w:rPr>
          <w:sz w:val="22"/>
          <w:szCs w:val="22"/>
        </w:rPr>
        <w:t>7.4. При неисполнении либо ненадлежащем исполнении Покупателем обязательства по выборке Товара по настоящему Договору, Покупатель несет ответственность перед Продавцом по возмещению убытков в соответствии с действующим гражданским законодательством Российской Федерации.</w:t>
      </w:r>
    </w:p>
    <w:p w:rsidR="00BE5B95" w:rsidRPr="00BC56C2" w:rsidRDefault="00BE5B95" w:rsidP="00BC56C2">
      <w:pPr>
        <w:tabs>
          <w:tab w:val="left" w:pos="704"/>
        </w:tabs>
        <w:ind w:firstLine="426"/>
        <w:jc w:val="both"/>
        <w:rPr>
          <w:sz w:val="22"/>
          <w:szCs w:val="22"/>
        </w:rPr>
      </w:pPr>
      <w:r w:rsidRPr="00CD1D00">
        <w:rPr>
          <w:sz w:val="22"/>
          <w:szCs w:val="22"/>
        </w:rPr>
        <w:t>7.5. В случае</w:t>
      </w:r>
      <w:proofErr w:type="gramStart"/>
      <w:r w:rsidRPr="00CD1D00">
        <w:rPr>
          <w:sz w:val="22"/>
          <w:szCs w:val="22"/>
        </w:rPr>
        <w:t>,</w:t>
      </w:r>
      <w:proofErr w:type="gramEnd"/>
      <w:r w:rsidRPr="00CD1D00">
        <w:rPr>
          <w:sz w:val="22"/>
          <w:szCs w:val="22"/>
        </w:rPr>
        <w:t xml:space="preserve"> если Покупатель не произвел оплату за услуги  хранения оплаченного и не вывезенного Товара согласно п. 3.5. настоящего Договора, Продавец</w:t>
      </w:r>
      <w:r w:rsidRPr="00BC56C2">
        <w:rPr>
          <w:sz w:val="22"/>
          <w:szCs w:val="22"/>
        </w:rPr>
        <w:t xml:space="preserve"> вправе при просрочке оплаты за хранение более чем на 7 (семь) календарных дней произвести удержание Товара, в объеме соразмерно задолженности исходя из цен реализации Товара по настоящему Договору, до полного погашения задолженности, о чем уведомляет Покупателя путем направления соответствующего уведомления. </w:t>
      </w:r>
    </w:p>
    <w:p w:rsidR="00BE5B95" w:rsidRPr="00CD1D00" w:rsidRDefault="00BE5B95" w:rsidP="00BC56C2">
      <w:pPr>
        <w:tabs>
          <w:tab w:val="left" w:pos="704"/>
        </w:tabs>
        <w:ind w:firstLine="426"/>
        <w:jc w:val="both"/>
        <w:rPr>
          <w:sz w:val="22"/>
          <w:szCs w:val="22"/>
        </w:rPr>
      </w:pPr>
      <w:r w:rsidRPr="00CD1D00">
        <w:rPr>
          <w:sz w:val="22"/>
          <w:szCs w:val="22"/>
        </w:rPr>
        <w:t xml:space="preserve">7.6. В случае отсутствия оплаты Товара Покупателем в срок, предусмотренный в спецификации для поставки Товара, не выборки Товара в полном объеме согласно подписанных Сторонами спецификаций к настоящему договору, Продавец не считается не выполнившим обязательства по поставке Товара по настоящему договору.     </w:t>
      </w:r>
    </w:p>
    <w:p w:rsidR="00BE5B95" w:rsidRDefault="00BE5B95" w:rsidP="00BC56C2">
      <w:pPr>
        <w:tabs>
          <w:tab w:val="left" w:pos="704"/>
        </w:tabs>
        <w:ind w:firstLine="426"/>
        <w:jc w:val="both"/>
        <w:rPr>
          <w:sz w:val="22"/>
          <w:szCs w:val="22"/>
        </w:rPr>
      </w:pPr>
      <w:r w:rsidRPr="00CD1D00">
        <w:rPr>
          <w:sz w:val="22"/>
          <w:szCs w:val="22"/>
        </w:rPr>
        <w:t>7.7. Уплата штрафа, неустойки и возмещение убытков, причиненных неисполнением либо ненадлежащим исполнением принятых на себя обязательств по настоящему Договору, не освобождает Сторон от исполнения принятых на себя обязательств в полном объеме.</w:t>
      </w:r>
    </w:p>
    <w:p w:rsidR="00BE5B95" w:rsidRPr="00E03157" w:rsidRDefault="00BE5B95" w:rsidP="00BC56C2">
      <w:pPr>
        <w:tabs>
          <w:tab w:val="left" w:pos="704"/>
        </w:tabs>
        <w:ind w:firstLine="426"/>
        <w:jc w:val="both"/>
        <w:rPr>
          <w:sz w:val="22"/>
          <w:szCs w:val="22"/>
        </w:rPr>
      </w:pPr>
      <w:r w:rsidRPr="00645A68">
        <w:rPr>
          <w:sz w:val="22"/>
          <w:szCs w:val="22"/>
        </w:rPr>
        <w:t>7.8. В случае, если Покупатель не произвел выборку Товара в течение одного года после истечения срока, установленного пунктом 3.5. настоящего Договора, Продавец вправе произвести реализацию товара в соответствии со ст. 899 ГК РФ.</w:t>
      </w:r>
    </w:p>
    <w:p w:rsidR="00BE5B95" w:rsidRPr="004B0006" w:rsidRDefault="00BE5B95" w:rsidP="00BE5B95">
      <w:pPr>
        <w:pStyle w:val="a5"/>
        <w:ind w:left="284" w:firstLine="426"/>
        <w:jc w:val="center"/>
        <w:rPr>
          <w:sz w:val="10"/>
          <w:szCs w:val="10"/>
        </w:rPr>
      </w:pPr>
    </w:p>
    <w:p w:rsidR="00BE5B95" w:rsidRPr="00547CAE" w:rsidRDefault="00BE5B95" w:rsidP="00BE5B95">
      <w:pPr>
        <w:suppressAutoHyphens w:val="0"/>
        <w:jc w:val="center"/>
        <w:rPr>
          <w:rFonts w:eastAsia="Calibri"/>
          <w:b/>
          <w:sz w:val="22"/>
          <w:szCs w:val="22"/>
          <w:lang w:eastAsia="en-US"/>
        </w:rPr>
      </w:pPr>
      <w:r w:rsidRPr="00CD1D00">
        <w:rPr>
          <w:rFonts w:eastAsia="Calibri"/>
          <w:b/>
          <w:sz w:val="22"/>
          <w:szCs w:val="22"/>
          <w:lang w:eastAsia="en-US"/>
        </w:rPr>
        <w:t>8</w:t>
      </w:r>
      <w:r w:rsidRPr="00547CAE">
        <w:rPr>
          <w:rFonts w:eastAsia="Calibri"/>
          <w:b/>
          <w:sz w:val="22"/>
          <w:szCs w:val="22"/>
          <w:lang w:eastAsia="en-US"/>
        </w:rPr>
        <w:t>. АНТИКОРРУПЦИОНН</w:t>
      </w:r>
      <w:r w:rsidR="00495143">
        <w:rPr>
          <w:rFonts w:eastAsia="Calibri"/>
          <w:b/>
          <w:sz w:val="22"/>
          <w:szCs w:val="22"/>
          <w:lang w:eastAsia="en-US"/>
        </w:rPr>
        <w:t>АЯ</w:t>
      </w:r>
      <w:r w:rsidRPr="00547CAE">
        <w:rPr>
          <w:rFonts w:eastAsia="Calibri"/>
          <w:b/>
          <w:sz w:val="22"/>
          <w:szCs w:val="22"/>
          <w:lang w:eastAsia="en-US"/>
        </w:rPr>
        <w:t xml:space="preserve"> </w:t>
      </w:r>
      <w:r w:rsidR="00495143">
        <w:rPr>
          <w:rFonts w:eastAsia="Calibri"/>
          <w:b/>
          <w:sz w:val="22"/>
          <w:szCs w:val="22"/>
          <w:lang w:eastAsia="en-US"/>
        </w:rPr>
        <w:t>ОГОВОРКА</w:t>
      </w:r>
    </w:p>
    <w:p w:rsidR="00495143" w:rsidRPr="00495143" w:rsidRDefault="00495143" w:rsidP="00495143">
      <w:pPr>
        <w:ind w:firstLine="567"/>
        <w:jc w:val="both"/>
        <w:rPr>
          <w:sz w:val="22"/>
          <w:szCs w:val="22"/>
        </w:rPr>
      </w:pPr>
      <w:r w:rsidRPr="00495143">
        <w:rPr>
          <w:sz w:val="22"/>
          <w:szCs w:val="22"/>
        </w:rPr>
        <w:t>8.1. Общество доводит  информацию ________________________________о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495143">
        <w:rPr>
          <w:sz w:val="22"/>
          <w:szCs w:val="22"/>
        </w:rPr>
        <w:fldChar w:fldCharType="begin"/>
      </w:r>
      <w:r w:rsidRPr="00495143">
        <w:rPr>
          <w:sz w:val="22"/>
          <w:szCs w:val="22"/>
        </w:rPr>
        <w:instrText xml:space="preserve"> HYPERLINK "http://corpmsp.ru/" </w:instrText>
      </w:r>
      <w:r w:rsidRPr="00495143">
        <w:rPr>
          <w:sz w:val="22"/>
          <w:szCs w:val="22"/>
        </w:rPr>
        <w:fldChar w:fldCharType="separate"/>
      </w:r>
      <w:r w:rsidRPr="00495143">
        <w:rPr>
          <w:color w:val="0000FF"/>
          <w:sz w:val="22"/>
          <w:szCs w:val="22"/>
          <w:u w:val="single"/>
        </w:rPr>
        <w:t>саханефтегазсбыт</w:t>
      </w:r>
      <w:proofErr w:type="gramStart"/>
      <w:r w:rsidRPr="00495143">
        <w:rPr>
          <w:color w:val="0000FF"/>
          <w:sz w:val="22"/>
          <w:szCs w:val="22"/>
          <w:u w:val="single"/>
        </w:rPr>
        <w:t>.р</w:t>
      </w:r>
      <w:proofErr w:type="gramEnd"/>
      <w:r w:rsidRPr="00495143">
        <w:rPr>
          <w:color w:val="0000FF"/>
          <w:sz w:val="22"/>
          <w:szCs w:val="22"/>
          <w:u w:val="single"/>
        </w:rPr>
        <w:t>ф</w:t>
      </w:r>
      <w:proofErr w:type="spellEnd"/>
      <w:r w:rsidRPr="00495143">
        <w:rPr>
          <w:color w:val="0000FF"/>
          <w:sz w:val="22"/>
          <w:szCs w:val="22"/>
          <w:u w:val="single"/>
        </w:rPr>
        <w:t xml:space="preserve">) </w:t>
      </w:r>
      <w:r w:rsidRPr="00495143">
        <w:rPr>
          <w:sz w:val="22"/>
          <w:szCs w:val="22"/>
        </w:rPr>
        <w:fldChar w:fldCharType="end"/>
      </w:r>
      <w:r w:rsidRPr="00495143">
        <w:rPr>
          <w:sz w:val="22"/>
          <w:szCs w:val="22"/>
        </w:rPr>
        <w:t>в разделе «Антикоррупционная политика».</w:t>
      </w:r>
    </w:p>
    <w:p w:rsidR="00495143" w:rsidRPr="00495143" w:rsidRDefault="00495143" w:rsidP="00495143">
      <w:pPr>
        <w:ind w:firstLine="567"/>
        <w:jc w:val="both"/>
        <w:rPr>
          <w:sz w:val="22"/>
          <w:szCs w:val="22"/>
        </w:rPr>
      </w:pPr>
      <w:r w:rsidRPr="00495143">
        <w:rPr>
          <w:sz w:val="22"/>
          <w:szCs w:val="22"/>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95143" w:rsidRPr="00495143" w:rsidRDefault="00495143" w:rsidP="00495143">
      <w:pPr>
        <w:ind w:firstLine="567"/>
        <w:jc w:val="both"/>
        <w:rPr>
          <w:sz w:val="22"/>
          <w:szCs w:val="22"/>
        </w:rPr>
      </w:pPr>
      <w:r w:rsidRPr="00495143">
        <w:rPr>
          <w:sz w:val="22"/>
          <w:szCs w:val="22"/>
        </w:rPr>
        <w:t xml:space="preserve">8.2. </w:t>
      </w:r>
      <w:proofErr w:type="gramStart"/>
      <w:r w:rsidRPr="00495143">
        <w:rPr>
          <w:sz w:val="22"/>
          <w:szCs w:val="22"/>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roofErr w:type="gramEnd"/>
    </w:p>
    <w:p w:rsidR="00495143" w:rsidRPr="00495143" w:rsidRDefault="00495143" w:rsidP="00495143">
      <w:pPr>
        <w:ind w:firstLine="567"/>
        <w:jc w:val="both"/>
        <w:rPr>
          <w:sz w:val="22"/>
          <w:szCs w:val="22"/>
        </w:rPr>
      </w:pPr>
      <w:r w:rsidRPr="00495143">
        <w:rPr>
          <w:sz w:val="22"/>
          <w:szCs w:val="22"/>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95143" w:rsidRPr="00495143" w:rsidRDefault="00495143" w:rsidP="00495143">
      <w:pPr>
        <w:ind w:firstLine="567"/>
        <w:jc w:val="both"/>
        <w:rPr>
          <w:sz w:val="22"/>
          <w:szCs w:val="22"/>
        </w:rPr>
      </w:pPr>
      <w:r w:rsidRPr="00495143">
        <w:rPr>
          <w:sz w:val="22"/>
          <w:szCs w:val="22"/>
        </w:rPr>
        <w:t xml:space="preserve">8.3. </w:t>
      </w:r>
      <w:proofErr w:type="gramStart"/>
      <w:r w:rsidRPr="00495143">
        <w:rPr>
          <w:sz w:val="22"/>
          <w:szCs w:val="22"/>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w:t>
      </w:r>
      <w:proofErr w:type="gramEnd"/>
      <w:r w:rsidRPr="00495143">
        <w:rPr>
          <w:sz w:val="22"/>
          <w:szCs w:val="22"/>
        </w:rPr>
        <w:t xml:space="preserve">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95143" w:rsidRPr="00495143" w:rsidRDefault="00495143" w:rsidP="00495143">
      <w:pPr>
        <w:ind w:firstLine="567"/>
        <w:jc w:val="both"/>
        <w:rPr>
          <w:sz w:val="22"/>
          <w:szCs w:val="22"/>
        </w:rPr>
      </w:pPr>
      <w:r w:rsidRPr="00495143">
        <w:rPr>
          <w:sz w:val="22"/>
          <w:szCs w:val="22"/>
        </w:rPr>
        <w:t>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8.3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95143" w:rsidRPr="00495143" w:rsidRDefault="00495143" w:rsidP="00495143">
      <w:pPr>
        <w:ind w:firstLine="567"/>
        <w:jc w:val="both"/>
        <w:rPr>
          <w:sz w:val="22"/>
          <w:szCs w:val="22"/>
        </w:rPr>
      </w:pPr>
      <w:r w:rsidRPr="00495143">
        <w:rPr>
          <w:sz w:val="22"/>
          <w:szCs w:val="22"/>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1" w:name="page3"/>
      <w:bookmarkEnd w:id="1"/>
      <w:r w:rsidRPr="00495143">
        <w:rPr>
          <w:sz w:val="22"/>
          <w:szCs w:val="22"/>
        </w:rPr>
        <w:t xml:space="preserve"> рассмотрения в течение 10 (десяти) рабочих дней со дня получения письменного уведомления.</w:t>
      </w:r>
    </w:p>
    <w:p w:rsidR="00495143" w:rsidRPr="00495143" w:rsidRDefault="00495143" w:rsidP="00495143">
      <w:pPr>
        <w:ind w:firstLine="567"/>
        <w:jc w:val="both"/>
        <w:rPr>
          <w:sz w:val="22"/>
          <w:szCs w:val="22"/>
        </w:rPr>
      </w:pPr>
      <w:r w:rsidRPr="00495143">
        <w:rPr>
          <w:sz w:val="22"/>
          <w:szCs w:val="22"/>
        </w:rPr>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95143" w:rsidRPr="00495143" w:rsidRDefault="00495143" w:rsidP="00495143">
      <w:pPr>
        <w:ind w:firstLine="567"/>
        <w:jc w:val="both"/>
        <w:rPr>
          <w:sz w:val="22"/>
          <w:szCs w:val="22"/>
        </w:rPr>
      </w:pPr>
      <w:r w:rsidRPr="00495143">
        <w:rPr>
          <w:sz w:val="22"/>
          <w:szCs w:val="22"/>
        </w:rPr>
        <w:t xml:space="preserve">8.6. </w:t>
      </w:r>
      <w:proofErr w:type="gramStart"/>
      <w:r w:rsidRPr="00495143">
        <w:rPr>
          <w:sz w:val="22"/>
          <w:szCs w:val="22"/>
        </w:rPr>
        <w:t>В  случае  совершения  одной  Стороной  коррупционного  деяния (правонарушения) или неполучения другой Стороной в соответствии с пунктом 8.4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w:t>
      </w:r>
      <w:proofErr w:type="gramEnd"/>
      <w:r w:rsidRPr="00495143">
        <w:rPr>
          <w:sz w:val="22"/>
          <w:szCs w:val="22"/>
        </w:rPr>
        <w:t xml:space="preserve"> адресу ее местонахождения не </w:t>
      </w:r>
      <w:proofErr w:type="gramStart"/>
      <w:r w:rsidRPr="00495143">
        <w:rPr>
          <w:sz w:val="22"/>
          <w:szCs w:val="22"/>
        </w:rPr>
        <w:t>позднее</w:t>
      </w:r>
      <w:proofErr w:type="gramEnd"/>
      <w:r w:rsidRPr="00495143">
        <w:rPr>
          <w:sz w:val="22"/>
          <w:szCs w:val="22"/>
        </w:rPr>
        <w:t xml:space="preserve">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E5B95" w:rsidRPr="004B0006" w:rsidRDefault="00BE5B95" w:rsidP="00BC56C2">
      <w:pPr>
        <w:tabs>
          <w:tab w:val="left" w:pos="704"/>
        </w:tabs>
        <w:ind w:firstLine="426"/>
        <w:jc w:val="both"/>
        <w:rPr>
          <w:sz w:val="10"/>
          <w:szCs w:val="10"/>
        </w:rPr>
      </w:pPr>
    </w:p>
    <w:p w:rsidR="00BE5B95" w:rsidRPr="00CD1D00" w:rsidRDefault="00BE5B95" w:rsidP="00BE5B95">
      <w:pPr>
        <w:pStyle w:val="a5"/>
        <w:ind w:left="284" w:firstLine="0"/>
        <w:jc w:val="center"/>
        <w:rPr>
          <w:sz w:val="22"/>
          <w:szCs w:val="22"/>
        </w:rPr>
      </w:pPr>
      <w:r w:rsidRPr="00CD1D00">
        <w:rPr>
          <w:sz w:val="22"/>
          <w:szCs w:val="22"/>
        </w:rPr>
        <w:t>9. Заключительные положения</w:t>
      </w:r>
    </w:p>
    <w:p w:rsidR="00BE5B95" w:rsidRPr="00BC56C2" w:rsidRDefault="00BE5B95" w:rsidP="00BC56C2">
      <w:pPr>
        <w:tabs>
          <w:tab w:val="left" w:pos="704"/>
        </w:tabs>
        <w:ind w:firstLine="426"/>
        <w:jc w:val="both"/>
        <w:rPr>
          <w:sz w:val="22"/>
          <w:szCs w:val="22"/>
        </w:rPr>
      </w:pPr>
      <w:r w:rsidRPr="00CD1D00">
        <w:rPr>
          <w:bCs/>
          <w:sz w:val="22"/>
          <w:szCs w:val="22"/>
        </w:rPr>
        <w:t>9</w:t>
      </w:r>
      <w:r w:rsidRPr="00BC56C2">
        <w:rPr>
          <w:sz w:val="22"/>
          <w:szCs w:val="22"/>
        </w:rPr>
        <w:t xml:space="preserve">.1. Настоящий Договор вступает в силу с момента его подписания уполномоченными представителями Сторон и действует </w:t>
      </w:r>
      <w:r w:rsidRPr="00BC56C2">
        <w:rPr>
          <w:b/>
          <w:sz w:val="22"/>
          <w:szCs w:val="22"/>
        </w:rPr>
        <w:t>до</w:t>
      </w:r>
      <w:r w:rsidR="00BC56C2" w:rsidRPr="00BC56C2">
        <w:rPr>
          <w:b/>
          <w:sz w:val="22"/>
          <w:szCs w:val="22"/>
        </w:rPr>
        <w:t xml:space="preserve"> </w:t>
      </w:r>
      <w:r w:rsidR="00495143">
        <w:rPr>
          <w:b/>
          <w:sz w:val="22"/>
          <w:szCs w:val="22"/>
        </w:rPr>
        <w:t>___________</w:t>
      </w:r>
      <w:r w:rsidRPr="00BC56C2">
        <w:rPr>
          <w:b/>
          <w:sz w:val="22"/>
          <w:szCs w:val="22"/>
        </w:rPr>
        <w:t xml:space="preserve"> года</w:t>
      </w:r>
      <w:r w:rsidRPr="00BC56C2">
        <w:rPr>
          <w:sz w:val="22"/>
          <w:szCs w:val="22"/>
        </w:rPr>
        <w:t>.</w:t>
      </w:r>
    </w:p>
    <w:p w:rsidR="00BE5B95" w:rsidRPr="00BC56C2" w:rsidRDefault="00BE5B95" w:rsidP="00BC56C2">
      <w:pPr>
        <w:tabs>
          <w:tab w:val="left" w:pos="704"/>
        </w:tabs>
        <w:ind w:firstLine="426"/>
        <w:jc w:val="both"/>
        <w:rPr>
          <w:sz w:val="22"/>
          <w:szCs w:val="22"/>
        </w:rPr>
      </w:pPr>
      <w:r w:rsidRPr="00BC56C2">
        <w:rPr>
          <w:sz w:val="22"/>
          <w:szCs w:val="22"/>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BE5B95" w:rsidRPr="00BC56C2" w:rsidRDefault="00BE5B95" w:rsidP="00BC56C2">
      <w:pPr>
        <w:tabs>
          <w:tab w:val="left" w:pos="704"/>
        </w:tabs>
        <w:ind w:firstLine="426"/>
        <w:jc w:val="both"/>
        <w:rPr>
          <w:sz w:val="22"/>
          <w:szCs w:val="22"/>
        </w:rPr>
      </w:pPr>
      <w:r w:rsidRPr="00BC56C2">
        <w:rPr>
          <w:sz w:val="22"/>
          <w:szCs w:val="22"/>
        </w:rPr>
        <w:t xml:space="preserve">9.3. Любые споры и </w:t>
      </w:r>
      <w:proofErr w:type="gramStart"/>
      <w:r w:rsidRPr="00BC56C2">
        <w:rPr>
          <w:sz w:val="22"/>
          <w:szCs w:val="22"/>
        </w:rPr>
        <w:t>разногласия</w:t>
      </w:r>
      <w:proofErr w:type="gramEnd"/>
      <w:r w:rsidRPr="00BC56C2">
        <w:rPr>
          <w:sz w:val="22"/>
          <w:szCs w:val="22"/>
        </w:rPr>
        <w:t xml:space="preserve">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BE5B95" w:rsidRPr="00BC56C2" w:rsidRDefault="00BE5B95" w:rsidP="00BC56C2">
      <w:pPr>
        <w:tabs>
          <w:tab w:val="left" w:pos="704"/>
        </w:tabs>
        <w:ind w:firstLine="426"/>
        <w:jc w:val="both"/>
        <w:rPr>
          <w:sz w:val="22"/>
          <w:szCs w:val="22"/>
        </w:rPr>
      </w:pPr>
      <w:r w:rsidRPr="00BC56C2">
        <w:rPr>
          <w:sz w:val="22"/>
          <w:szCs w:val="22"/>
        </w:rPr>
        <w:t>9.4. Стороны устанавливают, что все возможные претензии по настоящему Договору должны быть рассмотрены Стороной не позднее 15 (Пятнадцати) дней с даты получения письменной претензии.</w:t>
      </w:r>
    </w:p>
    <w:p w:rsidR="00BE5B95" w:rsidRPr="00BC56C2" w:rsidRDefault="00BE5B95" w:rsidP="00BC56C2">
      <w:pPr>
        <w:tabs>
          <w:tab w:val="left" w:pos="704"/>
        </w:tabs>
        <w:ind w:firstLine="426"/>
        <w:jc w:val="both"/>
        <w:rPr>
          <w:sz w:val="22"/>
          <w:szCs w:val="22"/>
        </w:rPr>
      </w:pPr>
      <w:r w:rsidRPr="00BC56C2">
        <w:rPr>
          <w:sz w:val="22"/>
          <w:szCs w:val="22"/>
        </w:rPr>
        <w:t>9.5.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Республики Саха (Якутия).</w:t>
      </w:r>
    </w:p>
    <w:p w:rsidR="00BE5B95" w:rsidRPr="00CD1D00" w:rsidRDefault="00BE5B95" w:rsidP="00BC56C2">
      <w:pPr>
        <w:tabs>
          <w:tab w:val="left" w:pos="704"/>
        </w:tabs>
        <w:ind w:firstLine="426"/>
        <w:jc w:val="both"/>
        <w:rPr>
          <w:sz w:val="22"/>
          <w:szCs w:val="22"/>
        </w:rPr>
      </w:pPr>
      <w:r w:rsidRPr="00BC56C2">
        <w:rPr>
          <w:sz w:val="22"/>
          <w:szCs w:val="22"/>
        </w:rPr>
        <w:t xml:space="preserve">9.6. </w:t>
      </w:r>
      <w:proofErr w:type="gramStart"/>
      <w:r w:rsidRPr="00BC56C2">
        <w:rPr>
          <w:sz w:val="22"/>
          <w:szCs w:val="22"/>
        </w:rPr>
        <w:t>Любые</w:t>
      </w:r>
      <w:r w:rsidRPr="00CD1D00">
        <w:rPr>
          <w:sz w:val="22"/>
          <w:szCs w:val="22"/>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определенным в разделе 10 настоящего Договора</w:t>
      </w:r>
      <w:r w:rsidR="008861AC" w:rsidRPr="008861AC">
        <w:rPr>
          <w:sz w:val="22"/>
          <w:szCs w:val="22"/>
        </w:rPr>
        <w:t xml:space="preserve"> </w:t>
      </w:r>
      <w:r w:rsidR="008861AC" w:rsidRPr="00EC0B07">
        <w:rPr>
          <w:sz w:val="22"/>
          <w:szCs w:val="22"/>
          <w:highlight w:val="yellow"/>
        </w:rPr>
        <w:t>либо через «Единую систему электронного документооборота (ЕСЭД) государственных учреждений РС</w:t>
      </w:r>
      <w:proofErr w:type="gramEnd"/>
      <w:r w:rsidR="008861AC" w:rsidRPr="00EC0B07">
        <w:rPr>
          <w:sz w:val="22"/>
          <w:szCs w:val="22"/>
          <w:highlight w:val="yellow"/>
        </w:rPr>
        <w:t xml:space="preserve"> (Я)»</w:t>
      </w:r>
      <w:r w:rsidR="00EC0B07" w:rsidRPr="00EC0B07">
        <w:rPr>
          <w:sz w:val="22"/>
          <w:szCs w:val="22"/>
          <w:highlight w:val="yellow"/>
        </w:rPr>
        <w:t xml:space="preserve"> либо по Соглашению об использовании электронных документов согласно Приложению № ___</w:t>
      </w:r>
      <w:r w:rsidRPr="00EC0B07">
        <w:rPr>
          <w:sz w:val="22"/>
          <w:szCs w:val="22"/>
          <w:highlight w:val="yellow"/>
        </w:rPr>
        <w:t>.</w:t>
      </w:r>
    </w:p>
    <w:p w:rsidR="00BE5B95" w:rsidRPr="00CD1D00" w:rsidRDefault="00BE5B95" w:rsidP="00BC56C2">
      <w:pPr>
        <w:tabs>
          <w:tab w:val="left" w:pos="720"/>
        </w:tabs>
        <w:ind w:firstLine="426"/>
        <w:jc w:val="both"/>
        <w:rPr>
          <w:sz w:val="22"/>
          <w:szCs w:val="22"/>
        </w:rPr>
      </w:pPr>
      <w:r w:rsidRPr="00CD1D00">
        <w:rPr>
          <w:sz w:val="22"/>
          <w:szCs w:val="22"/>
        </w:rPr>
        <w:t>9.7.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086EC5" w:rsidRDefault="00BE5B95" w:rsidP="00BC56C2">
      <w:pPr>
        <w:tabs>
          <w:tab w:val="left" w:pos="720"/>
        </w:tabs>
        <w:ind w:firstLine="426"/>
        <w:jc w:val="both"/>
        <w:rPr>
          <w:sz w:val="22"/>
          <w:szCs w:val="22"/>
        </w:rPr>
      </w:pPr>
      <w:r w:rsidRPr="00CD1D00">
        <w:rPr>
          <w:sz w:val="22"/>
          <w:szCs w:val="22"/>
        </w:rPr>
        <w:t>9.8. Настоящий Договор подписан в 2 (Двух) идентичных экземплярах, по 1 (Одному) для каждой из Сторон, имеющих одинаковую юридическую силу.</w:t>
      </w:r>
    </w:p>
    <w:p w:rsidR="004B0006" w:rsidRDefault="004B0006" w:rsidP="00CD1D00">
      <w:pPr>
        <w:ind w:left="284" w:firstLine="426"/>
        <w:jc w:val="center"/>
        <w:rPr>
          <w:sz w:val="10"/>
          <w:szCs w:val="10"/>
        </w:rPr>
      </w:pPr>
    </w:p>
    <w:p w:rsidR="00417745" w:rsidRPr="00CD1D00" w:rsidRDefault="00547CAE" w:rsidP="00CD1D00">
      <w:pPr>
        <w:ind w:left="284" w:firstLine="426"/>
        <w:jc w:val="center"/>
        <w:rPr>
          <w:b/>
          <w:sz w:val="22"/>
          <w:szCs w:val="22"/>
        </w:rPr>
      </w:pPr>
      <w:r w:rsidRPr="00CD1D00">
        <w:rPr>
          <w:b/>
          <w:sz w:val="22"/>
          <w:szCs w:val="22"/>
        </w:rPr>
        <w:t>10</w:t>
      </w:r>
      <w:r w:rsidR="00417745" w:rsidRPr="00CD1D00">
        <w:rPr>
          <w:b/>
          <w:sz w:val="22"/>
          <w:szCs w:val="22"/>
        </w:rPr>
        <w:t>. Юридические адреса и реквизиты Сторон</w:t>
      </w:r>
    </w:p>
    <w:p w:rsidR="005C4F96" w:rsidRDefault="005C4F96" w:rsidP="000F52F3">
      <w:pPr>
        <w:rPr>
          <w:sz w:val="24"/>
          <w:szCs w:val="24"/>
        </w:rPr>
      </w:pPr>
    </w:p>
    <w:p w:rsidR="006D28AA" w:rsidRDefault="006D28AA" w:rsidP="000F52F3">
      <w:pPr>
        <w:rPr>
          <w:sz w:val="24"/>
          <w:szCs w:val="24"/>
        </w:rPr>
      </w:pPr>
    </w:p>
    <w:p w:rsidR="00495143" w:rsidRDefault="00495143" w:rsidP="006D28AA">
      <w:pPr>
        <w:jc w:val="right"/>
        <w:rPr>
          <w:sz w:val="24"/>
          <w:szCs w:val="24"/>
        </w:rPr>
      </w:pPr>
    </w:p>
    <w:p w:rsidR="006D28AA" w:rsidRPr="004437CF" w:rsidRDefault="006D28AA" w:rsidP="006D28AA">
      <w:pPr>
        <w:jc w:val="right"/>
        <w:rPr>
          <w:sz w:val="24"/>
          <w:szCs w:val="24"/>
        </w:rPr>
      </w:pPr>
      <w:r w:rsidRPr="004437CF">
        <w:rPr>
          <w:sz w:val="24"/>
          <w:szCs w:val="24"/>
        </w:rPr>
        <w:t>Приложение № 1</w:t>
      </w:r>
    </w:p>
    <w:p w:rsidR="006D28AA" w:rsidRPr="004437CF" w:rsidRDefault="006D28AA" w:rsidP="006D28AA">
      <w:pPr>
        <w:ind w:left="1658" w:hanging="426"/>
        <w:jc w:val="right"/>
        <w:rPr>
          <w:sz w:val="24"/>
          <w:szCs w:val="24"/>
        </w:rPr>
      </w:pPr>
      <w:r w:rsidRPr="004437CF">
        <w:rPr>
          <w:sz w:val="24"/>
          <w:szCs w:val="24"/>
        </w:rPr>
        <w:t xml:space="preserve">к договору купли-продажи (поставки) нефтепродуктов </w:t>
      </w:r>
    </w:p>
    <w:p w:rsidR="006D28AA" w:rsidRPr="004437CF" w:rsidRDefault="006D28AA" w:rsidP="006D28AA">
      <w:pPr>
        <w:jc w:val="right"/>
        <w:rPr>
          <w:b/>
          <w:sz w:val="24"/>
          <w:szCs w:val="24"/>
        </w:rPr>
      </w:pPr>
      <w:r>
        <w:rPr>
          <w:b/>
          <w:sz w:val="24"/>
          <w:szCs w:val="24"/>
        </w:rPr>
        <w:t>№ _________</w:t>
      </w:r>
      <w:r w:rsidRPr="004437CF">
        <w:rPr>
          <w:b/>
          <w:sz w:val="24"/>
          <w:szCs w:val="24"/>
        </w:rPr>
        <w:t xml:space="preserve"> от  «</w:t>
      </w:r>
      <w:r>
        <w:rPr>
          <w:b/>
          <w:sz w:val="24"/>
          <w:szCs w:val="24"/>
        </w:rPr>
        <w:t>____» _____________</w:t>
      </w:r>
      <w:r w:rsidRPr="004437CF">
        <w:rPr>
          <w:b/>
          <w:sz w:val="24"/>
          <w:szCs w:val="24"/>
        </w:rPr>
        <w:t xml:space="preserve"> </w:t>
      </w:r>
      <w:r w:rsidR="00495143">
        <w:rPr>
          <w:b/>
          <w:sz w:val="24"/>
          <w:szCs w:val="24"/>
        </w:rPr>
        <w:t>____</w:t>
      </w:r>
      <w:r w:rsidRPr="004437CF">
        <w:rPr>
          <w:b/>
          <w:sz w:val="24"/>
          <w:szCs w:val="24"/>
        </w:rPr>
        <w:t xml:space="preserve"> </w:t>
      </w:r>
      <w:proofErr w:type="gramStart"/>
      <w:r w:rsidRPr="004437CF">
        <w:rPr>
          <w:b/>
          <w:sz w:val="24"/>
          <w:szCs w:val="24"/>
        </w:rPr>
        <w:t>г</w:t>
      </w:r>
      <w:proofErr w:type="gramEnd"/>
      <w:r w:rsidRPr="004437CF">
        <w:rPr>
          <w:b/>
          <w:sz w:val="24"/>
          <w:szCs w:val="24"/>
        </w:rPr>
        <w:t>.</w:t>
      </w:r>
    </w:p>
    <w:p w:rsidR="006D28AA" w:rsidRPr="004437CF" w:rsidRDefault="006D28AA" w:rsidP="006D28AA">
      <w:pPr>
        <w:jc w:val="right"/>
        <w:rPr>
          <w:b/>
          <w:sz w:val="24"/>
          <w:szCs w:val="24"/>
        </w:rPr>
      </w:pPr>
      <w:r w:rsidRPr="004437CF">
        <w:rPr>
          <w:b/>
          <w:sz w:val="24"/>
          <w:szCs w:val="24"/>
        </w:rPr>
        <w:t>между АО «Саханефтегазсбыт»</w:t>
      </w:r>
    </w:p>
    <w:p w:rsidR="006D28AA" w:rsidRPr="004437CF" w:rsidRDefault="006D28AA" w:rsidP="006D28AA">
      <w:pPr>
        <w:jc w:val="right"/>
        <w:rPr>
          <w:b/>
          <w:sz w:val="24"/>
          <w:szCs w:val="24"/>
        </w:rPr>
      </w:pPr>
      <w:r>
        <w:rPr>
          <w:b/>
          <w:sz w:val="24"/>
          <w:szCs w:val="24"/>
        </w:rPr>
        <w:t>и _______________________________________</w:t>
      </w:r>
    </w:p>
    <w:p w:rsidR="006D28AA" w:rsidRDefault="006D28AA" w:rsidP="006D28AA">
      <w:pPr>
        <w:jc w:val="right"/>
        <w:rPr>
          <w:b/>
          <w:sz w:val="22"/>
          <w:szCs w:val="22"/>
        </w:rPr>
      </w:pPr>
    </w:p>
    <w:p w:rsidR="006D28AA" w:rsidRPr="00AC1877" w:rsidRDefault="006D28AA" w:rsidP="006D28AA">
      <w:pPr>
        <w:ind w:hanging="34"/>
        <w:jc w:val="right"/>
        <w:rPr>
          <w:rFonts w:ascii="Times New Roman CYR" w:hAnsi="Times New Roman CYR" w:cs="Times New Roman CYR"/>
          <w:b/>
          <w:sz w:val="22"/>
          <w:szCs w:val="22"/>
        </w:rPr>
      </w:pPr>
    </w:p>
    <w:p w:rsidR="006D28AA" w:rsidRPr="00487BC2" w:rsidRDefault="006D28AA" w:rsidP="006D28AA">
      <w:pPr>
        <w:rPr>
          <w:b/>
          <w:sz w:val="24"/>
          <w:szCs w:val="24"/>
        </w:rPr>
      </w:pPr>
    </w:p>
    <w:p w:rsidR="006D28AA" w:rsidRPr="00487BC2" w:rsidRDefault="006D28AA" w:rsidP="006D28AA">
      <w:pPr>
        <w:jc w:val="center"/>
        <w:rPr>
          <w:b/>
          <w:sz w:val="24"/>
          <w:szCs w:val="24"/>
        </w:rPr>
      </w:pPr>
    </w:p>
    <w:p w:rsidR="006D28AA" w:rsidRPr="00DF32F6" w:rsidRDefault="006D28AA" w:rsidP="006D28AA">
      <w:pPr>
        <w:jc w:val="center"/>
        <w:rPr>
          <w:b/>
          <w:sz w:val="24"/>
          <w:szCs w:val="24"/>
        </w:rPr>
      </w:pPr>
      <w:r w:rsidRPr="00487BC2">
        <w:rPr>
          <w:b/>
          <w:sz w:val="24"/>
          <w:szCs w:val="24"/>
        </w:rPr>
        <w:t xml:space="preserve">Спецификация № </w:t>
      </w:r>
      <w:r>
        <w:rPr>
          <w:b/>
          <w:sz w:val="24"/>
          <w:szCs w:val="24"/>
        </w:rPr>
        <w:t>1</w:t>
      </w:r>
    </w:p>
    <w:p w:rsidR="006D28AA" w:rsidRPr="00487BC2" w:rsidRDefault="006D28AA" w:rsidP="006D28AA">
      <w:pPr>
        <w:jc w:val="center"/>
        <w:rPr>
          <w:b/>
          <w:sz w:val="24"/>
          <w:szCs w:val="24"/>
        </w:rPr>
      </w:pPr>
      <w:r w:rsidRPr="00487BC2">
        <w:rPr>
          <w:b/>
          <w:sz w:val="24"/>
          <w:szCs w:val="24"/>
        </w:rPr>
        <w:t>на поставку нефтепродуктов</w:t>
      </w:r>
    </w:p>
    <w:p w:rsidR="006D28AA" w:rsidRDefault="006D28AA" w:rsidP="006D28AA">
      <w:pPr>
        <w:jc w:val="center"/>
        <w:rPr>
          <w:b/>
          <w:sz w:val="23"/>
          <w:szCs w:val="23"/>
        </w:rPr>
      </w:pPr>
    </w:p>
    <w:p w:rsidR="006D28AA" w:rsidRDefault="006D28AA" w:rsidP="006D28AA">
      <w:pPr>
        <w:jc w:val="center"/>
        <w:rPr>
          <w:b/>
          <w:sz w:val="23"/>
          <w:szCs w:val="23"/>
        </w:rPr>
      </w:pPr>
    </w:p>
    <w:bookmarkStart w:id="2" w:name="_MON_1605938456"/>
    <w:bookmarkEnd w:id="2"/>
    <w:p w:rsidR="006D28AA" w:rsidRPr="008C4A1F" w:rsidRDefault="00495143" w:rsidP="006D28AA">
      <w:pPr>
        <w:jc w:val="center"/>
        <w:rPr>
          <w:b/>
          <w:sz w:val="23"/>
          <w:szCs w:val="23"/>
        </w:rPr>
      </w:pPr>
      <w:r w:rsidRPr="004B24BF">
        <w:rPr>
          <w:b/>
          <w:sz w:val="23"/>
          <w:szCs w:val="23"/>
        </w:rPr>
        <w:object w:dxaOrig="10793"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45pt;height:126pt" o:ole="">
            <v:imagedata r:id="rId9" o:title=""/>
          </v:shape>
          <o:OLEObject Type="Embed" ProgID="Excel.Sheet.12" ShapeID="_x0000_i1025" DrawAspect="Content" ObjectID="_1637414146" r:id="rId10"/>
        </w:object>
      </w:r>
    </w:p>
    <w:p w:rsidR="006D28AA" w:rsidRPr="008C4A1F" w:rsidRDefault="006D28AA" w:rsidP="006D28AA">
      <w:pPr>
        <w:jc w:val="center"/>
        <w:rPr>
          <w:b/>
          <w:sz w:val="23"/>
          <w:szCs w:val="23"/>
        </w:rPr>
      </w:pPr>
    </w:p>
    <w:p w:rsidR="006D28AA" w:rsidRPr="008C4A1F" w:rsidRDefault="006D28AA" w:rsidP="006D28AA">
      <w:pPr>
        <w:jc w:val="center"/>
        <w:rPr>
          <w:b/>
          <w:sz w:val="19"/>
          <w:szCs w:val="19"/>
        </w:rPr>
      </w:pPr>
    </w:p>
    <w:p w:rsidR="006D28AA" w:rsidRPr="008C4A1F" w:rsidRDefault="006D28AA" w:rsidP="006D28AA">
      <w:pPr>
        <w:jc w:val="center"/>
        <w:rPr>
          <w:sz w:val="19"/>
          <w:szCs w:val="19"/>
        </w:rPr>
      </w:pPr>
    </w:p>
    <w:p w:rsidR="006D28AA" w:rsidRPr="008C4A1F" w:rsidRDefault="006D28AA" w:rsidP="006D28AA">
      <w:pPr>
        <w:rPr>
          <w:sz w:val="19"/>
          <w:szCs w:val="19"/>
        </w:rPr>
      </w:pPr>
      <w:r w:rsidRPr="008C4A1F">
        <w:rPr>
          <w:sz w:val="19"/>
          <w:szCs w:val="19"/>
        </w:rPr>
        <w:br w:type="textWrapping" w:clear="all"/>
      </w:r>
    </w:p>
    <w:p w:rsidR="006D28AA" w:rsidRPr="008C4A1F" w:rsidRDefault="006D28AA" w:rsidP="006D28AA">
      <w:pPr>
        <w:jc w:val="both"/>
        <w:rPr>
          <w:sz w:val="19"/>
          <w:szCs w:val="19"/>
        </w:rPr>
      </w:pPr>
    </w:p>
    <w:p w:rsidR="006D28AA" w:rsidRPr="008C4A1F" w:rsidRDefault="006D28AA" w:rsidP="006D28AA">
      <w:pPr>
        <w:jc w:val="both"/>
        <w:rPr>
          <w:sz w:val="19"/>
          <w:szCs w:val="19"/>
        </w:rPr>
      </w:pPr>
    </w:p>
    <w:tbl>
      <w:tblPr>
        <w:tblW w:w="10537" w:type="dxa"/>
        <w:tblInd w:w="250" w:type="dxa"/>
        <w:tblLayout w:type="fixed"/>
        <w:tblLook w:val="04A0" w:firstRow="1" w:lastRow="0" w:firstColumn="1" w:lastColumn="0" w:noHBand="0" w:noVBand="1"/>
      </w:tblPr>
      <w:tblGrid>
        <w:gridCol w:w="5245"/>
        <w:gridCol w:w="5292"/>
      </w:tblGrid>
      <w:tr w:rsidR="006D28AA" w:rsidRPr="00E4419F" w:rsidTr="002D04F9">
        <w:trPr>
          <w:trHeight w:val="2627"/>
        </w:trPr>
        <w:tc>
          <w:tcPr>
            <w:tcW w:w="5245" w:type="dxa"/>
          </w:tcPr>
          <w:p w:rsidR="006D28AA" w:rsidRPr="00634ACB" w:rsidRDefault="006D28AA" w:rsidP="002D04F9">
            <w:pPr>
              <w:rPr>
                <w:b/>
                <w:sz w:val="24"/>
                <w:szCs w:val="24"/>
              </w:rPr>
            </w:pPr>
            <w:r w:rsidRPr="00634ACB">
              <w:rPr>
                <w:b/>
                <w:sz w:val="24"/>
                <w:szCs w:val="24"/>
              </w:rPr>
              <w:t>Продавец</w:t>
            </w:r>
          </w:p>
          <w:p w:rsidR="006D28AA" w:rsidRPr="00634ACB" w:rsidRDefault="006D28AA" w:rsidP="002D04F9">
            <w:pPr>
              <w:rPr>
                <w:b/>
                <w:sz w:val="24"/>
                <w:szCs w:val="24"/>
              </w:rPr>
            </w:pPr>
            <w:r w:rsidRPr="00634ACB">
              <w:rPr>
                <w:b/>
                <w:sz w:val="24"/>
                <w:szCs w:val="24"/>
              </w:rPr>
              <w:t>АО «Саханефтегазсбыт»</w:t>
            </w:r>
          </w:p>
          <w:p w:rsidR="006D28AA" w:rsidRPr="00634ACB" w:rsidRDefault="006D28AA" w:rsidP="002D04F9">
            <w:pPr>
              <w:jc w:val="both"/>
              <w:rPr>
                <w:b/>
                <w:sz w:val="24"/>
                <w:szCs w:val="24"/>
              </w:rPr>
            </w:pPr>
          </w:p>
          <w:p w:rsidR="006D28AA" w:rsidRPr="00634ACB" w:rsidRDefault="006D28AA" w:rsidP="002D04F9">
            <w:pPr>
              <w:jc w:val="both"/>
              <w:rPr>
                <w:b/>
                <w:sz w:val="24"/>
                <w:szCs w:val="24"/>
              </w:rPr>
            </w:pPr>
            <w:r w:rsidRPr="00634ACB">
              <w:rPr>
                <w:b/>
                <w:sz w:val="24"/>
                <w:szCs w:val="24"/>
              </w:rPr>
              <w:t xml:space="preserve">                                </w:t>
            </w:r>
          </w:p>
          <w:p w:rsidR="006D28AA" w:rsidRPr="00634ACB" w:rsidRDefault="006D28AA" w:rsidP="002D04F9">
            <w:pPr>
              <w:jc w:val="both"/>
              <w:rPr>
                <w:color w:val="000000"/>
                <w:sz w:val="24"/>
                <w:szCs w:val="24"/>
              </w:rPr>
            </w:pPr>
          </w:p>
          <w:p w:rsidR="006D28AA" w:rsidRPr="00634ACB" w:rsidRDefault="006D28AA" w:rsidP="002D04F9">
            <w:pPr>
              <w:jc w:val="both"/>
              <w:rPr>
                <w:color w:val="000000"/>
                <w:sz w:val="24"/>
                <w:szCs w:val="24"/>
              </w:rPr>
            </w:pPr>
            <w:r w:rsidRPr="00634ACB">
              <w:rPr>
                <w:color w:val="000000"/>
                <w:sz w:val="24"/>
                <w:szCs w:val="24"/>
              </w:rPr>
              <w:t>М.П.</w:t>
            </w:r>
          </w:p>
          <w:p w:rsidR="006D28AA" w:rsidRPr="00E4419F" w:rsidRDefault="006D28AA" w:rsidP="002D04F9">
            <w:pPr>
              <w:spacing w:line="276" w:lineRule="auto"/>
              <w:jc w:val="both"/>
              <w:rPr>
                <w:sz w:val="24"/>
                <w:szCs w:val="24"/>
              </w:rPr>
            </w:pPr>
          </w:p>
        </w:tc>
        <w:tc>
          <w:tcPr>
            <w:tcW w:w="5292" w:type="dxa"/>
          </w:tcPr>
          <w:p w:rsidR="006D28AA" w:rsidRPr="004302A9" w:rsidRDefault="006D28AA" w:rsidP="002D04F9">
            <w:pPr>
              <w:spacing w:line="276" w:lineRule="auto"/>
              <w:rPr>
                <w:b/>
                <w:sz w:val="24"/>
                <w:szCs w:val="24"/>
              </w:rPr>
            </w:pPr>
            <w:r w:rsidRPr="004302A9">
              <w:rPr>
                <w:b/>
                <w:sz w:val="24"/>
                <w:szCs w:val="24"/>
              </w:rPr>
              <w:t>Покупатель</w:t>
            </w:r>
          </w:p>
          <w:p w:rsidR="006D28AA" w:rsidRDefault="006D28AA" w:rsidP="002D04F9">
            <w:pPr>
              <w:spacing w:line="276" w:lineRule="auto"/>
              <w:jc w:val="both"/>
              <w:rPr>
                <w:sz w:val="24"/>
                <w:szCs w:val="24"/>
              </w:rPr>
            </w:pPr>
          </w:p>
          <w:p w:rsidR="006D28AA" w:rsidRPr="00E4419F" w:rsidRDefault="006D28AA" w:rsidP="002D04F9">
            <w:pPr>
              <w:spacing w:line="276" w:lineRule="auto"/>
              <w:jc w:val="both"/>
              <w:rPr>
                <w:sz w:val="24"/>
                <w:szCs w:val="24"/>
              </w:rPr>
            </w:pPr>
          </w:p>
          <w:p w:rsidR="006D28AA" w:rsidRDefault="006D28AA" w:rsidP="002D04F9">
            <w:pPr>
              <w:spacing w:line="276" w:lineRule="auto"/>
              <w:jc w:val="both"/>
              <w:rPr>
                <w:sz w:val="24"/>
                <w:szCs w:val="24"/>
              </w:rPr>
            </w:pPr>
          </w:p>
          <w:p w:rsidR="006D28AA" w:rsidRPr="00634ACB" w:rsidRDefault="006D28AA" w:rsidP="002D04F9">
            <w:pPr>
              <w:jc w:val="both"/>
              <w:rPr>
                <w:color w:val="000000"/>
                <w:sz w:val="24"/>
                <w:szCs w:val="24"/>
              </w:rPr>
            </w:pPr>
            <w:r w:rsidRPr="00634ACB">
              <w:rPr>
                <w:color w:val="000000"/>
                <w:sz w:val="24"/>
                <w:szCs w:val="24"/>
              </w:rPr>
              <w:t>М.П.</w:t>
            </w:r>
          </w:p>
          <w:p w:rsidR="006D28AA" w:rsidRPr="002C08F5" w:rsidRDefault="006D28AA" w:rsidP="002D04F9">
            <w:pPr>
              <w:spacing w:line="276" w:lineRule="auto"/>
              <w:jc w:val="both"/>
              <w:rPr>
                <w:sz w:val="24"/>
                <w:szCs w:val="24"/>
              </w:rPr>
            </w:pPr>
          </w:p>
        </w:tc>
      </w:tr>
    </w:tbl>
    <w:p w:rsidR="006D28AA" w:rsidRDefault="006D28AA" w:rsidP="006D28AA">
      <w:pPr>
        <w:pStyle w:val="ConsPlusNormal"/>
        <w:widowControl/>
        <w:ind w:firstLine="0"/>
        <w:contextualSpacing/>
        <w:rPr>
          <w:rFonts w:ascii="Times New Roman" w:hAnsi="Times New Roman" w:cs="Times New Roman"/>
          <w:b/>
          <w:sz w:val="22"/>
          <w:szCs w:val="22"/>
        </w:rPr>
      </w:pPr>
    </w:p>
    <w:p w:rsidR="006D28AA" w:rsidRPr="00724D65" w:rsidRDefault="006D28AA" w:rsidP="000F52F3">
      <w:pPr>
        <w:rPr>
          <w:sz w:val="24"/>
          <w:szCs w:val="24"/>
        </w:rPr>
      </w:pPr>
    </w:p>
    <w:sectPr w:rsidR="006D28AA" w:rsidRPr="00724D65" w:rsidSect="00061D45">
      <w:footerReference w:type="even" r:id="rId11"/>
      <w:footerReference w:type="default" r:id="rId12"/>
      <w:footerReference w:type="first" r:id="rId13"/>
      <w:footnotePr>
        <w:pos w:val="beneathText"/>
      </w:footnotePr>
      <w:pgSz w:w="11905" w:h="16837"/>
      <w:pgMar w:top="567" w:right="565" w:bottom="426" w:left="567" w:header="567" w:footer="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69" w:rsidRDefault="000D4C69" w:rsidP="00724BFE">
      <w:r>
        <w:separator/>
      </w:r>
    </w:p>
  </w:endnote>
  <w:endnote w:type="continuationSeparator" w:id="0">
    <w:p w:rsidR="000D4C69" w:rsidRDefault="000D4C69" w:rsidP="0072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10" w:rsidRDefault="00181746" w:rsidP="00A30335">
    <w:pPr>
      <w:pStyle w:val="a9"/>
      <w:framePr w:wrap="around" w:vAnchor="text" w:hAnchor="margin" w:xAlign="right" w:y="1"/>
      <w:rPr>
        <w:rStyle w:val="ab"/>
      </w:rPr>
    </w:pPr>
    <w:r>
      <w:rPr>
        <w:rStyle w:val="ab"/>
      </w:rPr>
      <w:fldChar w:fldCharType="begin"/>
    </w:r>
    <w:r w:rsidR="00430510">
      <w:rPr>
        <w:rStyle w:val="ab"/>
      </w:rPr>
      <w:instrText xml:space="preserve">PAGE  </w:instrText>
    </w:r>
    <w:r>
      <w:rPr>
        <w:rStyle w:val="ab"/>
      </w:rPr>
      <w:fldChar w:fldCharType="separate"/>
    </w:r>
    <w:r w:rsidR="00430510">
      <w:rPr>
        <w:rStyle w:val="ab"/>
        <w:noProof/>
      </w:rPr>
      <w:t>4</w:t>
    </w:r>
    <w:r>
      <w:rPr>
        <w:rStyle w:val="ab"/>
      </w:rPr>
      <w:fldChar w:fldCharType="end"/>
    </w:r>
  </w:p>
  <w:p w:rsidR="00430510" w:rsidRDefault="00430510" w:rsidP="00A303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45" w:rsidRDefault="00061D45" w:rsidP="008B77A0">
    <w:pPr>
      <w:pStyle w:val="a9"/>
      <w:rPr>
        <w:lang w:val="en-US"/>
      </w:rPr>
    </w:pPr>
  </w:p>
  <w:p w:rsidR="008B77A0" w:rsidRDefault="008B77A0" w:rsidP="008B77A0">
    <w:pPr>
      <w:pStyle w:val="a9"/>
    </w:pPr>
    <w:r w:rsidRPr="00D073C8">
      <w:t xml:space="preserve">____________________________ Продавец                           </w:t>
    </w:r>
    <w:r w:rsidR="00061D45">
      <w:rPr>
        <w:lang w:val="en-US"/>
      </w:rPr>
      <w:t xml:space="preserve">             </w:t>
    </w:r>
    <w:r w:rsidR="00061D45">
      <w:t>______________________</w:t>
    </w:r>
    <w:r w:rsidRPr="00D073C8">
      <w:t>_________ Покупатель</w:t>
    </w:r>
  </w:p>
  <w:p w:rsidR="008B77A0" w:rsidRDefault="008B77A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10" w:rsidRDefault="00430510">
    <w:pPr>
      <w:pStyle w:val="a9"/>
    </w:pPr>
    <w:r>
      <w:t xml:space="preserve">         _____________________________ Продавец                            _________________________________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69" w:rsidRDefault="000D4C69" w:rsidP="00724BFE">
      <w:r>
        <w:separator/>
      </w:r>
    </w:p>
  </w:footnote>
  <w:footnote w:type="continuationSeparator" w:id="0">
    <w:p w:rsidR="000D4C69" w:rsidRDefault="000D4C69" w:rsidP="0072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F75F6"/>
    <w:multiLevelType w:val="multilevel"/>
    <w:tmpl w:val="3AFA08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CC22F92"/>
    <w:multiLevelType w:val="multilevel"/>
    <w:tmpl w:val="70E0DF9A"/>
    <w:lvl w:ilvl="0">
      <w:start w:val="1"/>
      <w:numFmt w:val="decimal"/>
      <w:lvlText w:val="%1."/>
      <w:lvlJc w:val="left"/>
      <w:pPr>
        <w:ind w:left="420" w:hanging="420"/>
      </w:pPr>
      <w:rPr>
        <w:rFonts w:hint="default"/>
      </w:rPr>
    </w:lvl>
    <w:lvl w:ilvl="1">
      <w:start w:val="1"/>
      <w:numFmt w:val="decimal"/>
      <w:lvlText w:val="%1.%2."/>
      <w:lvlJc w:val="left"/>
      <w:pPr>
        <w:ind w:left="1131" w:hanging="4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
    <w:nsid w:val="415B0C97"/>
    <w:multiLevelType w:val="multilevel"/>
    <w:tmpl w:val="5B2640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560374E6"/>
    <w:multiLevelType w:val="hybridMultilevel"/>
    <w:tmpl w:val="D728C008"/>
    <w:lvl w:ilvl="0" w:tplc="9D44C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45"/>
    <w:rsid w:val="00003B96"/>
    <w:rsid w:val="0001149F"/>
    <w:rsid w:val="00013BA1"/>
    <w:rsid w:val="00014CF8"/>
    <w:rsid w:val="000152CC"/>
    <w:rsid w:val="00023012"/>
    <w:rsid w:val="00024E90"/>
    <w:rsid w:val="00030E75"/>
    <w:rsid w:val="00034A15"/>
    <w:rsid w:val="00034B92"/>
    <w:rsid w:val="00035C56"/>
    <w:rsid w:val="00052714"/>
    <w:rsid w:val="00056E23"/>
    <w:rsid w:val="00061D45"/>
    <w:rsid w:val="000675CF"/>
    <w:rsid w:val="0007044A"/>
    <w:rsid w:val="0007330A"/>
    <w:rsid w:val="00075B75"/>
    <w:rsid w:val="000768F9"/>
    <w:rsid w:val="00077A69"/>
    <w:rsid w:val="00081654"/>
    <w:rsid w:val="00081FAD"/>
    <w:rsid w:val="00083A6F"/>
    <w:rsid w:val="00085BF5"/>
    <w:rsid w:val="00086EC5"/>
    <w:rsid w:val="000877B9"/>
    <w:rsid w:val="00090061"/>
    <w:rsid w:val="00094432"/>
    <w:rsid w:val="000A240A"/>
    <w:rsid w:val="000A316F"/>
    <w:rsid w:val="000A35FF"/>
    <w:rsid w:val="000A4FC2"/>
    <w:rsid w:val="000B08BE"/>
    <w:rsid w:val="000B33BA"/>
    <w:rsid w:val="000B3E89"/>
    <w:rsid w:val="000B70E6"/>
    <w:rsid w:val="000C06D9"/>
    <w:rsid w:val="000C2761"/>
    <w:rsid w:val="000C2D4F"/>
    <w:rsid w:val="000C3D79"/>
    <w:rsid w:val="000C5BEA"/>
    <w:rsid w:val="000D08BB"/>
    <w:rsid w:val="000D4C69"/>
    <w:rsid w:val="000D5444"/>
    <w:rsid w:val="000D5542"/>
    <w:rsid w:val="000D654F"/>
    <w:rsid w:val="000E31C1"/>
    <w:rsid w:val="000E40B4"/>
    <w:rsid w:val="000F416F"/>
    <w:rsid w:val="000F52F3"/>
    <w:rsid w:val="000F5E81"/>
    <w:rsid w:val="001000DF"/>
    <w:rsid w:val="0010013B"/>
    <w:rsid w:val="00105067"/>
    <w:rsid w:val="001075A7"/>
    <w:rsid w:val="001124DA"/>
    <w:rsid w:val="001133E5"/>
    <w:rsid w:val="00114FF3"/>
    <w:rsid w:val="00121D0A"/>
    <w:rsid w:val="00122385"/>
    <w:rsid w:val="00126614"/>
    <w:rsid w:val="00127DE1"/>
    <w:rsid w:val="0013562C"/>
    <w:rsid w:val="00137885"/>
    <w:rsid w:val="00141B9A"/>
    <w:rsid w:val="00144A09"/>
    <w:rsid w:val="0015415F"/>
    <w:rsid w:val="001574D2"/>
    <w:rsid w:val="00161A87"/>
    <w:rsid w:val="00164F44"/>
    <w:rsid w:val="00167A3F"/>
    <w:rsid w:val="001801C8"/>
    <w:rsid w:val="00181746"/>
    <w:rsid w:val="00186686"/>
    <w:rsid w:val="00192B33"/>
    <w:rsid w:val="0019745C"/>
    <w:rsid w:val="001A50B2"/>
    <w:rsid w:val="001A6A07"/>
    <w:rsid w:val="001B31BA"/>
    <w:rsid w:val="001B5658"/>
    <w:rsid w:val="001B7DAB"/>
    <w:rsid w:val="001C23D0"/>
    <w:rsid w:val="001D6CB2"/>
    <w:rsid w:val="001D7708"/>
    <w:rsid w:val="001E180F"/>
    <w:rsid w:val="001E1FD6"/>
    <w:rsid w:val="001E567D"/>
    <w:rsid w:val="001E7060"/>
    <w:rsid w:val="001F0EB0"/>
    <w:rsid w:val="001F561A"/>
    <w:rsid w:val="001F5D79"/>
    <w:rsid w:val="00200A26"/>
    <w:rsid w:val="00202721"/>
    <w:rsid w:val="00212EE9"/>
    <w:rsid w:val="0021560D"/>
    <w:rsid w:val="002160D9"/>
    <w:rsid w:val="002170E9"/>
    <w:rsid w:val="00220278"/>
    <w:rsid w:val="00222A1D"/>
    <w:rsid w:val="00223528"/>
    <w:rsid w:val="00234DE5"/>
    <w:rsid w:val="00237EFA"/>
    <w:rsid w:val="00240408"/>
    <w:rsid w:val="00244188"/>
    <w:rsid w:val="0024598D"/>
    <w:rsid w:val="002509E7"/>
    <w:rsid w:val="00253158"/>
    <w:rsid w:val="0025341E"/>
    <w:rsid w:val="0025384B"/>
    <w:rsid w:val="00255CF4"/>
    <w:rsid w:val="0026229D"/>
    <w:rsid w:val="0026326E"/>
    <w:rsid w:val="002638FE"/>
    <w:rsid w:val="00263C6F"/>
    <w:rsid w:val="00264F5A"/>
    <w:rsid w:val="00267302"/>
    <w:rsid w:val="002711C2"/>
    <w:rsid w:val="002738CE"/>
    <w:rsid w:val="0028140F"/>
    <w:rsid w:val="002821AC"/>
    <w:rsid w:val="00282D4F"/>
    <w:rsid w:val="00282DD2"/>
    <w:rsid w:val="00285185"/>
    <w:rsid w:val="00287409"/>
    <w:rsid w:val="00291157"/>
    <w:rsid w:val="00297D03"/>
    <w:rsid w:val="002B1F42"/>
    <w:rsid w:val="002B5DC3"/>
    <w:rsid w:val="002C0908"/>
    <w:rsid w:val="002C2316"/>
    <w:rsid w:val="002C4AA4"/>
    <w:rsid w:val="002C608A"/>
    <w:rsid w:val="002C6D64"/>
    <w:rsid w:val="002D33C9"/>
    <w:rsid w:val="002D5DB8"/>
    <w:rsid w:val="002E0931"/>
    <w:rsid w:val="002E425A"/>
    <w:rsid w:val="002F5418"/>
    <w:rsid w:val="003032EF"/>
    <w:rsid w:val="00310D9F"/>
    <w:rsid w:val="00310EA3"/>
    <w:rsid w:val="00311D44"/>
    <w:rsid w:val="003148EE"/>
    <w:rsid w:val="00314C78"/>
    <w:rsid w:val="003177CD"/>
    <w:rsid w:val="00324E95"/>
    <w:rsid w:val="00326A6A"/>
    <w:rsid w:val="00331D65"/>
    <w:rsid w:val="0034087A"/>
    <w:rsid w:val="00343492"/>
    <w:rsid w:val="0034377F"/>
    <w:rsid w:val="00347D6A"/>
    <w:rsid w:val="00352112"/>
    <w:rsid w:val="00354E9D"/>
    <w:rsid w:val="00356262"/>
    <w:rsid w:val="00357ECC"/>
    <w:rsid w:val="0036435E"/>
    <w:rsid w:val="00364AF1"/>
    <w:rsid w:val="003656A8"/>
    <w:rsid w:val="00375B8E"/>
    <w:rsid w:val="00376B03"/>
    <w:rsid w:val="003833BD"/>
    <w:rsid w:val="00393D1B"/>
    <w:rsid w:val="003949B6"/>
    <w:rsid w:val="00395FC4"/>
    <w:rsid w:val="003A2D2A"/>
    <w:rsid w:val="003A5294"/>
    <w:rsid w:val="003B1543"/>
    <w:rsid w:val="003C0F64"/>
    <w:rsid w:val="003E2903"/>
    <w:rsid w:val="003E3505"/>
    <w:rsid w:val="003E3A17"/>
    <w:rsid w:val="003F024A"/>
    <w:rsid w:val="003F2EE1"/>
    <w:rsid w:val="003F350F"/>
    <w:rsid w:val="003F3CF2"/>
    <w:rsid w:val="004036D0"/>
    <w:rsid w:val="00404912"/>
    <w:rsid w:val="00404D7E"/>
    <w:rsid w:val="00416DA4"/>
    <w:rsid w:val="00417745"/>
    <w:rsid w:val="004212FB"/>
    <w:rsid w:val="00426328"/>
    <w:rsid w:val="004302A9"/>
    <w:rsid w:val="00430510"/>
    <w:rsid w:val="00433E01"/>
    <w:rsid w:val="00451FD5"/>
    <w:rsid w:val="0046017E"/>
    <w:rsid w:val="004622DB"/>
    <w:rsid w:val="00466DCE"/>
    <w:rsid w:val="00470073"/>
    <w:rsid w:val="00483E4F"/>
    <w:rsid w:val="00492CDE"/>
    <w:rsid w:val="00495143"/>
    <w:rsid w:val="00497EF3"/>
    <w:rsid w:val="004A00FD"/>
    <w:rsid w:val="004A1664"/>
    <w:rsid w:val="004A1D4A"/>
    <w:rsid w:val="004A5671"/>
    <w:rsid w:val="004A799F"/>
    <w:rsid w:val="004B0006"/>
    <w:rsid w:val="004B21F2"/>
    <w:rsid w:val="004B24BF"/>
    <w:rsid w:val="004C2426"/>
    <w:rsid w:val="004C3368"/>
    <w:rsid w:val="004C3EBB"/>
    <w:rsid w:val="004C60E1"/>
    <w:rsid w:val="004D0A0C"/>
    <w:rsid w:val="004E20C9"/>
    <w:rsid w:val="004E2681"/>
    <w:rsid w:val="004E74F1"/>
    <w:rsid w:val="004F16B9"/>
    <w:rsid w:val="004F42EC"/>
    <w:rsid w:val="004F5CD3"/>
    <w:rsid w:val="004F7421"/>
    <w:rsid w:val="004F7DAD"/>
    <w:rsid w:val="00505B9B"/>
    <w:rsid w:val="00511297"/>
    <w:rsid w:val="0051395F"/>
    <w:rsid w:val="005173B6"/>
    <w:rsid w:val="00521BDB"/>
    <w:rsid w:val="005308A9"/>
    <w:rsid w:val="00532C1C"/>
    <w:rsid w:val="00541010"/>
    <w:rsid w:val="00544980"/>
    <w:rsid w:val="0054682F"/>
    <w:rsid w:val="00546B21"/>
    <w:rsid w:val="00547CAE"/>
    <w:rsid w:val="00550526"/>
    <w:rsid w:val="005544F8"/>
    <w:rsid w:val="0056660D"/>
    <w:rsid w:val="00595E6E"/>
    <w:rsid w:val="005A31EB"/>
    <w:rsid w:val="005A332B"/>
    <w:rsid w:val="005A3A07"/>
    <w:rsid w:val="005A3C4F"/>
    <w:rsid w:val="005B5315"/>
    <w:rsid w:val="005C2E49"/>
    <w:rsid w:val="005C4672"/>
    <w:rsid w:val="005C4AF4"/>
    <w:rsid w:val="005C4F96"/>
    <w:rsid w:val="005D1BA4"/>
    <w:rsid w:val="005D3032"/>
    <w:rsid w:val="005D36EF"/>
    <w:rsid w:val="005D482C"/>
    <w:rsid w:val="005D6135"/>
    <w:rsid w:val="005D6D2E"/>
    <w:rsid w:val="005D70A3"/>
    <w:rsid w:val="005E0FAD"/>
    <w:rsid w:val="005F0549"/>
    <w:rsid w:val="005F0E5F"/>
    <w:rsid w:val="0060155A"/>
    <w:rsid w:val="0060162A"/>
    <w:rsid w:val="00602522"/>
    <w:rsid w:val="006038F1"/>
    <w:rsid w:val="006055D0"/>
    <w:rsid w:val="00605C6F"/>
    <w:rsid w:val="006064B5"/>
    <w:rsid w:val="00606CCC"/>
    <w:rsid w:val="006120B5"/>
    <w:rsid w:val="00631B42"/>
    <w:rsid w:val="006357F0"/>
    <w:rsid w:val="00640E6B"/>
    <w:rsid w:val="006522F6"/>
    <w:rsid w:val="006528D8"/>
    <w:rsid w:val="0065394B"/>
    <w:rsid w:val="00655BEF"/>
    <w:rsid w:val="006566B7"/>
    <w:rsid w:val="006618AB"/>
    <w:rsid w:val="006620F8"/>
    <w:rsid w:val="006662AD"/>
    <w:rsid w:val="006708CF"/>
    <w:rsid w:val="00671B6E"/>
    <w:rsid w:val="006720F9"/>
    <w:rsid w:val="00674EE6"/>
    <w:rsid w:val="00681E75"/>
    <w:rsid w:val="00692C4E"/>
    <w:rsid w:val="006934F7"/>
    <w:rsid w:val="006937B8"/>
    <w:rsid w:val="00693B5B"/>
    <w:rsid w:val="006A1D7D"/>
    <w:rsid w:val="006A4AE9"/>
    <w:rsid w:val="006A56DD"/>
    <w:rsid w:val="006A621F"/>
    <w:rsid w:val="006B08FD"/>
    <w:rsid w:val="006B2854"/>
    <w:rsid w:val="006C3CF1"/>
    <w:rsid w:val="006D0A74"/>
    <w:rsid w:val="006D28AA"/>
    <w:rsid w:val="006E2BEE"/>
    <w:rsid w:val="006E2F17"/>
    <w:rsid w:val="006E2F9B"/>
    <w:rsid w:val="006E46F5"/>
    <w:rsid w:val="006E5578"/>
    <w:rsid w:val="006E7F52"/>
    <w:rsid w:val="0070425E"/>
    <w:rsid w:val="0071045E"/>
    <w:rsid w:val="00710781"/>
    <w:rsid w:val="007114FD"/>
    <w:rsid w:val="0071642E"/>
    <w:rsid w:val="00717C4C"/>
    <w:rsid w:val="007206CD"/>
    <w:rsid w:val="00720FF8"/>
    <w:rsid w:val="0072184A"/>
    <w:rsid w:val="00724BFE"/>
    <w:rsid w:val="00724D65"/>
    <w:rsid w:val="007256D7"/>
    <w:rsid w:val="0073747F"/>
    <w:rsid w:val="00742F4C"/>
    <w:rsid w:val="007460E4"/>
    <w:rsid w:val="00746343"/>
    <w:rsid w:val="00747130"/>
    <w:rsid w:val="00753AA6"/>
    <w:rsid w:val="007541C4"/>
    <w:rsid w:val="00755284"/>
    <w:rsid w:val="00763A6B"/>
    <w:rsid w:val="00770CD1"/>
    <w:rsid w:val="00773A39"/>
    <w:rsid w:val="007760E4"/>
    <w:rsid w:val="0078200B"/>
    <w:rsid w:val="007905DB"/>
    <w:rsid w:val="00791997"/>
    <w:rsid w:val="007A0F7A"/>
    <w:rsid w:val="007A2C20"/>
    <w:rsid w:val="007A341D"/>
    <w:rsid w:val="007A4A58"/>
    <w:rsid w:val="007C0446"/>
    <w:rsid w:val="007C5E26"/>
    <w:rsid w:val="007C63CE"/>
    <w:rsid w:val="007C6873"/>
    <w:rsid w:val="007D0F01"/>
    <w:rsid w:val="007D229C"/>
    <w:rsid w:val="007D5C1C"/>
    <w:rsid w:val="007E0EBB"/>
    <w:rsid w:val="007E210F"/>
    <w:rsid w:val="007E3A75"/>
    <w:rsid w:val="007F0C47"/>
    <w:rsid w:val="007F103A"/>
    <w:rsid w:val="007F2A55"/>
    <w:rsid w:val="007F45A2"/>
    <w:rsid w:val="007F57C8"/>
    <w:rsid w:val="007F7677"/>
    <w:rsid w:val="007F79E8"/>
    <w:rsid w:val="008021C5"/>
    <w:rsid w:val="00802E8C"/>
    <w:rsid w:val="00815246"/>
    <w:rsid w:val="00817591"/>
    <w:rsid w:val="0082344E"/>
    <w:rsid w:val="00823DB4"/>
    <w:rsid w:val="00826C37"/>
    <w:rsid w:val="0083426A"/>
    <w:rsid w:val="00840810"/>
    <w:rsid w:val="008408B1"/>
    <w:rsid w:val="00841B12"/>
    <w:rsid w:val="00843558"/>
    <w:rsid w:val="008471E6"/>
    <w:rsid w:val="00850CD5"/>
    <w:rsid w:val="00851C24"/>
    <w:rsid w:val="00853AC5"/>
    <w:rsid w:val="008575DA"/>
    <w:rsid w:val="00857C02"/>
    <w:rsid w:val="00857FDB"/>
    <w:rsid w:val="00861BD0"/>
    <w:rsid w:val="00866FAF"/>
    <w:rsid w:val="00885EB0"/>
    <w:rsid w:val="008861AC"/>
    <w:rsid w:val="0089255D"/>
    <w:rsid w:val="0089452A"/>
    <w:rsid w:val="00896C19"/>
    <w:rsid w:val="008A0249"/>
    <w:rsid w:val="008A0A33"/>
    <w:rsid w:val="008A0D3B"/>
    <w:rsid w:val="008B347C"/>
    <w:rsid w:val="008B67AB"/>
    <w:rsid w:val="008B6878"/>
    <w:rsid w:val="008B77A0"/>
    <w:rsid w:val="008C3BFF"/>
    <w:rsid w:val="008D0BBE"/>
    <w:rsid w:val="008E292E"/>
    <w:rsid w:val="008E3308"/>
    <w:rsid w:val="008E5416"/>
    <w:rsid w:val="008E5702"/>
    <w:rsid w:val="008F481E"/>
    <w:rsid w:val="009059BA"/>
    <w:rsid w:val="00906994"/>
    <w:rsid w:val="00906E39"/>
    <w:rsid w:val="00912416"/>
    <w:rsid w:val="0091466E"/>
    <w:rsid w:val="00914E92"/>
    <w:rsid w:val="00917156"/>
    <w:rsid w:val="00926E40"/>
    <w:rsid w:val="00927992"/>
    <w:rsid w:val="00930B4D"/>
    <w:rsid w:val="0093261D"/>
    <w:rsid w:val="00934B7C"/>
    <w:rsid w:val="00935D71"/>
    <w:rsid w:val="00936306"/>
    <w:rsid w:val="0094257D"/>
    <w:rsid w:val="009436FD"/>
    <w:rsid w:val="00944C69"/>
    <w:rsid w:val="00947CBF"/>
    <w:rsid w:val="00964022"/>
    <w:rsid w:val="00964B09"/>
    <w:rsid w:val="00976819"/>
    <w:rsid w:val="00984878"/>
    <w:rsid w:val="009879FF"/>
    <w:rsid w:val="00995D6A"/>
    <w:rsid w:val="00995DD2"/>
    <w:rsid w:val="009A202F"/>
    <w:rsid w:val="009A35F0"/>
    <w:rsid w:val="009A6964"/>
    <w:rsid w:val="009B2A56"/>
    <w:rsid w:val="009B73CE"/>
    <w:rsid w:val="009B74D9"/>
    <w:rsid w:val="009B7EE2"/>
    <w:rsid w:val="009C185E"/>
    <w:rsid w:val="009C242C"/>
    <w:rsid w:val="009C45F2"/>
    <w:rsid w:val="009D2EE3"/>
    <w:rsid w:val="009D3B23"/>
    <w:rsid w:val="009D5DAB"/>
    <w:rsid w:val="009F468F"/>
    <w:rsid w:val="00A02E2C"/>
    <w:rsid w:val="00A05A87"/>
    <w:rsid w:val="00A1019A"/>
    <w:rsid w:val="00A1036E"/>
    <w:rsid w:val="00A15685"/>
    <w:rsid w:val="00A274E8"/>
    <w:rsid w:val="00A30335"/>
    <w:rsid w:val="00A35EDE"/>
    <w:rsid w:val="00A4192D"/>
    <w:rsid w:val="00A44717"/>
    <w:rsid w:val="00A44FB2"/>
    <w:rsid w:val="00A505FA"/>
    <w:rsid w:val="00A50AE7"/>
    <w:rsid w:val="00A50D4D"/>
    <w:rsid w:val="00A61109"/>
    <w:rsid w:val="00A63E13"/>
    <w:rsid w:val="00A65C0D"/>
    <w:rsid w:val="00A65C8C"/>
    <w:rsid w:val="00A71171"/>
    <w:rsid w:val="00A71A36"/>
    <w:rsid w:val="00A77761"/>
    <w:rsid w:val="00A77E70"/>
    <w:rsid w:val="00A82624"/>
    <w:rsid w:val="00A86581"/>
    <w:rsid w:val="00A86619"/>
    <w:rsid w:val="00A975BE"/>
    <w:rsid w:val="00AB3F93"/>
    <w:rsid w:val="00AB464A"/>
    <w:rsid w:val="00AB7A93"/>
    <w:rsid w:val="00AC1877"/>
    <w:rsid w:val="00AC74A1"/>
    <w:rsid w:val="00AC7761"/>
    <w:rsid w:val="00AD63D7"/>
    <w:rsid w:val="00AD6868"/>
    <w:rsid w:val="00AE05DC"/>
    <w:rsid w:val="00AF006D"/>
    <w:rsid w:val="00AF0EFD"/>
    <w:rsid w:val="00B0569B"/>
    <w:rsid w:val="00B100BA"/>
    <w:rsid w:val="00B128D8"/>
    <w:rsid w:val="00B1347B"/>
    <w:rsid w:val="00B13994"/>
    <w:rsid w:val="00B1616C"/>
    <w:rsid w:val="00B3087A"/>
    <w:rsid w:val="00B36B1F"/>
    <w:rsid w:val="00B40389"/>
    <w:rsid w:val="00B4071C"/>
    <w:rsid w:val="00B409B0"/>
    <w:rsid w:val="00B441D4"/>
    <w:rsid w:val="00B460AD"/>
    <w:rsid w:val="00B52C31"/>
    <w:rsid w:val="00B57810"/>
    <w:rsid w:val="00B605B2"/>
    <w:rsid w:val="00B77A65"/>
    <w:rsid w:val="00B77DA5"/>
    <w:rsid w:val="00B91F28"/>
    <w:rsid w:val="00B92CA5"/>
    <w:rsid w:val="00B942EF"/>
    <w:rsid w:val="00B94795"/>
    <w:rsid w:val="00BA627B"/>
    <w:rsid w:val="00BA64E2"/>
    <w:rsid w:val="00BA6DD0"/>
    <w:rsid w:val="00BA7AFE"/>
    <w:rsid w:val="00BB5809"/>
    <w:rsid w:val="00BB6133"/>
    <w:rsid w:val="00BC56C2"/>
    <w:rsid w:val="00BC61F2"/>
    <w:rsid w:val="00BC6D51"/>
    <w:rsid w:val="00BD6EE2"/>
    <w:rsid w:val="00BE56A4"/>
    <w:rsid w:val="00BE5B95"/>
    <w:rsid w:val="00BF2D56"/>
    <w:rsid w:val="00C01246"/>
    <w:rsid w:val="00C02BBE"/>
    <w:rsid w:val="00C06AAB"/>
    <w:rsid w:val="00C10FD9"/>
    <w:rsid w:val="00C14086"/>
    <w:rsid w:val="00C171B7"/>
    <w:rsid w:val="00C20F29"/>
    <w:rsid w:val="00C22243"/>
    <w:rsid w:val="00C23616"/>
    <w:rsid w:val="00C23A16"/>
    <w:rsid w:val="00C25EBA"/>
    <w:rsid w:val="00C322A9"/>
    <w:rsid w:val="00C32C7A"/>
    <w:rsid w:val="00C46AA7"/>
    <w:rsid w:val="00C5063A"/>
    <w:rsid w:val="00C525E3"/>
    <w:rsid w:val="00C52BDF"/>
    <w:rsid w:val="00C600FB"/>
    <w:rsid w:val="00C622DB"/>
    <w:rsid w:val="00C64035"/>
    <w:rsid w:val="00C65E92"/>
    <w:rsid w:val="00C71BEF"/>
    <w:rsid w:val="00C75017"/>
    <w:rsid w:val="00C76694"/>
    <w:rsid w:val="00C7708F"/>
    <w:rsid w:val="00C80CF2"/>
    <w:rsid w:val="00C830DF"/>
    <w:rsid w:val="00C87E71"/>
    <w:rsid w:val="00C91EAF"/>
    <w:rsid w:val="00C949D5"/>
    <w:rsid w:val="00CA6A53"/>
    <w:rsid w:val="00CA7789"/>
    <w:rsid w:val="00CB443C"/>
    <w:rsid w:val="00CB44D3"/>
    <w:rsid w:val="00CB76E8"/>
    <w:rsid w:val="00CC058A"/>
    <w:rsid w:val="00CC5F05"/>
    <w:rsid w:val="00CC720B"/>
    <w:rsid w:val="00CD0A45"/>
    <w:rsid w:val="00CD1D00"/>
    <w:rsid w:val="00CD3536"/>
    <w:rsid w:val="00CD596B"/>
    <w:rsid w:val="00CE0379"/>
    <w:rsid w:val="00CE08CF"/>
    <w:rsid w:val="00D073C8"/>
    <w:rsid w:val="00D10928"/>
    <w:rsid w:val="00D121F2"/>
    <w:rsid w:val="00D1381F"/>
    <w:rsid w:val="00D13CE5"/>
    <w:rsid w:val="00D15165"/>
    <w:rsid w:val="00D2272E"/>
    <w:rsid w:val="00D3055C"/>
    <w:rsid w:val="00D30B2F"/>
    <w:rsid w:val="00D421F2"/>
    <w:rsid w:val="00D45226"/>
    <w:rsid w:val="00D45277"/>
    <w:rsid w:val="00D477DD"/>
    <w:rsid w:val="00D618E8"/>
    <w:rsid w:val="00D625A4"/>
    <w:rsid w:val="00D669C3"/>
    <w:rsid w:val="00D721E3"/>
    <w:rsid w:val="00D838C5"/>
    <w:rsid w:val="00D83AE4"/>
    <w:rsid w:val="00D9171F"/>
    <w:rsid w:val="00D93A27"/>
    <w:rsid w:val="00D94551"/>
    <w:rsid w:val="00DA5578"/>
    <w:rsid w:val="00DA56D7"/>
    <w:rsid w:val="00DB58A3"/>
    <w:rsid w:val="00DB6267"/>
    <w:rsid w:val="00DC1256"/>
    <w:rsid w:val="00DC20A4"/>
    <w:rsid w:val="00DC6447"/>
    <w:rsid w:val="00DD6296"/>
    <w:rsid w:val="00DE02C2"/>
    <w:rsid w:val="00DE08C9"/>
    <w:rsid w:val="00DE0ACC"/>
    <w:rsid w:val="00DE0D53"/>
    <w:rsid w:val="00DE4749"/>
    <w:rsid w:val="00DE5219"/>
    <w:rsid w:val="00DF5E2E"/>
    <w:rsid w:val="00E01B5A"/>
    <w:rsid w:val="00E03157"/>
    <w:rsid w:val="00E10F12"/>
    <w:rsid w:val="00E21732"/>
    <w:rsid w:val="00E222E5"/>
    <w:rsid w:val="00E23B5A"/>
    <w:rsid w:val="00E259FC"/>
    <w:rsid w:val="00E26163"/>
    <w:rsid w:val="00E35F8A"/>
    <w:rsid w:val="00E374B1"/>
    <w:rsid w:val="00E421BD"/>
    <w:rsid w:val="00E4419F"/>
    <w:rsid w:val="00E54912"/>
    <w:rsid w:val="00E609A5"/>
    <w:rsid w:val="00E60E81"/>
    <w:rsid w:val="00E654A1"/>
    <w:rsid w:val="00E6682A"/>
    <w:rsid w:val="00E71A68"/>
    <w:rsid w:val="00E75AAC"/>
    <w:rsid w:val="00E761B7"/>
    <w:rsid w:val="00E7632A"/>
    <w:rsid w:val="00E831F9"/>
    <w:rsid w:val="00E8590A"/>
    <w:rsid w:val="00E85C9C"/>
    <w:rsid w:val="00E85FAF"/>
    <w:rsid w:val="00E87ADE"/>
    <w:rsid w:val="00E90DDD"/>
    <w:rsid w:val="00E93BCB"/>
    <w:rsid w:val="00E95395"/>
    <w:rsid w:val="00EA1CD5"/>
    <w:rsid w:val="00EA5BDC"/>
    <w:rsid w:val="00EB0775"/>
    <w:rsid w:val="00EB452A"/>
    <w:rsid w:val="00EC0B07"/>
    <w:rsid w:val="00EC466A"/>
    <w:rsid w:val="00EC64A1"/>
    <w:rsid w:val="00ED0EF9"/>
    <w:rsid w:val="00ED6440"/>
    <w:rsid w:val="00EE27EA"/>
    <w:rsid w:val="00EE2A7C"/>
    <w:rsid w:val="00EE35AD"/>
    <w:rsid w:val="00EE75BF"/>
    <w:rsid w:val="00EF2D94"/>
    <w:rsid w:val="00EF6A19"/>
    <w:rsid w:val="00F027CC"/>
    <w:rsid w:val="00F03133"/>
    <w:rsid w:val="00F05C4B"/>
    <w:rsid w:val="00F17A94"/>
    <w:rsid w:val="00F200CF"/>
    <w:rsid w:val="00F20223"/>
    <w:rsid w:val="00F31CD2"/>
    <w:rsid w:val="00F355C6"/>
    <w:rsid w:val="00F512B5"/>
    <w:rsid w:val="00F53660"/>
    <w:rsid w:val="00F56D8A"/>
    <w:rsid w:val="00F705FB"/>
    <w:rsid w:val="00F7108C"/>
    <w:rsid w:val="00F74BCE"/>
    <w:rsid w:val="00F76ED5"/>
    <w:rsid w:val="00F823E3"/>
    <w:rsid w:val="00F912ED"/>
    <w:rsid w:val="00F93D40"/>
    <w:rsid w:val="00F9407A"/>
    <w:rsid w:val="00FA1125"/>
    <w:rsid w:val="00FA11D7"/>
    <w:rsid w:val="00FA6DF7"/>
    <w:rsid w:val="00FA773B"/>
    <w:rsid w:val="00FB2DA0"/>
    <w:rsid w:val="00FB6E20"/>
    <w:rsid w:val="00FC1F17"/>
    <w:rsid w:val="00FC5B58"/>
    <w:rsid w:val="00FC7394"/>
    <w:rsid w:val="00FD107A"/>
    <w:rsid w:val="00FD258A"/>
    <w:rsid w:val="00FE1551"/>
    <w:rsid w:val="00FE344C"/>
    <w:rsid w:val="00FE3943"/>
    <w:rsid w:val="00FE6DF9"/>
    <w:rsid w:val="00FF458B"/>
    <w:rsid w:val="00FF4ED7"/>
    <w:rsid w:val="00FF5562"/>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45"/>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89255D"/>
    <w:pPr>
      <w:keepNext/>
      <w:suppressAutoHyphens w:val="0"/>
      <w:outlineLvl w:val="3"/>
    </w:pPr>
    <w:rPr>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7745"/>
    <w:pPr>
      <w:jc w:val="both"/>
    </w:pPr>
    <w:rPr>
      <w:sz w:val="24"/>
    </w:rPr>
  </w:style>
  <w:style w:type="character" w:customStyle="1" w:styleId="a4">
    <w:name w:val="Основной текст Знак"/>
    <w:basedOn w:val="a0"/>
    <w:link w:val="a3"/>
    <w:rsid w:val="00417745"/>
    <w:rPr>
      <w:rFonts w:ascii="Times New Roman" w:eastAsia="Times New Roman" w:hAnsi="Times New Roman" w:cs="Times New Roman"/>
      <w:sz w:val="24"/>
      <w:szCs w:val="20"/>
      <w:lang w:eastAsia="ar-SA"/>
    </w:rPr>
  </w:style>
  <w:style w:type="paragraph" w:customStyle="1" w:styleId="1">
    <w:name w:val="Название объекта1"/>
    <w:basedOn w:val="a"/>
    <w:rsid w:val="00417745"/>
    <w:pPr>
      <w:spacing w:line="200" w:lineRule="exact"/>
      <w:jc w:val="center"/>
    </w:pPr>
    <w:rPr>
      <w:b/>
      <w:sz w:val="24"/>
    </w:rPr>
  </w:style>
  <w:style w:type="paragraph" w:styleId="a5">
    <w:name w:val="Body Text Indent"/>
    <w:basedOn w:val="a"/>
    <w:link w:val="a6"/>
    <w:rsid w:val="00417745"/>
    <w:pPr>
      <w:ind w:firstLine="284"/>
      <w:jc w:val="both"/>
    </w:pPr>
    <w:rPr>
      <w:b/>
      <w:sz w:val="24"/>
    </w:rPr>
  </w:style>
  <w:style w:type="character" w:customStyle="1" w:styleId="a6">
    <w:name w:val="Основной текст с отступом Знак"/>
    <w:basedOn w:val="a0"/>
    <w:link w:val="a5"/>
    <w:rsid w:val="00417745"/>
    <w:rPr>
      <w:rFonts w:ascii="Times New Roman" w:eastAsia="Times New Roman" w:hAnsi="Times New Roman" w:cs="Times New Roman"/>
      <w:b/>
      <w:sz w:val="24"/>
      <w:szCs w:val="20"/>
      <w:lang w:eastAsia="ar-SA"/>
    </w:rPr>
  </w:style>
  <w:style w:type="paragraph" w:styleId="a7">
    <w:name w:val="Title"/>
    <w:basedOn w:val="a"/>
    <w:link w:val="a8"/>
    <w:qFormat/>
    <w:rsid w:val="00417745"/>
    <w:pPr>
      <w:suppressAutoHyphens w:val="0"/>
      <w:jc w:val="center"/>
    </w:pPr>
    <w:rPr>
      <w:b/>
      <w:bCs/>
      <w:sz w:val="27"/>
      <w:szCs w:val="27"/>
      <w:lang w:eastAsia="ru-RU"/>
    </w:rPr>
  </w:style>
  <w:style w:type="character" w:customStyle="1" w:styleId="a8">
    <w:name w:val="Название Знак"/>
    <w:basedOn w:val="a0"/>
    <w:link w:val="a7"/>
    <w:rsid w:val="00417745"/>
    <w:rPr>
      <w:rFonts w:ascii="Times New Roman" w:eastAsia="Times New Roman" w:hAnsi="Times New Roman" w:cs="Times New Roman"/>
      <w:b/>
      <w:bCs/>
      <w:sz w:val="27"/>
      <w:szCs w:val="27"/>
      <w:lang w:eastAsia="ru-RU"/>
    </w:rPr>
  </w:style>
  <w:style w:type="paragraph" w:styleId="a9">
    <w:name w:val="footer"/>
    <w:basedOn w:val="a"/>
    <w:link w:val="aa"/>
    <w:uiPriority w:val="99"/>
    <w:rsid w:val="00417745"/>
    <w:pPr>
      <w:tabs>
        <w:tab w:val="center" w:pos="4677"/>
        <w:tab w:val="right" w:pos="9355"/>
      </w:tabs>
    </w:pPr>
  </w:style>
  <w:style w:type="character" w:customStyle="1" w:styleId="aa">
    <w:name w:val="Нижний колонтитул Знак"/>
    <w:basedOn w:val="a0"/>
    <w:link w:val="a9"/>
    <w:uiPriority w:val="99"/>
    <w:rsid w:val="00417745"/>
    <w:rPr>
      <w:rFonts w:ascii="Times New Roman" w:eastAsia="Times New Roman" w:hAnsi="Times New Roman" w:cs="Times New Roman"/>
      <w:sz w:val="20"/>
      <w:szCs w:val="20"/>
      <w:lang w:eastAsia="ar-SA"/>
    </w:rPr>
  </w:style>
  <w:style w:type="character" w:styleId="ab">
    <w:name w:val="page number"/>
    <w:basedOn w:val="a0"/>
    <w:rsid w:val="00417745"/>
  </w:style>
  <w:style w:type="paragraph" w:styleId="ac">
    <w:name w:val="List Paragraph"/>
    <w:basedOn w:val="a"/>
    <w:uiPriority w:val="34"/>
    <w:qFormat/>
    <w:rsid w:val="00417745"/>
    <w:pPr>
      <w:suppressAutoHyphens w:val="0"/>
      <w:ind w:left="720"/>
      <w:contextualSpacing/>
    </w:pPr>
    <w:rPr>
      <w:sz w:val="24"/>
      <w:szCs w:val="24"/>
      <w:lang w:eastAsia="ru-RU"/>
    </w:rPr>
  </w:style>
  <w:style w:type="paragraph" w:styleId="ad">
    <w:name w:val="header"/>
    <w:basedOn w:val="a"/>
    <w:link w:val="ae"/>
    <w:uiPriority w:val="99"/>
    <w:unhideWhenUsed/>
    <w:rsid w:val="00724BFE"/>
    <w:pPr>
      <w:tabs>
        <w:tab w:val="center" w:pos="4677"/>
        <w:tab w:val="right" w:pos="9355"/>
      </w:tabs>
    </w:pPr>
  </w:style>
  <w:style w:type="character" w:customStyle="1" w:styleId="ae">
    <w:name w:val="Верхний колонтитул Знак"/>
    <w:basedOn w:val="a0"/>
    <w:link w:val="ad"/>
    <w:uiPriority w:val="99"/>
    <w:rsid w:val="00724BFE"/>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724BFE"/>
    <w:rPr>
      <w:rFonts w:ascii="Tahoma" w:hAnsi="Tahoma" w:cs="Tahoma"/>
      <w:sz w:val="16"/>
      <w:szCs w:val="16"/>
    </w:rPr>
  </w:style>
  <w:style w:type="character" w:customStyle="1" w:styleId="af0">
    <w:name w:val="Текст выноски Знак"/>
    <w:basedOn w:val="a0"/>
    <w:link w:val="af"/>
    <w:uiPriority w:val="99"/>
    <w:semiHidden/>
    <w:rsid w:val="00724BFE"/>
    <w:rPr>
      <w:rFonts w:ascii="Tahoma" w:eastAsia="Times New Roman" w:hAnsi="Tahoma" w:cs="Tahoma"/>
      <w:sz w:val="16"/>
      <w:szCs w:val="16"/>
      <w:lang w:eastAsia="ar-SA"/>
    </w:rPr>
  </w:style>
  <w:style w:type="paragraph" w:customStyle="1" w:styleId="ConsPlusNormal">
    <w:name w:val="ConsPlusNormal"/>
    <w:rsid w:val="00C46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iPriority w:val="99"/>
    <w:unhideWhenUsed/>
    <w:rsid w:val="004E74F1"/>
    <w:rPr>
      <w:color w:val="0000FF" w:themeColor="hyperlink"/>
      <w:u w:val="single"/>
    </w:rPr>
  </w:style>
  <w:style w:type="character" w:customStyle="1" w:styleId="40">
    <w:name w:val="Заголовок 4 Знак"/>
    <w:basedOn w:val="a0"/>
    <w:link w:val="4"/>
    <w:rsid w:val="0089255D"/>
    <w:rPr>
      <w:rFonts w:ascii="Times New Roman" w:eastAsia="Times New Roman" w:hAnsi="Times New Roman" w:cs="Times New Roman"/>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45"/>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89255D"/>
    <w:pPr>
      <w:keepNext/>
      <w:suppressAutoHyphens w:val="0"/>
      <w:outlineLvl w:val="3"/>
    </w:pPr>
    <w:rPr>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7745"/>
    <w:pPr>
      <w:jc w:val="both"/>
    </w:pPr>
    <w:rPr>
      <w:sz w:val="24"/>
    </w:rPr>
  </w:style>
  <w:style w:type="character" w:customStyle="1" w:styleId="a4">
    <w:name w:val="Основной текст Знак"/>
    <w:basedOn w:val="a0"/>
    <w:link w:val="a3"/>
    <w:rsid w:val="00417745"/>
    <w:rPr>
      <w:rFonts w:ascii="Times New Roman" w:eastAsia="Times New Roman" w:hAnsi="Times New Roman" w:cs="Times New Roman"/>
      <w:sz w:val="24"/>
      <w:szCs w:val="20"/>
      <w:lang w:eastAsia="ar-SA"/>
    </w:rPr>
  </w:style>
  <w:style w:type="paragraph" w:customStyle="1" w:styleId="1">
    <w:name w:val="Название объекта1"/>
    <w:basedOn w:val="a"/>
    <w:rsid w:val="00417745"/>
    <w:pPr>
      <w:spacing w:line="200" w:lineRule="exact"/>
      <w:jc w:val="center"/>
    </w:pPr>
    <w:rPr>
      <w:b/>
      <w:sz w:val="24"/>
    </w:rPr>
  </w:style>
  <w:style w:type="paragraph" w:styleId="a5">
    <w:name w:val="Body Text Indent"/>
    <w:basedOn w:val="a"/>
    <w:link w:val="a6"/>
    <w:rsid w:val="00417745"/>
    <w:pPr>
      <w:ind w:firstLine="284"/>
      <w:jc w:val="both"/>
    </w:pPr>
    <w:rPr>
      <w:b/>
      <w:sz w:val="24"/>
    </w:rPr>
  </w:style>
  <w:style w:type="character" w:customStyle="1" w:styleId="a6">
    <w:name w:val="Основной текст с отступом Знак"/>
    <w:basedOn w:val="a0"/>
    <w:link w:val="a5"/>
    <w:rsid w:val="00417745"/>
    <w:rPr>
      <w:rFonts w:ascii="Times New Roman" w:eastAsia="Times New Roman" w:hAnsi="Times New Roman" w:cs="Times New Roman"/>
      <w:b/>
      <w:sz w:val="24"/>
      <w:szCs w:val="20"/>
      <w:lang w:eastAsia="ar-SA"/>
    </w:rPr>
  </w:style>
  <w:style w:type="paragraph" w:styleId="a7">
    <w:name w:val="Title"/>
    <w:basedOn w:val="a"/>
    <w:link w:val="a8"/>
    <w:qFormat/>
    <w:rsid w:val="00417745"/>
    <w:pPr>
      <w:suppressAutoHyphens w:val="0"/>
      <w:jc w:val="center"/>
    </w:pPr>
    <w:rPr>
      <w:b/>
      <w:bCs/>
      <w:sz w:val="27"/>
      <w:szCs w:val="27"/>
      <w:lang w:eastAsia="ru-RU"/>
    </w:rPr>
  </w:style>
  <w:style w:type="character" w:customStyle="1" w:styleId="a8">
    <w:name w:val="Название Знак"/>
    <w:basedOn w:val="a0"/>
    <w:link w:val="a7"/>
    <w:rsid w:val="00417745"/>
    <w:rPr>
      <w:rFonts w:ascii="Times New Roman" w:eastAsia="Times New Roman" w:hAnsi="Times New Roman" w:cs="Times New Roman"/>
      <w:b/>
      <w:bCs/>
      <w:sz w:val="27"/>
      <w:szCs w:val="27"/>
      <w:lang w:eastAsia="ru-RU"/>
    </w:rPr>
  </w:style>
  <w:style w:type="paragraph" w:styleId="a9">
    <w:name w:val="footer"/>
    <w:basedOn w:val="a"/>
    <w:link w:val="aa"/>
    <w:uiPriority w:val="99"/>
    <w:rsid w:val="00417745"/>
    <w:pPr>
      <w:tabs>
        <w:tab w:val="center" w:pos="4677"/>
        <w:tab w:val="right" w:pos="9355"/>
      </w:tabs>
    </w:pPr>
  </w:style>
  <w:style w:type="character" w:customStyle="1" w:styleId="aa">
    <w:name w:val="Нижний колонтитул Знак"/>
    <w:basedOn w:val="a0"/>
    <w:link w:val="a9"/>
    <w:uiPriority w:val="99"/>
    <w:rsid w:val="00417745"/>
    <w:rPr>
      <w:rFonts w:ascii="Times New Roman" w:eastAsia="Times New Roman" w:hAnsi="Times New Roman" w:cs="Times New Roman"/>
      <w:sz w:val="20"/>
      <w:szCs w:val="20"/>
      <w:lang w:eastAsia="ar-SA"/>
    </w:rPr>
  </w:style>
  <w:style w:type="character" w:styleId="ab">
    <w:name w:val="page number"/>
    <w:basedOn w:val="a0"/>
    <w:rsid w:val="00417745"/>
  </w:style>
  <w:style w:type="paragraph" w:styleId="ac">
    <w:name w:val="List Paragraph"/>
    <w:basedOn w:val="a"/>
    <w:uiPriority w:val="34"/>
    <w:qFormat/>
    <w:rsid w:val="00417745"/>
    <w:pPr>
      <w:suppressAutoHyphens w:val="0"/>
      <w:ind w:left="720"/>
      <w:contextualSpacing/>
    </w:pPr>
    <w:rPr>
      <w:sz w:val="24"/>
      <w:szCs w:val="24"/>
      <w:lang w:eastAsia="ru-RU"/>
    </w:rPr>
  </w:style>
  <w:style w:type="paragraph" w:styleId="ad">
    <w:name w:val="header"/>
    <w:basedOn w:val="a"/>
    <w:link w:val="ae"/>
    <w:uiPriority w:val="99"/>
    <w:unhideWhenUsed/>
    <w:rsid w:val="00724BFE"/>
    <w:pPr>
      <w:tabs>
        <w:tab w:val="center" w:pos="4677"/>
        <w:tab w:val="right" w:pos="9355"/>
      </w:tabs>
    </w:pPr>
  </w:style>
  <w:style w:type="character" w:customStyle="1" w:styleId="ae">
    <w:name w:val="Верхний колонтитул Знак"/>
    <w:basedOn w:val="a0"/>
    <w:link w:val="ad"/>
    <w:uiPriority w:val="99"/>
    <w:rsid w:val="00724BFE"/>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724BFE"/>
    <w:rPr>
      <w:rFonts w:ascii="Tahoma" w:hAnsi="Tahoma" w:cs="Tahoma"/>
      <w:sz w:val="16"/>
      <w:szCs w:val="16"/>
    </w:rPr>
  </w:style>
  <w:style w:type="character" w:customStyle="1" w:styleId="af0">
    <w:name w:val="Текст выноски Знак"/>
    <w:basedOn w:val="a0"/>
    <w:link w:val="af"/>
    <w:uiPriority w:val="99"/>
    <w:semiHidden/>
    <w:rsid w:val="00724BFE"/>
    <w:rPr>
      <w:rFonts w:ascii="Tahoma" w:eastAsia="Times New Roman" w:hAnsi="Tahoma" w:cs="Tahoma"/>
      <w:sz w:val="16"/>
      <w:szCs w:val="16"/>
      <w:lang w:eastAsia="ar-SA"/>
    </w:rPr>
  </w:style>
  <w:style w:type="paragraph" w:customStyle="1" w:styleId="ConsPlusNormal">
    <w:name w:val="ConsPlusNormal"/>
    <w:rsid w:val="00C46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iPriority w:val="99"/>
    <w:unhideWhenUsed/>
    <w:rsid w:val="004E74F1"/>
    <w:rPr>
      <w:color w:val="0000FF" w:themeColor="hyperlink"/>
      <w:u w:val="single"/>
    </w:rPr>
  </w:style>
  <w:style w:type="character" w:customStyle="1" w:styleId="40">
    <w:name w:val="Заголовок 4 Знак"/>
    <w:basedOn w:val="a0"/>
    <w:link w:val="4"/>
    <w:rsid w:val="0089255D"/>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527">
      <w:bodyDiv w:val="1"/>
      <w:marLeft w:val="0"/>
      <w:marRight w:val="0"/>
      <w:marTop w:val="0"/>
      <w:marBottom w:val="0"/>
      <w:divBdr>
        <w:top w:val="none" w:sz="0" w:space="0" w:color="auto"/>
        <w:left w:val="none" w:sz="0" w:space="0" w:color="auto"/>
        <w:bottom w:val="none" w:sz="0" w:space="0" w:color="auto"/>
        <w:right w:val="none" w:sz="0" w:space="0" w:color="auto"/>
      </w:divBdr>
    </w:div>
    <w:div w:id="19174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E143-59DB-45DB-A41D-D185536A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Юлия Сергеевна</dc:creator>
  <cp:lastModifiedBy>Кушкирина Наталия Ивановна</cp:lastModifiedBy>
  <cp:revision>12</cp:revision>
  <cp:lastPrinted>2018-08-08T05:04:00Z</cp:lastPrinted>
  <dcterms:created xsi:type="dcterms:W3CDTF">2019-07-10T02:38:00Z</dcterms:created>
  <dcterms:modified xsi:type="dcterms:W3CDTF">2019-12-09T07:29:00Z</dcterms:modified>
</cp:coreProperties>
</file>