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5B3E42">
        <w:rPr>
          <w:rFonts w:ascii="Times New Roman" w:eastAsia="Calibri" w:hAnsi="Times New Roman" w:cs="Times New Roman"/>
          <w:sz w:val="20"/>
          <w:szCs w:val="20"/>
        </w:rPr>
        <w:t>03.02.2020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5B3E42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45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 согласно</w:t>
      </w:r>
      <w:proofErr w:type="gram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августа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юридических лиц, физических лиц и индивидуальных </w:t>
      </w:r>
      <w:r w:rsidR="00381557" w:rsidRPr="00D96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предпринимателей</w:t>
      </w:r>
      <w:r w:rsidR="00D96117" w:rsidRPr="00D96117">
        <w:rPr>
          <w:rFonts w:ascii="Times New Roman" w:hAnsi="Times New Roman" w:cs="Times New Roman"/>
          <w:sz w:val="24"/>
          <w:szCs w:val="24"/>
        </w:rPr>
        <w:t>, а также субъекты малого и среднего предпринимательства</w:t>
      </w:r>
      <w:r w:rsidR="00D96117">
        <w:rPr>
          <w:rFonts w:ascii="Times New Roman" w:hAnsi="Times New Roman" w:cs="Times New Roman"/>
          <w:sz w:val="24"/>
          <w:szCs w:val="24"/>
        </w:rPr>
        <w:t>.</w:t>
      </w:r>
    </w:p>
    <w:p w:rsidR="00BF762C" w:rsidRPr="009B65D4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C06520" w:rsidRPr="00C06520" w:rsidTr="007E34E0">
        <w:tc>
          <w:tcPr>
            <w:tcW w:w="2660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8221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7E34E0">
        <w:trPr>
          <w:trHeight w:val="354"/>
        </w:trPr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8221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7E34E0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8221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7E34E0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8221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7E34E0">
        <w:trPr>
          <w:trHeight w:val="1477"/>
        </w:trPr>
        <w:tc>
          <w:tcPr>
            <w:tcW w:w="2660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06520" w:rsidRPr="00C06520" w:rsidRDefault="004243EB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F45C03" w:rsidRPr="00F45C03" w:rsidRDefault="00F45C03" w:rsidP="00F45C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Петрович -  телефон (4112) 31-85-99 (доб. 281),</w:t>
            </w:r>
          </w:p>
          <w:p w:rsidR="00C06520" w:rsidRPr="00C06520" w:rsidRDefault="00C06520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DE6660" w:rsidRPr="00DE6660">
              <w:rPr>
                <w:rFonts w:ascii="Times New Roman" w:hAnsi="Times New Roman" w:cs="Times New Roman"/>
                <w:sz w:val="24"/>
                <w:szCs w:val="24"/>
              </w:rPr>
              <w:t>31-89-40 (доб. 391).</w:t>
            </w:r>
          </w:p>
        </w:tc>
      </w:tr>
      <w:tr w:rsidR="00A1720E" w:rsidRPr="00C06520" w:rsidTr="007E34E0">
        <w:trPr>
          <w:trHeight w:val="147"/>
        </w:trPr>
        <w:tc>
          <w:tcPr>
            <w:tcW w:w="2660" w:type="dxa"/>
            <w:vMerge w:val="restart"/>
          </w:tcPr>
          <w:p w:rsidR="00A1720E" w:rsidRPr="00BE0659" w:rsidRDefault="00A1720E" w:rsidP="00FE35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срок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 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8221" w:type="dxa"/>
          </w:tcPr>
          <w:p w:rsidR="00A1720E" w:rsidRPr="0014542A" w:rsidRDefault="00DE6660" w:rsidP="00DE66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6660">
              <w:rPr>
                <w:rFonts w:ascii="Times New Roman" w:hAnsi="Times New Roman"/>
                <w:sz w:val="24"/>
                <w:szCs w:val="24"/>
              </w:rPr>
              <w:t>зготовление, поставк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6660">
              <w:rPr>
                <w:rFonts w:ascii="Times New Roman" w:hAnsi="Times New Roman"/>
                <w:sz w:val="24"/>
                <w:szCs w:val="24"/>
              </w:rPr>
              <w:t xml:space="preserve"> и монтаж РВС-2000 для объекта: «</w:t>
            </w:r>
            <w:r w:rsidR="00F45C03" w:rsidRPr="00F45C03">
              <w:rPr>
                <w:rFonts w:ascii="Times New Roman" w:hAnsi="Times New Roman"/>
                <w:sz w:val="24"/>
                <w:szCs w:val="24"/>
              </w:rPr>
              <w:t xml:space="preserve">Прирельсовый </w:t>
            </w:r>
            <w:proofErr w:type="spellStart"/>
            <w:r w:rsidR="00F45C03" w:rsidRPr="00F45C03">
              <w:rPr>
                <w:rFonts w:ascii="Times New Roman" w:hAnsi="Times New Roman"/>
                <w:sz w:val="24"/>
                <w:szCs w:val="24"/>
              </w:rPr>
              <w:t>нефтебазовый</w:t>
            </w:r>
            <w:proofErr w:type="spellEnd"/>
            <w:r w:rsidR="00F45C03" w:rsidRPr="00F45C03">
              <w:rPr>
                <w:rFonts w:ascii="Times New Roman" w:hAnsi="Times New Roman"/>
                <w:sz w:val="24"/>
                <w:szCs w:val="24"/>
              </w:rPr>
              <w:t xml:space="preserve"> комплекс с автомобильной дорогой и инженерными коммуникациями в </w:t>
            </w:r>
            <w:proofErr w:type="spellStart"/>
            <w:r w:rsidR="00F45C03" w:rsidRPr="00F45C03">
              <w:rPr>
                <w:rFonts w:ascii="Times New Roman" w:hAnsi="Times New Roman"/>
                <w:sz w:val="24"/>
                <w:szCs w:val="24"/>
              </w:rPr>
              <w:t>Мегино-Кангаласском</w:t>
            </w:r>
            <w:proofErr w:type="spellEnd"/>
            <w:r w:rsidR="00F45C03" w:rsidRPr="00F45C03">
              <w:rPr>
                <w:rFonts w:ascii="Times New Roman" w:hAnsi="Times New Roman"/>
                <w:sz w:val="24"/>
                <w:szCs w:val="24"/>
              </w:rPr>
              <w:t xml:space="preserve"> районе Республики Саха (Якутия) (3-я очередь)» в 2020 году.</w:t>
            </w:r>
          </w:p>
        </w:tc>
      </w:tr>
      <w:tr w:rsidR="00870814" w:rsidRPr="00C06520" w:rsidTr="007E34E0">
        <w:trPr>
          <w:trHeight w:val="2437"/>
        </w:trPr>
        <w:tc>
          <w:tcPr>
            <w:tcW w:w="2660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tbl>
            <w:tblPr>
              <w:tblStyle w:val="a3"/>
              <w:tblW w:w="810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110"/>
              <w:gridCol w:w="709"/>
              <w:gridCol w:w="1276"/>
              <w:gridCol w:w="1417"/>
            </w:tblGrid>
            <w:tr w:rsidR="00D96117" w:rsidRPr="00D96117" w:rsidTr="00E5714C">
              <w:tc>
                <w:tcPr>
                  <w:tcW w:w="596" w:type="dxa"/>
                  <w:vAlign w:val="center"/>
                </w:tcPr>
                <w:p w:rsidR="00D96117" w:rsidRPr="00D96117" w:rsidRDefault="00D96117" w:rsidP="00C74C1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10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объектов и работ</w:t>
                  </w:r>
                </w:p>
              </w:tc>
              <w:tc>
                <w:tcPr>
                  <w:tcW w:w="709" w:type="dxa"/>
                  <w:vAlign w:val="center"/>
                </w:tcPr>
                <w:p w:rsidR="00D96117" w:rsidRPr="00D96117" w:rsidRDefault="00D96117" w:rsidP="00C74C1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шт.</w:t>
                  </w: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Цена за единицу без НДС, руб. 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Стоимость, без НДС, руб.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Разработка проектов конструкций металлических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375 000,00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РВСП-2000 (Бензин Регуляр-92)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125 000,00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РВС-2000 (Дизельное топливо)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125 000,00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РВС-2000 (ТС-1)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125 000,00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Изготовление металлоконструкций резервуаров, в том числе: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27 148 333,31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Металлоконструкции РВСП-2000 (Бензин Регуляр-92)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6 900 833,33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6 900 833,33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Металлоконструкции РВС-2000 (Дизельное топливо)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6 749 166,66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6 749 166,66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Металлоконструкции РВС-2000 (ТС-1)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6 749 166,66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13 498 333,32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Оборудование для резервуаров: 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6 104 238,25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Понтон диаметр 15 180 мм </w:t>
                  </w:r>
                  <w:proofErr w:type="spellStart"/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КонТЭК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1 750 000,00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1 750 000,00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Патрубок вентиляционный периферийный ПВР-П-350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44 625,00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178 500,00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Патрубок вентиляционный центральный ПВ-500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52 500,00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52 500,00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Приемо-раздаточное устройство с ручным </w:t>
                  </w: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приводом ПРУ-100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336 150,00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1 008 450,00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3.5.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Люк замерный ЛЗ-150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3 439,16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13 756,64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Механизм управления хлопушкой боковой для ХП-100 – ХП-150 МУ-1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10 800,00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64 800,00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Хлопушка ХП-100 (бензин Регуляр-92, дизельное топливо)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7 025,00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14 050,00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Хлопушка ХП-100 (ТС-1)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32 775,00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65 550,00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3.9.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Хлопушка ХП-150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38 325,00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76 650,00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Генератор пены средней кратности ГПСС-600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31 278,33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281 504,97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3.11.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Огнепреградитель</w:t>
                  </w:r>
                  <w:proofErr w:type="spellEnd"/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ОП-350АА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36 237,50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253 662,50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3.12.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 сифонный КС-80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31 015,00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124 060,00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3.13.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Шаровой кран с рукояткой Ду100 11с67п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15 920,00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63 680,00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3.14.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Шаровой кран с рукояткой Ду150 11с67п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32 124,16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64 248,32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3.15.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Клапан дыхательный совмещенный КДС-1500/350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66 832,50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400 995,00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3.16.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Патрубок приемо-раздаточный ППР-100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8 982,50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26 947,50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3.17.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Патрубок приемо-раздаточный ППР-150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12 941,66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25 883,32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3.18.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Пробоотборник органного типа ПСР-11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325 000,00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650 000,00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3.19.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Плавающее заборное устройство ПЗУ-150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494 500,00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989 000,00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Доставка </w:t>
                  </w:r>
                  <w:proofErr w:type="gramStart"/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 ж</w:t>
                  </w:r>
                  <w:proofErr w:type="gramEnd"/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/д станции Нижний Бестях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10 130 000,00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Металлоконструкции РВСП-2000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2 220 000,00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2 220 000,00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Металлоконструкции РВС-2000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2 220 000,00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6 660 000,00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Оборудование для резервуаров 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171 875,00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687 500,00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Понтон </w:t>
                  </w:r>
                  <w:proofErr w:type="spellStart"/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КонТЭК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562 500,00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562 500,00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Монтаж металлоконструкций резервуаров - 4 к-</w:t>
                  </w:r>
                  <w:proofErr w:type="spellStart"/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кта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21 203 529,50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РВСП-2000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4 983 152,75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4 983 152,75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РВС-2000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4 844 292,25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14 532 876,75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Понтон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937 500,00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937 500,00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Резервуарное оборудование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187 500,00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750 000,00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Антикоррозионная обработка резервуаров (в стоимость входят материалы АКЗ)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11 529 976,66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Внешняя поверхность резервуаров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2 343 473,75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9 373 895,00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Внутренняя поверхность резервуаров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1 078 040,83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2 156 081,66</w:t>
                  </w:r>
                </w:p>
              </w:tc>
            </w:tr>
            <w:tr w:rsidR="00D96117" w:rsidRPr="00D96117" w:rsidTr="00E5714C">
              <w:tc>
                <w:tcPr>
                  <w:tcW w:w="596" w:type="dxa"/>
                </w:tcPr>
                <w:p w:rsidR="00D96117" w:rsidRPr="00D96117" w:rsidRDefault="00D96117" w:rsidP="00C74C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:rsidR="00D96117" w:rsidRPr="00D96117" w:rsidRDefault="00D96117" w:rsidP="00C74C1A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9" w:type="dxa"/>
                </w:tcPr>
                <w:p w:rsidR="00D96117" w:rsidRPr="00D96117" w:rsidRDefault="00D96117" w:rsidP="00C74C1A">
                  <w:pPr>
                    <w:pStyle w:val="a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96117" w:rsidRPr="00D96117" w:rsidRDefault="00D96117" w:rsidP="00C74C1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D96117" w:rsidRPr="00D96117" w:rsidRDefault="00D96117" w:rsidP="00C74C1A">
                  <w:pPr>
                    <w:ind w:hanging="6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1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76 491 077,72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7E34E0">
        <w:tc>
          <w:tcPr>
            <w:tcW w:w="2660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8221" w:type="dxa"/>
          </w:tcPr>
          <w:p w:rsidR="00DE6660" w:rsidRDefault="00276417" w:rsidP="00276417">
            <w:pPr>
              <w:pStyle w:val="Default"/>
              <w:jc w:val="both"/>
              <w:rPr>
                <w:noProof/>
                <w:color w:val="auto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="00F45C03" w:rsidRPr="00F45C03">
              <w:rPr>
                <w:b/>
              </w:rPr>
              <w:t>11</w:t>
            </w:r>
            <w:r w:rsidRPr="00150A6E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7" w:history="1">
              <w:r w:rsidR="00DE6660" w:rsidRPr="00976159">
                <w:rPr>
                  <w:rStyle w:val="a8"/>
                  <w:noProof/>
                </w:rPr>
                <w:t>www.саханефтегазсбыт.рф</w:t>
              </w:r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  <w:bCs/>
              </w:rPr>
              <w:t xml:space="preserve">№ </w:t>
            </w:r>
            <w:r w:rsidR="00DE6660" w:rsidRPr="00DE6660">
              <w:rPr>
                <w:b/>
                <w:bCs/>
              </w:rPr>
              <w:t>4483536</w:t>
            </w:r>
            <w:r w:rsidRPr="00150A6E"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Pr="00150A6E">
              <w:rPr>
                <w:b/>
              </w:rPr>
              <w:t>ЭП</w:t>
            </w:r>
            <w:r w:rsidRPr="00150A6E">
              <w:t xml:space="preserve">  </w:t>
            </w:r>
            <w:r w:rsidRPr="00150A6E">
              <w:rPr>
                <w:b/>
              </w:rPr>
              <w:t>АО «ОТС»</w:t>
            </w:r>
            <w:r w:rsidRPr="00150A6E">
              <w:t xml:space="preserve"> </w:t>
            </w:r>
            <w:hyperlink r:id="rId8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otc</w:t>
              </w:r>
              <w:proofErr w:type="spellEnd"/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</w:p>
          <w:p w:rsidR="00276417" w:rsidRPr="00150A6E" w:rsidRDefault="00276417" w:rsidP="00150A6E">
            <w:pPr>
              <w:pStyle w:val="Default"/>
              <w:jc w:val="both"/>
            </w:pPr>
            <w:r w:rsidRPr="00150A6E">
              <w:rPr>
                <w:b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="00DE6660" w:rsidRPr="00DE6660">
              <w:rPr>
                <w:b/>
                <w:bCs/>
              </w:rPr>
              <w:t>320088</w:t>
            </w:r>
            <w:bookmarkStart w:id="0" w:name="_GoBack"/>
            <w:bookmarkEnd w:id="0"/>
            <w:r w:rsidR="00DE6660" w:rsidRPr="00DE6660">
              <w:rPr>
                <w:b/>
                <w:bCs/>
              </w:rPr>
              <w:t>79961</w:t>
            </w:r>
            <w:r w:rsidRPr="00150A6E">
              <w:rPr>
                <w:b/>
                <w:bCs/>
              </w:rPr>
              <w:t xml:space="preserve">  </w:t>
            </w:r>
            <w:r w:rsidRPr="00150A6E">
              <w:t xml:space="preserve">в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7E34E0">
        <w:tc>
          <w:tcPr>
            <w:tcW w:w="2660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8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</w:tblGrid>
            <w:tr w:rsidR="0059328F" w:rsidRPr="00C06520" w:rsidTr="007769E6">
              <w:trPr>
                <w:trHeight w:val="247"/>
              </w:trPr>
              <w:tc>
                <w:tcPr>
                  <w:tcW w:w="7972" w:type="dxa"/>
                </w:tcPr>
                <w:p w:rsidR="00DE6660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</w:t>
                  </w:r>
                </w:p>
                <w:p w:rsidR="00DE6660" w:rsidRDefault="00DE6660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предоставляется в электронном виде в срок с </w:t>
                  </w:r>
                  <w:r w:rsidR="00C370BA">
                    <w:rPr>
                      <w:b/>
                      <w:noProof/>
                      <w:color w:val="auto"/>
                    </w:rPr>
                    <w:t>14.02.2020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C370BA">
                    <w:rPr>
                      <w:b/>
                      <w:noProof/>
                      <w:color w:val="auto"/>
                    </w:rPr>
                    <w:t>27.02.2020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7E34E0">
        <w:trPr>
          <w:trHeight w:val="557"/>
        </w:trPr>
        <w:tc>
          <w:tcPr>
            <w:tcW w:w="2660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lastRenderedPageBreak/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8221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C370BA" w:rsidRPr="00C3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14.02.2020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  <w:p w:rsidR="00133267" w:rsidRPr="00C06520" w:rsidRDefault="00133267" w:rsidP="0071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</w:t>
            </w:r>
            <w:proofErr w:type="gram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gram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261BBD"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27.02.2020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7769E6">
        <w:trPr>
          <w:trHeight w:val="1118"/>
        </w:trPr>
        <w:tc>
          <w:tcPr>
            <w:tcW w:w="2660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8221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261BBD"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27.02.2020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7E34E0">
        <w:trPr>
          <w:trHeight w:val="560"/>
        </w:trPr>
        <w:tc>
          <w:tcPr>
            <w:tcW w:w="2660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8221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AE24DE">
      <w:footnotePr>
        <w:pos w:val="beneathText"/>
      </w:footnotePr>
      <w:pgSz w:w="11905" w:h="16837"/>
      <w:pgMar w:top="993" w:right="28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1BBD"/>
    <w:rsid w:val="00263CBB"/>
    <w:rsid w:val="00271AFB"/>
    <w:rsid w:val="00276417"/>
    <w:rsid w:val="00280E45"/>
    <w:rsid w:val="00286D4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3EB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B3E42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6F62"/>
    <w:rsid w:val="00704F6E"/>
    <w:rsid w:val="00707364"/>
    <w:rsid w:val="00710081"/>
    <w:rsid w:val="00714673"/>
    <w:rsid w:val="007156D4"/>
    <w:rsid w:val="0071608A"/>
    <w:rsid w:val="00736664"/>
    <w:rsid w:val="0074602F"/>
    <w:rsid w:val="00755B4B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3144"/>
    <w:rsid w:val="00A06627"/>
    <w:rsid w:val="00A155CA"/>
    <w:rsid w:val="00A1720E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25E29"/>
    <w:rsid w:val="00B26933"/>
    <w:rsid w:val="00B35D97"/>
    <w:rsid w:val="00B604EC"/>
    <w:rsid w:val="00B73CF2"/>
    <w:rsid w:val="00B74B0C"/>
    <w:rsid w:val="00B837C8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0BA"/>
    <w:rsid w:val="00C37B22"/>
    <w:rsid w:val="00C449AB"/>
    <w:rsid w:val="00C468E6"/>
    <w:rsid w:val="00C50E54"/>
    <w:rsid w:val="00C51FAA"/>
    <w:rsid w:val="00C571F9"/>
    <w:rsid w:val="00C7145A"/>
    <w:rsid w:val="00C84859"/>
    <w:rsid w:val="00CA01C0"/>
    <w:rsid w:val="00CD3D31"/>
    <w:rsid w:val="00CF2C97"/>
    <w:rsid w:val="00D049A3"/>
    <w:rsid w:val="00D05ECE"/>
    <w:rsid w:val="00D30279"/>
    <w:rsid w:val="00D43A7C"/>
    <w:rsid w:val="00D637CC"/>
    <w:rsid w:val="00D81373"/>
    <w:rsid w:val="00D9579E"/>
    <w:rsid w:val="00D96117"/>
    <w:rsid w:val="00DB34F6"/>
    <w:rsid w:val="00DD2BF8"/>
    <w:rsid w:val="00DE1775"/>
    <w:rsid w:val="00DE6660"/>
    <w:rsid w:val="00E05DAB"/>
    <w:rsid w:val="00E07FED"/>
    <w:rsid w:val="00E16122"/>
    <w:rsid w:val="00E5714C"/>
    <w:rsid w:val="00E76DCA"/>
    <w:rsid w:val="00E91AB3"/>
    <w:rsid w:val="00E9249D"/>
    <w:rsid w:val="00EC5187"/>
    <w:rsid w:val="00ED5963"/>
    <w:rsid w:val="00F02388"/>
    <w:rsid w:val="00F35E3D"/>
    <w:rsid w:val="00F421EA"/>
    <w:rsid w:val="00F45C03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paragraph" w:customStyle="1" w:styleId="ad">
    <w:name w:val="Содержимое таблицы"/>
    <w:basedOn w:val="a"/>
    <w:rsid w:val="00D96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paragraph" w:customStyle="1" w:styleId="ad">
    <w:name w:val="Содержимое таблицы"/>
    <w:basedOn w:val="a"/>
    <w:rsid w:val="00D96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2;&#1093;&#1072;&#1085;&#1077;&#1092;&#1090;&#1077;&#1075;&#1072;&#1079;&#1089;&#1073;&#1099;&#109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485D-DDAF-4013-BA41-C1453ECE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3</cp:revision>
  <cp:lastPrinted>2020-02-14T06:05:00Z</cp:lastPrinted>
  <dcterms:created xsi:type="dcterms:W3CDTF">2020-02-13T08:07:00Z</dcterms:created>
  <dcterms:modified xsi:type="dcterms:W3CDTF">2020-02-14T06:08:00Z</dcterms:modified>
</cp:coreProperties>
</file>