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150E78" w:rsidRDefault="00526F3D" w:rsidP="00150E78">
      <w:pPr>
        <w:pStyle w:val="afff3"/>
        <w:jc w:val="right"/>
        <w:rPr>
          <w:rFonts w:ascii="Times New Roman" w:hAnsi="Times New Roman" w:cs="Times New Roman"/>
          <w:b/>
          <w:i w:val="0"/>
          <w:color w:val="auto"/>
        </w:rPr>
      </w:pPr>
      <w:bookmarkStart w:id="0" w:name="_Toc344124357"/>
      <w:r w:rsidRPr="00150E78">
        <w:rPr>
          <w:rFonts w:ascii="Times New Roman" w:hAnsi="Times New Roman" w:cs="Times New Roman"/>
          <w:i w:val="0"/>
          <w:color w:val="auto"/>
        </w:rPr>
        <w:t>Утверждено При</w:t>
      </w:r>
      <w:r w:rsidR="00D1365F" w:rsidRPr="00150E78">
        <w:rPr>
          <w:rFonts w:ascii="Times New Roman" w:hAnsi="Times New Roman" w:cs="Times New Roman"/>
          <w:i w:val="0"/>
          <w:color w:val="auto"/>
        </w:rPr>
        <w:t>казом</w:t>
      </w:r>
      <w:r w:rsidR="00D1365F" w:rsidRPr="00150E78">
        <w:rPr>
          <w:rFonts w:ascii="Times New Roman" w:hAnsi="Times New Roman" w:cs="Times New Roman"/>
          <w:i w:val="0"/>
          <w:color w:val="auto"/>
        </w:rPr>
        <w:br/>
        <w:t>АО «Саханефтегазсбыт» от</w:t>
      </w:r>
      <w:r w:rsidR="0088048F">
        <w:rPr>
          <w:rFonts w:ascii="Times New Roman" w:hAnsi="Times New Roman" w:cs="Times New Roman"/>
          <w:i w:val="0"/>
          <w:color w:val="auto"/>
        </w:rPr>
        <w:t xml:space="preserve"> </w:t>
      </w:r>
      <w:r w:rsidR="0076414C">
        <w:rPr>
          <w:rFonts w:ascii="Times New Roman" w:hAnsi="Times New Roman" w:cs="Times New Roman"/>
          <w:i w:val="0"/>
          <w:color w:val="auto"/>
        </w:rPr>
        <w:t>13</w:t>
      </w:r>
      <w:r w:rsidR="00D059B4">
        <w:rPr>
          <w:rFonts w:ascii="Times New Roman" w:hAnsi="Times New Roman" w:cs="Times New Roman"/>
          <w:i w:val="0"/>
          <w:color w:val="auto"/>
        </w:rPr>
        <w:t>.0</w:t>
      </w:r>
      <w:r w:rsidR="0076414C">
        <w:rPr>
          <w:rFonts w:ascii="Times New Roman" w:hAnsi="Times New Roman" w:cs="Times New Roman"/>
          <w:i w:val="0"/>
          <w:color w:val="auto"/>
        </w:rPr>
        <w:t>5</w:t>
      </w:r>
      <w:r w:rsidR="00D059B4">
        <w:rPr>
          <w:rFonts w:ascii="Times New Roman" w:hAnsi="Times New Roman" w:cs="Times New Roman"/>
          <w:i w:val="0"/>
          <w:color w:val="auto"/>
        </w:rPr>
        <w:t>.2020</w:t>
      </w:r>
      <w:r w:rsidRPr="00150E78">
        <w:rPr>
          <w:rFonts w:ascii="Times New Roman" w:hAnsi="Times New Roman" w:cs="Times New Roman"/>
          <w:i w:val="0"/>
          <w:color w:val="auto"/>
        </w:rPr>
        <w:t xml:space="preserve"> г. №</w:t>
      </w:r>
      <w:bookmarkEnd w:id="0"/>
      <w:r w:rsidRPr="00150E78">
        <w:rPr>
          <w:rFonts w:ascii="Times New Roman" w:hAnsi="Times New Roman" w:cs="Times New Roman"/>
          <w:i w:val="0"/>
          <w:color w:val="auto"/>
        </w:rPr>
        <w:t xml:space="preserve"> </w:t>
      </w:r>
      <w:r w:rsidR="0076414C">
        <w:rPr>
          <w:rFonts w:ascii="Times New Roman" w:hAnsi="Times New Roman" w:cs="Times New Roman"/>
          <w:i w:val="0"/>
          <w:color w:val="auto"/>
        </w:rPr>
        <w:t>243</w:t>
      </w:r>
      <w:r w:rsidRPr="00150E78">
        <w:rPr>
          <w:rFonts w:ascii="Times New Roman" w:hAnsi="Times New Roman" w:cs="Times New Roman"/>
          <w:i w:val="0"/>
          <w:color w:val="auto"/>
        </w:rPr>
        <w:t xml:space="preserve"> </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E0659E"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534EBF">
        <w:rPr>
          <w:rFonts w:ascii="Times New Roman" w:eastAsia="Times New Roman" w:hAnsi="Times New Roman"/>
          <w:b/>
          <w:bCs/>
          <w:sz w:val="32"/>
          <w:szCs w:val="32"/>
          <w:lang w:eastAsia="ru-RU"/>
        </w:rPr>
        <w:t>П</w:t>
      </w:r>
      <w:r w:rsidR="007C6883">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Pr="00653DCE">
        <w:rPr>
          <w:rFonts w:ascii="Times New Roman" w:eastAsia="Times New Roman" w:hAnsi="Times New Roman"/>
          <w:b/>
          <w:sz w:val="32"/>
          <w:szCs w:val="32"/>
          <w:lang w:eastAsia="ru-RU"/>
        </w:rPr>
        <w:t>В ЭЛЕКТРОННОЙ ФОРМЕ</w:t>
      </w:r>
    </w:p>
    <w:p w:rsidR="0076414C" w:rsidRDefault="00825E0A" w:rsidP="00C77E93">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НА ПОСТАВКУ </w:t>
      </w:r>
      <w:r w:rsidR="00870D26">
        <w:rPr>
          <w:rFonts w:ascii="Times New Roman" w:hAnsi="Times New Roman"/>
          <w:b/>
          <w:sz w:val="32"/>
          <w:szCs w:val="32"/>
          <w:lang w:eastAsia="ru-RU"/>
        </w:rPr>
        <w:t>ЭЛЕКТРОННОЙ ТЕХНИКИ</w:t>
      </w:r>
      <w:r w:rsidR="00696401">
        <w:rPr>
          <w:rFonts w:ascii="Times New Roman" w:hAnsi="Times New Roman"/>
          <w:b/>
          <w:sz w:val="32"/>
          <w:szCs w:val="32"/>
          <w:lang w:eastAsia="ru-RU"/>
        </w:rPr>
        <w:t xml:space="preserve"> </w:t>
      </w:r>
    </w:p>
    <w:p w:rsidR="00791FAE" w:rsidRPr="002A35EB" w:rsidRDefault="00696401" w:rsidP="0076414C">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ДЛЯ </w:t>
      </w:r>
      <w:r w:rsidR="0076414C">
        <w:rPr>
          <w:rFonts w:ascii="Times New Roman" w:hAnsi="Times New Roman"/>
          <w:b/>
          <w:sz w:val="32"/>
          <w:szCs w:val="32"/>
          <w:lang w:eastAsia="ru-RU"/>
        </w:rPr>
        <w:t xml:space="preserve">НУЖД </w:t>
      </w:r>
      <w:r w:rsidR="00791FAE" w:rsidRPr="002D5ABA">
        <w:rPr>
          <w:rFonts w:ascii="Times New Roman" w:hAnsi="Times New Roman"/>
          <w:b/>
          <w:sz w:val="32"/>
          <w:szCs w:val="32"/>
          <w:lang w:eastAsia="ru-RU"/>
        </w:rPr>
        <w:t>АО «САХАНЕФТЕГАЗСБЫТ»</w:t>
      </w:r>
      <w:r w:rsidR="00791FAE">
        <w:rPr>
          <w:rFonts w:ascii="Times New Roman" w:hAnsi="Times New Roman"/>
          <w:b/>
          <w:sz w:val="32"/>
          <w:szCs w:val="32"/>
          <w:lang w:eastAsia="ru-RU"/>
        </w:rPr>
        <w:t xml:space="preserve"> В </w:t>
      </w:r>
      <w:r w:rsidR="00B438D0">
        <w:rPr>
          <w:rFonts w:ascii="Times New Roman" w:hAnsi="Times New Roman"/>
          <w:b/>
          <w:sz w:val="32"/>
          <w:szCs w:val="32"/>
          <w:lang w:eastAsia="ru-RU"/>
        </w:rPr>
        <w:t>2020</w:t>
      </w:r>
      <w:r w:rsidR="00791FAE">
        <w:rPr>
          <w:rFonts w:ascii="Times New Roman" w:hAnsi="Times New Roman"/>
          <w:b/>
          <w:sz w:val="32"/>
          <w:szCs w:val="32"/>
          <w:lang w:eastAsia="ru-RU"/>
        </w:rPr>
        <w:t xml:space="preserve">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534EBF">
        <w:rPr>
          <w:rFonts w:ascii="Times New Roman" w:hAnsi="Times New Roman"/>
          <w:sz w:val="24"/>
          <w:szCs w:val="24"/>
        </w:rPr>
        <w:t>20</w:t>
      </w:r>
    </w:p>
    <w:p w:rsidR="00696401" w:rsidRDefault="00696401" w:rsidP="00C770E9">
      <w:pPr>
        <w:spacing w:line="240" w:lineRule="auto"/>
        <w:jc w:val="center"/>
        <w:rPr>
          <w:rFonts w:ascii="Times New Roman" w:hAnsi="Times New Roman"/>
          <w:sz w:val="24"/>
          <w:szCs w:val="24"/>
        </w:rPr>
      </w:pPr>
    </w:p>
    <w:p w:rsidR="00696401" w:rsidRDefault="00696401"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bookmarkStart w:id="1" w:name="_Ref55280359"/>
            <w:bookmarkStart w:id="2" w:name="_Toc55285360"/>
            <w:bookmarkStart w:id="3" w:name="_Toc55305377"/>
            <w:bookmarkStart w:id="4" w:name="_Toc57314628"/>
            <w:bookmarkStart w:id="5" w:name="_Toc69728953"/>
            <w:bookmarkStart w:id="6" w:name="_Toc245703664"/>
            <w:bookmarkStart w:id="7" w:name="_Toc322701685"/>
            <w:bookmarkStart w:id="8" w:name="ДОГОВОР"/>
            <w:r w:rsidRPr="002003C8">
              <w:rPr>
                <w:rFonts w:ascii="Times New Roman" w:eastAsia="Times New Roman" w:hAnsi="Times New Roman"/>
                <w:sz w:val="24"/>
                <w:szCs w:val="24"/>
                <w:lang w:eastAsia="ru-RU"/>
              </w:rPr>
              <w:lastRenderedPageBreak/>
              <w:t>СОДЕРЖАНИЕ</w:t>
            </w:r>
          </w:p>
        </w:tc>
      </w:tr>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825E0A" w:rsidRPr="00EA2352" w:rsidRDefault="00825E0A" w:rsidP="00096809">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307C13"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38029C" w:rsidP="00096809">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00825E0A" w:rsidRPr="00D66D8F">
              <w:rPr>
                <w:rFonts w:ascii="Times New Roman" w:eastAsia="Times New Roman" w:hAnsi="Times New Roman"/>
                <w:b/>
                <w:bCs/>
                <w:sz w:val="24"/>
                <w:szCs w:val="24"/>
                <w:lang w:eastAsia="ru-RU"/>
              </w:rPr>
              <w:t xml:space="preserve"> . . . . . . . . . . . . . . . . . . . . . . . . . . . . . . . . . . . . . . . . . . . . . . . . . .</w:t>
            </w:r>
            <w:r w:rsidR="00825E0A">
              <w:rPr>
                <w:rFonts w:ascii="Times New Roman" w:eastAsia="Times New Roman" w:hAnsi="Times New Roman"/>
                <w:b/>
                <w:bCs/>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096809">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sidR="0026522B">
              <w:rPr>
                <w:rFonts w:ascii="Times New Roman" w:hAnsi="Times New Roman"/>
                <w:sz w:val="24"/>
                <w:szCs w:val="24"/>
              </w:rPr>
              <w:t>.</w:t>
            </w:r>
            <w:r w:rsidRPr="00773F60">
              <w:rPr>
                <w:rFonts w:ascii="Times New Roman" w:hAnsi="Times New Roman"/>
                <w:sz w:val="24"/>
                <w:szCs w:val="24"/>
              </w:rPr>
              <w:t xml:space="preserve"> Предмет </w:t>
            </w:r>
            <w:r w:rsidR="00CF3FB5">
              <w:rPr>
                <w:rFonts w:ascii="Times New Roman" w:hAnsi="Times New Roman"/>
                <w:sz w:val="24"/>
                <w:szCs w:val="24"/>
              </w:rPr>
              <w:t>закупки</w:t>
            </w:r>
            <w:r>
              <w:rPr>
                <w:rFonts w:ascii="Times New Roman" w:hAnsi="Times New Roman"/>
                <w:sz w:val="24"/>
                <w:szCs w:val="24"/>
              </w:rPr>
              <w:t xml:space="preserve">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gridSpan w:val="2"/>
            <w:vAlign w:val="bottom"/>
          </w:tcPr>
          <w:p w:rsidR="00825E0A" w:rsidRPr="00773F60" w:rsidRDefault="00825E0A" w:rsidP="00096809">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AF364D">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2</w:t>
            </w:r>
            <w:r w:rsidR="0026522B">
              <w:rPr>
                <w:rFonts w:ascii="Times New Roman" w:hAnsi="Times New Roman"/>
                <w:sz w:val="24"/>
                <w:szCs w:val="24"/>
              </w:rPr>
              <w:t>.</w:t>
            </w:r>
            <w:r w:rsidRPr="00773F60">
              <w:rPr>
                <w:rFonts w:ascii="Times New Roman" w:hAnsi="Times New Roman"/>
                <w:sz w:val="24"/>
                <w:szCs w:val="24"/>
              </w:rPr>
              <w:t xml:space="preserve"> </w:t>
            </w:r>
            <w:r w:rsidR="00184E8F" w:rsidRPr="00184E8F">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товара</w:t>
            </w:r>
            <w:r w:rsidR="0038029C">
              <w:rPr>
                <w:rFonts w:ascii="Times New Roman" w:eastAsia="Times New Roman" w:hAnsi="Times New Roman"/>
                <w:sz w:val="24"/>
                <w:szCs w:val="24"/>
                <w:lang w:eastAsia="ru-RU"/>
              </w:rPr>
              <w:t xml:space="preserve">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 . . .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501621">
              <w:rPr>
                <w:rFonts w:ascii="Times New Roman" w:hAnsi="Times New Roman"/>
                <w:sz w:val="24"/>
                <w:szCs w:val="24"/>
              </w:rPr>
              <w:t xml:space="preserve"> </w:t>
            </w:r>
            <w:r w:rsidR="00307C13">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763448">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3</w:t>
            </w:r>
            <w:r w:rsidR="0026522B">
              <w:rPr>
                <w:rFonts w:ascii="Times New Roman" w:hAnsi="Times New Roman"/>
                <w:sz w:val="24"/>
                <w:szCs w:val="24"/>
              </w:rPr>
              <w:t>.</w:t>
            </w:r>
            <w:r w:rsidRPr="00773F60">
              <w:rPr>
                <w:rFonts w:ascii="Times New Roman" w:hAnsi="Times New Roman"/>
                <w:sz w:val="24"/>
                <w:szCs w:val="24"/>
              </w:rPr>
              <w:t xml:space="preserve"> </w:t>
            </w:r>
            <w:r w:rsidR="00763448">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501621">
              <w:rPr>
                <w:rFonts w:ascii="Times New Roman" w:hAnsi="Times New Roman"/>
                <w:sz w:val="24"/>
                <w:szCs w:val="24"/>
              </w:rPr>
              <w:t xml:space="preserve"> </w:t>
            </w:r>
            <w:r w:rsidR="00307C13">
              <w:rPr>
                <w:rFonts w:ascii="Times New Roman" w:hAnsi="Times New Roman"/>
                <w:sz w:val="24"/>
                <w:szCs w:val="24"/>
              </w:rPr>
              <w:t>7</w:t>
            </w:r>
          </w:p>
        </w:tc>
      </w:tr>
      <w:tr w:rsidR="002A41A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2A41AA" w:rsidRPr="00773F60" w:rsidRDefault="002A41AA" w:rsidP="00763448">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2A41AA" w:rsidRDefault="00501621"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307C13">
              <w:rPr>
                <w:rFonts w:ascii="Times New Roman" w:hAnsi="Times New Roman"/>
                <w:sz w:val="24"/>
                <w:szCs w:val="24"/>
              </w:rPr>
              <w:t>7</w:t>
            </w:r>
          </w:p>
        </w:tc>
      </w:tr>
      <w:tr w:rsidR="00763448"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763448" w:rsidRPr="00773F60" w:rsidRDefault="00763448" w:rsidP="002A41AA">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2A41AA">
              <w:rPr>
                <w:rFonts w:ascii="Times New Roman" w:hAnsi="Times New Roman"/>
                <w:sz w:val="24"/>
                <w:szCs w:val="24"/>
              </w:rPr>
              <w:t>5</w:t>
            </w:r>
            <w:r>
              <w:rPr>
                <w:rFonts w:ascii="Times New Roman" w:hAnsi="Times New Roman"/>
                <w:sz w:val="24"/>
                <w:szCs w:val="24"/>
              </w:rPr>
              <w:t xml:space="preserve">.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763448" w:rsidRDefault="00763448"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307C13">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2A41AA">
              <w:rPr>
                <w:rFonts w:ascii="Times New Roman" w:hAnsi="Times New Roman"/>
                <w:sz w:val="24"/>
                <w:szCs w:val="24"/>
              </w:rPr>
              <w:t>6</w:t>
            </w:r>
            <w:r w:rsidR="0026522B">
              <w:rPr>
                <w:rFonts w:ascii="Times New Roman" w:hAnsi="Times New Roman"/>
                <w:sz w:val="24"/>
                <w:szCs w:val="24"/>
              </w:rPr>
              <w:t>.</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sidR="0026522B">
              <w:rPr>
                <w:rFonts w:ascii="Times New Roman" w:hAnsi="Times New Roman"/>
                <w:sz w:val="24"/>
                <w:szCs w:val="24"/>
              </w:rPr>
              <w:t xml:space="preserve"> </w:t>
            </w:r>
            <w:r>
              <w:rPr>
                <w:rFonts w:ascii="Times New Roman" w:hAnsi="Times New Roman"/>
                <w:sz w:val="24"/>
                <w:szCs w:val="24"/>
              </w:rPr>
              <w:t xml:space="preserve">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307C13">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2A41AA">
              <w:rPr>
                <w:rFonts w:ascii="Times New Roman" w:hAnsi="Times New Roman"/>
                <w:sz w:val="24"/>
                <w:szCs w:val="24"/>
              </w:rPr>
              <w:t>7</w:t>
            </w:r>
            <w:r w:rsidR="0026522B">
              <w:rPr>
                <w:rFonts w:ascii="Times New Roman" w:hAnsi="Times New Roman"/>
                <w:sz w:val="24"/>
                <w:szCs w:val="24"/>
              </w:rPr>
              <w:t>.</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sidR="0026522B">
              <w:rPr>
                <w:rFonts w:ascii="Times New Roman" w:hAnsi="Times New Roman"/>
                <w:sz w:val="24"/>
                <w:szCs w:val="24"/>
              </w:rPr>
              <w:t xml:space="preserve">. . . . . . .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307C13">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2A41AA">
              <w:rPr>
                <w:rFonts w:ascii="Times New Roman" w:hAnsi="Times New Roman"/>
                <w:sz w:val="24"/>
                <w:szCs w:val="24"/>
              </w:rPr>
              <w:t>8</w:t>
            </w:r>
            <w:r w:rsidR="0026522B">
              <w:rPr>
                <w:rFonts w:ascii="Times New Roman" w:hAnsi="Times New Roman"/>
                <w:sz w:val="24"/>
                <w:szCs w:val="24"/>
              </w:rPr>
              <w:t>.</w:t>
            </w:r>
            <w:r w:rsidRPr="00773F60">
              <w:rPr>
                <w:rFonts w:ascii="Times New Roman" w:hAnsi="Times New Roman"/>
                <w:sz w:val="24"/>
                <w:szCs w:val="24"/>
              </w:rPr>
              <w:t xml:space="preserve"> </w:t>
            </w:r>
            <w:r>
              <w:rPr>
                <w:rFonts w:ascii="Times New Roman" w:hAnsi="Times New Roman"/>
                <w:sz w:val="24"/>
                <w:szCs w:val="24"/>
              </w:rPr>
              <w:t>Требования к качеству</w:t>
            </w:r>
            <w:r w:rsidR="002A41AA">
              <w:rPr>
                <w:rFonts w:ascii="Times New Roman" w:hAnsi="Times New Roman"/>
                <w:sz w:val="24"/>
                <w:szCs w:val="24"/>
              </w:rPr>
              <w:t>, таре и упаковке товара</w:t>
            </w:r>
            <w:r>
              <w:rPr>
                <w:rFonts w:ascii="Times New Roman" w:hAnsi="Times New Roman"/>
                <w:sz w:val="24"/>
                <w:szCs w:val="24"/>
              </w:rPr>
              <w:t xml:space="preserve"> </w:t>
            </w:r>
            <w:r w:rsidRPr="00773F60">
              <w:rPr>
                <w:rFonts w:ascii="Times New Roman" w:hAnsi="Times New Roman"/>
                <w:sz w:val="24"/>
                <w:szCs w:val="24"/>
              </w:rPr>
              <w:t xml:space="preserve">. . . . . . . . . . . . . . . . . . . . . . . . . . . . . . . . . . . . . . </w:t>
            </w:r>
          </w:p>
        </w:tc>
        <w:tc>
          <w:tcPr>
            <w:tcW w:w="567" w:type="dxa"/>
            <w:gridSpan w:val="2"/>
            <w:vAlign w:val="bottom"/>
          </w:tcPr>
          <w:p w:rsidR="00825E0A" w:rsidRPr="00773F60" w:rsidRDefault="00AF364D" w:rsidP="00307C13">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825E0A">
              <w:rPr>
                <w:rFonts w:ascii="Times New Roman" w:hAnsi="Times New Roman"/>
                <w:sz w:val="24"/>
                <w:szCs w:val="24"/>
              </w:rPr>
              <w:t xml:space="preserve"> </w:t>
            </w:r>
            <w:r w:rsidR="00307C13">
              <w:rPr>
                <w:rFonts w:ascii="Times New Roman" w:hAnsi="Times New Roman"/>
                <w:sz w:val="24"/>
                <w:szCs w:val="24"/>
              </w:rPr>
              <w:t>7</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9B4E5F">
              <w:rPr>
                <w:rFonts w:ascii="Times New Roman" w:hAnsi="Times New Roman"/>
                <w:sz w:val="24"/>
                <w:szCs w:val="24"/>
              </w:rPr>
              <w:t>9</w:t>
            </w:r>
            <w:r w:rsidR="0026522B">
              <w:rPr>
                <w:rFonts w:ascii="Times New Roman" w:hAnsi="Times New Roman"/>
                <w:sz w:val="24"/>
                <w:szCs w:val="24"/>
              </w:rPr>
              <w:t>.</w:t>
            </w:r>
            <w:r>
              <w:rPr>
                <w:rFonts w:ascii="Times New Roman" w:hAnsi="Times New Roman"/>
                <w:sz w:val="24"/>
                <w:szCs w:val="24"/>
              </w:rPr>
              <w:t xml:space="preserve">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 .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 . . . .</w:t>
            </w:r>
          </w:p>
        </w:tc>
        <w:tc>
          <w:tcPr>
            <w:tcW w:w="567" w:type="dxa"/>
            <w:gridSpan w:val="2"/>
            <w:vAlign w:val="bottom"/>
          </w:tcPr>
          <w:p w:rsidR="00825E0A" w:rsidRDefault="00825E0A"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9B4E5F">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9B4E5F">
              <w:rPr>
                <w:rFonts w:ascii="Times New Roman" w:hAnsi="Times New Roman"/>
                <w:sz w:val="24"/>
                <w:szCs w:val="24"/>
              </w:rPr>
              <w:t>10</w:t>
            </w:r>
            <w:r w:rsidR="0026522B">
              <w:rPr>
                <w:rFonts w:ascii="Times New Roman" w:hAnsi="Times New Roman"/>
                <w:sz w:val="24"/>
                <w:szCs w:val="24"/>
              </w:rPr>
              <w:t>.</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 xml:space="preserve">. . . . . . . . . . . . . </w:t>
            </w:r>
            <w:r>
              <w:rPr>
                <w:rFonts w:ascii="Times New Roman" w:hAnsi="Times New Roman"/>
                <w:sz w:val="24"/>
                <w:szCs w:val="24"/>
              </w:rPr>
              <w:t>. . . . . . . . . . . . . . . .</w:t>
            </w:r>
          </w:p>
        </w:tc>
        <w:tc>
          <w:tcPr>
            <w:tcW w:w="567" w:type="dxa"/>
            <w:gridSpan w:val="2"/>
            <w:vAlign w:val="bottom"/>
          </w:tcPr>
          <w:p w:rsidR="00825E0A" w:rsidRDefault="00825E0A"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9B4E5F">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763448">
              <w:rPr>
                <w:rFonts w:ascii="Times New Roman" w:hAnsi="Times New Roman"/>
                <w:sz w:val="24"/>
                <w:szCs w:val="24"/>
              </w:rPr>
              <w:t>1</w:t>
            </w:r>
            <w:r w:rsidR="009B4E5F">
              <w:rPr>
                <w:rFonts w:ascii="Times New Roman" w:hAnsi="Times New Roman"/>
                <w:sz w:val="24"/>
                <w:szCs w:val="24"/>
              </w:rPr>
              <w:t>1</w:t>
            </w:r>
            <w:r w:rsidR="0026522B">
              <w:rPr>
                <w:rFonts w:ascii="Times New Roman" w:hAnsi="Times New Roman"/>
                <w:sz w:val="24"/>
                <w:szCs w:val="24"/>
              </w:rPr>
              <w:t>.</w:t>
            </w:r>
            <w:r>
              <w:rPr>
                <w:rFonts w:ascii="Times New Roman" w:hAnsi="Times New Roman"/>
                <w:sz w:val="24"/>
                <w:szCs w:val="24"/>
              </w:rPr>
              <w:t xml:space="preserve"> </w:t>
            </w:r>
            <w:r w:rsidR="009B4E5F">
              <w:rPr>
                <w:rFonts w:ascii="Times New Roman" w:hAnsi="Times New Roman"/>
                <w:sz w:val="24"/>
                <w:szCs w:val="24"/>
                <w:lang w:eastAsia="ru-RU"/>
              </w:rPr>
              <w:t>Дополни</w:t>
            </w:r>
            <w:r w:rsidRPr="005709A8">
              <w:rPr>
                <w:rFonts w:ascii="Times New Roman" w:hAnsi="Times New Roman"/>
                <w:sz w:val="24"/>
                <w:szCs w:val="24"/>
                <w:lang w:eastAsia="ru-RU"/>
              </w:rPr>
              <w:t xml:space="preserve">тельные </w:t>
            </w:r>
            <w:r w:rsidRPr="005709A8">
              <w:rPr>
                <w:rFonts w:ascii="Times New Roman" w:hAnsi="Times New Roman"/>
                <w:bCs/>
                <w:sz w:val="24"/>
                <w:szCs w:val="24"/>
                <w:lang w:eastAsia="ru-RU"/>
              </w:rPr>
              <w:t>требования к Участнику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Pr="00773F60">
              <w:rPr>
                <w:rFonts w:ascii="Times New Roman" w:hAnsi="Times New Roman"/>
                <w:sz w:val="24"/>
                <w:szCs w:val="24"/>
              </w:rPr>
              <w:t xml:space="preserve"> </w:t>
            </w:r>
            <w:r>
              <w:rPr>
                <w:rFonts w:ascii="Times New Roman" w:hAnsi="Times New Roman"/>
                <w:sz w:val="24"/>
                <w:szCs w:val="24"/>
              </w:rPr>
              <w:t>. . . . . .</w:t>
            </w:r>
          </w:p>
        </w:tc>
        <w:tc>
          <w:tcPr>
            <w:tcW w:w="567" w:type="dxa"/>
            <w:gridSpan w:val="2"/>
            <w:vAlign w:val="bottom"/>
          </w:tcPr>
          <w:p w:rsidR="00825E0A" w:rsidRDefault="00825E0A"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9B4E5F">
              <w:rPr>
                <w:rFonts w:ascii="Times New Roman" w:hAnsi="Times New Roman"/>
                <w:sz w:val="24"/>
                <w:szCs w:val="24"/>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763448"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4E5F">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sidR="004411B2">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825E0A" w:rsidRDefault="00825E0A" w:rsidP="00096809">
            <w:pPr>
              <w:shd w:val="clear" w:color="auto" w:fill="FFFFFF"/>
              <w:spacing w:after="0" w:line="360" w:lineRule="auto"/>
              <w:jc w:val="right"/>
              <w:rPr>
                <w:rFonts w:ascii="Times New Roman" w:eastAsia="Times New Roman" w:hAnsi="Times New Roman"/>
                <w:sz w:val="24"/>
                <w:szCs w:val="24"/>
                <w:lang w:eastAsia="ru-RU"/>
              </w:rPr>
            </w:pPr>
          </w:p>
          <w:p w:rsidR="00825E0A" w:rsidRPr="00EA2352" w:rsidRDefault="00AF364D"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825E0A" w:rsidRPr="00EA2352" w:rsidRDefault="00AF364D"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501621"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4.4.8. Д</w:t>
            </w:r>
            <w:r w:rsidR="00825E0A" w:rsidRPr="00D66D8F">
              <w:rPr>
                <w:rFonts w:ascii="Times New Roman" w:eastAsia="Times New Roman" w:hAnsi="Times New Roman"/>
                <w:sz w:val="24"/>
                <w:szCs w:val="24"/>
                <w:lang w:eastAsia="ru-RU"/>
              </w:rPr>
              <w:t>ата рас</w:t>
            </w:r>
            <w:r w:rsidR="00825E0A">
              <w:rPr>
                <w:rFonts w:ascii="Times New Roman" w:eastAsia="Times New Roman" w:hAnsi="Times New Roman"/>
                <w:sz w:val="24"/>
                <w:szCs w:val="24"/>
                <w:lang w:eastAsia="ru-RU"/>
              </w:rPr>
              <w:t>с</w:t>
            </w:r>
            <w:r w:rsidR="00825E0A" w:rsidRPr="00D66D8F">
              <w:rPr>
                <w:rFonts w:ascii="Times New Roman" w:eastAsia="Times New Roman" w:hAnsi="Times New Roman"/>
                <w:sz w:val="24"/>
                <w:szCs w:val="24"/>
                <w:lang w:eastAsia="ru-RU"/>
              </w:rPr>
              <w:t xml:space="preserve">мотрения </w:t>
            </w:r>
            <w:r w:rsidR="00825E0A">
              <w:rPr>
                <w:rFonts w:ascii="Times New Roman" w:eastAsia="Times New Roman" w:hAnsi="Times New Roman"/>
                <w:sz w:val="24"/>
                <w:szCs w:val="24"/>
                <w:lang w:eastAsia="ru-RU"/>
              </w:rPr>
              <w:t>заявок</w:t>
            </w:r>
            <w:r w:rsidR="00825E0A" w:rsidRPr="00D66D8F">
              <w:rPr>
                <w:rFonts w:ascii="Times New Roman" w:eastAsia="Times New Roman" w:hAnsi="Times New Roman"/>
                <w:sz w:val="24"/>
                <w:szCs w:val="24"/>
                <w:lang w:eastAsia="ru-RU"/>
              </w:rPr>
              <w:t xml:space="preserve"> участников и подведение итогов </w:t>
            </w:r>
            <w:r w:rsidR="00825E0A">
              <w:rPr>
                <w:rFonts w:ascii="Times New Roman" w:eastAsia="Times New Roman" w:hAnsi="Times New Roman"/>
                <w:sz w:val="24"/>
                <w:szCs w:val="24"/>
                <w:lang w:eastAsia="ru-RU"/>
              </w:rPr>
              <w:t xml:space="preserve">закупки . . . . . . . . . . </w:t>
            </w:r>
            <w:r>
              <w:rPr>
                <w:rFonts w:ascii="Times New Roman" w:eastAsia="Times New Roman" w:hAnsi="Times New Roman"/>
                <w:sz w:val="24"/>
                <w:szCs w:val="24"/>
                <w:lang w:eastAsia="ru-RU"/>
              </w:rPr>
              <w:t xml:space="preserve"> . . . . . . </w:t>
            </w:r>
            <w:r w:rsidR="00825E0A">
              <w:rPr>
                <w:rFonts w:ascii="Times New Roman" w:eastAsia="Times New Roman" w:hAnsi="Times New Roman"/>
                <w:sz w:val="24"/>
                <w:szCs w:val="24"/>
                <w:lang w:eastAsia="ru-RU"/>
              </w:rPr>
              <w:t>.</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825E0A" w:rsidRPr="00EA2352" w:rsidRDefault="00AF364D"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B3AC8">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825E0A" w:rsidRPr="00EA2352" w:rsidRDefault="00CB3AC8"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CB3AC8"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B3AC8">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825E0A" w:rsidRPr="00EA2352" w:rsidRDefault="00825E0A" w:rsidP="00CB3AC8">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CB3AC8">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CB3AC8">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CB3AC8">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487"/>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B3AC8">
              <w:rPr>
                <w:rFonts w:ascii="Times New Roman" w:eastAsia="Times New Roman" w:hAnsi="Times New Roman"/>
                <w:sz w:val="24"/>
                <w:szCs w:val="24"/>
                <w:lang w:eastAsia="ru-RU"/>
              </w:rPr>
              <w:t>30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 Сведения об опыте Участника</w:t>
            </w:r>
            <w:r w:rsidRPr="007159F7">
              <w:rPr>
                <w:rFonts w:ascii="Times New Roman" w:eastAsia="Times New Roman" w:hAnsi="Times New Roman"/>
                <w:sz w:val="24"/>
                <w:szCs w:val="24"/>
                <w:lang w:eastAsia="ru-RU"/>
              </w:rPr>
              <w:t xml:space="preserve"> (Форма 2)</w:t>
            </w:r>
            <w:r w:rsidRPr="00D66D8F">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6</w:t>
            </w:r>
          </w:p>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CB3AC8">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4</w:t>
            </w:r>
            <w:r w:rsidR="00CB3AC8">
              <w:rPr>
                <w:rFonts w:ascii="Times New Roman" w:eastAsia="Times New Roman" w:hAnsi="Times New Roman"/>
                <w:sz w:val="24"/>
                <w:szCs w:val="24"/>
                <w:lang w:eastAsia="ru-RU"/>
              </w:rPr>
              <w:t>2</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9" w:name="_Toc261535039"/>
      <w:bookmarkStart w:id="10" w:name="_Toc262557795"/>
      <w:bookmarkStart w:id="11" w:name="_Toc278971468"/>
      <w:bookmarkStart w:id="12" w:name="_Toc322701683"/>
      <w:bookmarkStart w:id="13" w:name="_Toc344124365"/>
      <w:bookmarkStart w:id="14" w:name="_Ref93217065"/>
      <w:bookmarkStart w:id="15" w:name="_Ref93389610"/>
      <w:bookmarkStart w:id="16"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E64298" w:rsidRPr="00E64298">
        <w:rPr>
          <w:rFonts w:ascii="Times New Roman" w:hAnsi="Times New Roman"/>
          <w:color w:val="0000FF"/>
          <w:sz w:val="24"/>
          <w:szCs w:val="24"/>
          <w:u w:val="single"/>
        </w:rPr>
        <w:t xml:space="preserve"> </w:t>
      </w:r>
      <w:r w:rsidR="00E64298">
        <w:rPr>
          <w:rFonts w:ascii="Times New Roman" w:hAnsi="Times New Roman"/>
          <w:color w:val="0000FF"/>
          <w:sz w:val="24"/>
          <w:szCs w:val="24"/>
          <w:u w:val="single"/>
        </w:rPr>
        <w:t>саханефтегазсбыт.рф</w:t>
      </w:r>
      <w:r w:rsidRPr="00E801E3">
        <w:rPr>
          <w:rFonts w:ascii="Times New Roman" w:hAnsi="Times New Roman"/>
          <w:sz w:val="24"/>
          <w:szCs w:val="24"/>
        </w:rPr>
        <w:t xml:space="preserve"> </w:t>
      </w:r>
      <w:r w:rsidRPr="00825E0A">
        <w:rPr>
          <w:rFonts w:ascii="Times New Roman" w:hAnsi="Times New Roman"/>
          <w:sz w:val="24"/>
          <w:szCs w:val="24"/>
        </w:rPr>
        <w:t xml:space="preserve">и на сайте оператора электронной площадки </w:t>
      </w:r>
      <w:r w:rsidR="0085208F" w:rsidRPr="00466879">
        <w:rPr>
          <w:rFonts w:ascii="Times New Roman" w:eastAsia="Times New Roman" w:hAnsi="Times New Roman"/>
          <w:sz w:val="24"/>
          <w:szCs w:val="24"/>
          <w:lang w:eastAsia="ru-RU"/>
        </w:rPr>
        <w:t xml:space="preserve">ТЭК-ТОРГ </w:t>
      </w:r>
      <w:hyperlink r:id="rId8" w:history="1">
        <w:r w:rsidR="0085208F" w:rsidRPr="00944B9C">
          <w:rPr>
            <w:rStyle w:val="a7"/>
            <w:rFonts w:ascii="Times New Roman" w:eastAsia="Times New Roman" w:hAnsi="Times New Roman"/>
            <w:sz w:val="24"/>
            <w:szCs w:val="24"/>
            <w:lang w:eastAsia="ru-RU"/>
          </w:rPr>
          <w:t>www.tektorg.ru</w:t>
        </w:r>
      </w:hyperlink>
      <w:r w:rsidRPr="00866AA8">
        <w:rPr>
          <w:rFonts w:ascii="Times New Roman" w:hAnsi="Times New Roman"/>
          <w:color w:val="0000FF"/>
          <w:sz w:val="24"/>
          <w:szCs w:val="24"/>
        </w:rPr>
        <w:t xml:space="preserve"> </w:t>
      </w:r>
      <w:r w:rsidRPr="00866AA8">
        <w:rPr>
          <w:rFonts w:ascii="Times New Roman" w:hAnsi="Times New Roman"/>
          <w:color w:val="000000"/>
          <w:sz w:val="24"/>
          <w:szCs w:val="24"/>
        </w:rPr>
        <w:t>(далее – ЭП)</w:t>
      </w:r>
      <w:r w:rsidRPr="00866AA8">
        <w:rPr>
          <w:rFonts w:ascii="Times New Roman" w:hAnsi="Times New Roman"/>
          <w:color w:val="000000" w:themeColor="text1"/>
          <w:sz w:val="24"/>
          <w:szCs w:val="24"/>
        </w:rPr>
        <w:t>,</w:t>
      </w:r>
      <w:r w:rsidRPr="00825E0A">
        <w:rPr>
          <w:rFonts w:ascii="Times New Roman" w:hAnsi="Times New Roman"/>
          <w:sz w:val="24"/>
          <w:szCs w:val="24"/>
        </w:rPr>
        <w:t xml:space="preserve"> пригласило</w:t>
      </w:r>
      <w:r w:rsidR="00895E97">
        <w:rPr>
          <w:rFonts w:ascii="Times New Roman" w:hAnsi="Times New Roman"/>
          <w:sz w:val="24"/>
          <w:szCs w:val="24"/>
        </w:rPr>
        <w:t xml:space="preserve"> </w:t>
      </w:r>
      <w:r w:rsidR="00895E97" w:rsidRPr="0085208F">
        <w:rPr>
          <w:rFonts w:ascii="Times New Roman" w:hAnsi="Times New Roman"/>
          <w:b/>
          <w:sz w:val="24"/>
          <w:szCs w:val="24"/>
        </w:rPr>
        <w:t>только</w:t>
      </w:r>
      <w:r w:rsidRPr="0085208F">
        <w:rPr>
          <w:rFonts w:ascii="Times New Roman" w:hAnsi="Times New Roman"/>
          <w:b/>
          <w:sz w:val="24"/>
          <w:szCs w:val="24"/>
        </w:rPr>
        <w:t xml:space="preserve"> юридических лиц и индивидуальных предпринимателей, </w:t>
      </w:r>
      <w:r w:rsidR="00895E97" w:rsidRPr="0085208F">
        <w:rPr>
          <w:rFonts w:ascii="Times New Roman" w:hAnsi="Times New Roman"/>
          <w:b/>
          <w:sz w:val="24"/>
          <w:szCs w:val="24"/>
        </w:rPr>
        <w:t>которые относятся к</w:t>
      </w:r>
      <w:r w:rsidR="0088048F" w:rsidRPr="0085208F">
        <w:rPr>
          <w:rFonts w:ascii="Times New Roman" w:hAnsi="Times New Roman"/>
          <w:b/>
          <w:sz w:val="24"/>
          <w:szCs w:val="24"/>
        </w:rPr>
        <w:t xml:space="preserve"> </w:t>
      </w:r>
      <w:r w:rsidRPr="0085208F">
        <w:rPr>
          <w:rFonts w:ascii="Times New Roman" w:hAnsi="Times New Roman"/>
          <w:b/>
          <w:sz w:val="24"/>
          <w:szCs w:val="24"/>
        </w:rPr>
        <w:t>субъект</w:t>
      </w:r>
      <w:r w:rsidR="00895E97" w:rsidRPr="0085208F">
        <w:rPr>
          <w:rFonts w:ascii="Times New Roman" w:hAnsi="Times New Roman"/>
          <w:b/>
          <w:sz w:val="24"/>
          <w:szCs w:val="24"/>
        </w:rPr>
        <w:t>ам</w:t>
      </w:r>
      <w:r w:rsidRPr="0085208F">
        <w:rPr>
          <w:rFonts w:ascii="Times New Roman" w:hAnsi="Times New Roman"/>
          <w:b/>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 на поставку </w:t>
      </w:r>
      <w:r w:rsidR="00696401">
        <w:rPr>
          <w:rFonts w:ascii="Times New Roman" w:hAnsi="Times New Roman"/>
          <w:sz w:val="24"/>
          <w:szCs w:val="24"/>
          <w:lang w:eastAsia="ru-RU"/>
        </w:rPr>
        <w:t>электронной техники для</w:t>
      </w:r>
      <w:r w:rsidR="001E255F">
        <w:rPr>
          <w:rFonts w:ascii="Times New Roman" w:hAnsi="Times New Roman"/>
          <w:sz w:val="24"/>
          <w:szCs w:val="24"/>
          <w:lang w:eastAsia="ru-RU"/>
        </w:rPr>
        <w:t xml:space="preserve"> </w:t>
      </w:r>
      <w:r w:rsidRPr="00825E0A">
        <w:rPr>
          <w:rFonts w:ascii="Times New Roman" w:hAnsi="Times New Roman"/>
          <w:sz w:val="24"/>
          <w:szCs w:val="24"/>
        </w:rPr>
        <w:t xml:space="preserve">АО «Саханефтегазсбыт» </w:t>
      </w:r>
      <w:r w:rsidRPr="00383E8F">
        <w:rPr>
          <w:rFonts w:ascii="Times New Roman" w:hAnsi="Times New Roman"/>
          <w:sz w:val="24"/>
          <w:szCs w:val="24"/>
        </w:rPr>
        <w:t>в 20</w:t>
      </w:r>
      <w:r w:rsidR="00B438D0" w:rsidRPr="00383E8F">
        <w:rPr>
          <w:rFonts w:ascii="Times New Roman" w:hAnsi="Times New Roman"/>
          <w:sz w:val="24"/>
          <w:szCs w:val="24"/>
        </w:rPr>
        <w:t>20</w:t>
      </w:r>
      <w:r w:rsidRPr="00825E0A">
        <w:rPr>
          <w:rFonts w:ascii="Times New Roman" w:hAnsi="Times New Roman"/>
          <w:sz w:val="24"/>
          <w:szCs w:val="24"/>
        </w:rPr>
        <w:t xml:space="preserve"> году</w:t>
      </w:r>
      <w:r w:rsidRPr="00825E0A">
        <w:rPr>
          <w:rFonts w:ascii="Times New Roman" w:hAnsi="Times New Roman"/>
          <w:iCs/>
          <w:sz w:val="24"/>
          <w:szCs w:val="24"/>
        </w:rPr>
        <w:t>.</w:t>
      </w:r>
      <w:r w:rsidRPr="00825E0A">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hAnsi="Times New Roman"/>
          <w:sz w:val="24"/>
          <w:szCs w:val="24"/>
        </w:rPr>
        <w:t xml:space="preserve">Мавлюкаев Рустам </w:t>
      </w:r>
      <w:r w:rsidR="00166A56">
        <w:rPr>
          <w:rFonts w:ascii="Times New Roman" w:hAnsi="Times New Roman"/>
          <w:sz w:val="24"/>
          <w:szCs w:val="24"/>
        </w:rPr>
        <w:t>Рамильевич - телефон 8 (4112) 31-85-84 (219)</w:t>
      </w:r>
      <w:r w:rsidRPr="00825E0A">
        <w:rPr>
          <w:rFonts w:ascii="Times New Roman" w:eastAsia="Times New Roman" w:hAnsi="Times New Roman"/>
          <w:sz w:val="24"/>
          <w:szCs w:val="24"/>
          <w:lang w:eastAsia="ru-RU"/>
        </w:rPr>
        <w:t xml:space="preserve">, </w:t>
      </w:r>
    </w:p>
    <w:p w:rsidR="00825E0A" w:rsidRPr="00825E0A" w:rsidRDefault="00895E97"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825E0A" w:rsidRPr="00825E0A">
        <w:rPr>
          <w:rFonts w:ascii="Times New Roman" w:eastAsia="Times New Roman" w:hAnsi="Times New Roman"/>
          <w:sz w:val="24"/>
          <w:szCs w:val="24"/>
          <w:lang w:eastAsia="ru-RU"/>
        </w:rPr>
        <w:t xml:space="preserve"> – телефон/факс (4112) </w:t>
      </w:r>
      <w:r w:rsidR="00F67AE5">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1</w:t>
      </w:r>
      <w:r w:rsidR="00F67AE5">
        <w:rPr>
          <w:rFonts w:ascii="Times New Roman" w:eastAsia="Times New Roman" w:hAnsi="Times New Roman"/>
          <w:sz w:val="24"/>
          <w:szCs w:val="24"/>
          <w:lang w:eastAsia="ru-RU"/>
        </w:rPr>
        <w:t>)</w:t>
      </w:r>
      <w:r w:rsidR="00825E0A"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9"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к поставке</w:t>
      </w:r>
      <w:r w:rsidR="0085208F">
        <w:rPr>
          <w:rFonts w:ascii="Times New Roman" w:hAnsi="Times New Roman"/>
          <w:sz w:val="24"/>
          <w:szCs w:val="24"/>
        </w:rPr>
        <w:t xml:space="preserve"> (выполнению работ, оказанию услуг)</w:t>
      </w:r>
      <w:r w:rsidR="00825E0A" w:rsidRPr="00825E0A">
        <w:rPr>
          <w:rFonts w:ascii="Times New Roman" w:hAnsi="Times New Roman"/>
          <w:sz w:val="24"/>
          <w:szCs w:val="24"/>
        </w:rPr>
        <w:t xml:space="preserve">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0"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w:t>
      </w:r>
      <w:r w:rsidRPr="00825E0A">
        <w:rPr>
          <w:rFonts w:ascii="Times New Roman" w:eastAsia="Times New Roman" w:hAnsi="Times New Roman"/>
          <w:color w:val="000000"/>
          <w:sz w:val="24"/>
          <w:szCs w:val="24"/>
          <w:lang w:eastAsia="ru-RU"/>
        </w:rPr>
        <w:lastRenderedPageBreak/>
        <w:t xml:space="preserve">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85208F">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D059B4">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D059B4">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D059B4">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D059B4">
        <w:rPr>
          <w:rFonts w:ascii="Times New Roman" w:eastAsia="Times New Roman" w:hAnsi="Times New Roman"/>
          <w:color w:val="000000"/>
          <w:sz w:val="24"/>
          <w:szCs w:val="24"/>
          <w:shd w:val="clear" w:color="auto" w:fill="FFFFFF"/>
          <w:lang w:eastAsia="ru-RU"/>
        </w:rPr>
        <w:t>4-20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895E97">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w:t>
      </w:r>
      <w:r w:rsidRPr="00825E0A">
        <w:rPr>
          <w:rFonts w:ascii="Times New Roman" w:eastAsia="Times New Roman" w:hAnsi="Times New Roman" w:cs="Arial"/>
          <w:bCs/>
          <w:iCs/>
          <w:sz w:val="24"/>
          <w:szCs w:val="24"/>
          <w:lang w:eastAsia="ru-RU"/>
        </w:rPr>
        <w:lastRenderedPageBreak/>
        <w:t>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9"/>
    <w:bookmarkEnd w:id="10"/>
    <w:bookmarkEnd w:id="11"/>
    <w:bookmarkEnd w:id="12"/>
    <w:bookmarkEnd w:id="13"/>
    <w:bookmarkEnd w:id="14"/>
    <w:bookmarkEnd w:id="15"/>
    <w:bookmarkEnd w:id="16"/>
    <w:bookmarkEnd w:id="24"/>
    <w:p w:rsidR="0009009E" w:rsidRPr="0040258E" w:rsidRDefault="0009009E" w:rsidP="00AB66B5">
      <w:pPr>
        <w:pStyle w:val="aff7"/>
        <w:keepNext/>
        <w:keepLines/>
        <w:pageBreakBefore/>
        <w:numPr>
          <w:ilvl w:val="0"/>
          <w:numId w:val="22"/>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1D6C1E" w:rsidRPr="008172C1" w:rsidRDefault="001D6C1E" w:rsidP="001D6C1E">
      <w:pPr>
        <w:pStyle w:val="aff7"/>
        <w:numPr>
          <w:ilvl w:val="1"/>
          <w:numId w:val="22"/>
        </w:numPr>
        <w:spacing w:line="240" w:lineRule="atLeast"/>
        <w:ind w:left="567" w:hanging="567"/>
        <w:jc w:val="both"/>
        <w:rPr>
          <w:rFonts w:ascii="Times New Roman" w:hAnsi="Times New Roman"/>
          <w:b/>
          <w:sz w:val="24"/>
          <w:szCs w:val="24"/>
        </w:rPr>
      </w:pPr>
      <w:bookmarkStart w:id="41" w:name="_Toc322017055"/>
      <w:bookmarkStart w:id="42" w:name="_Toc321748162"/>
      <w:bookmarkStart w:id="43" w:name="_Ref175752415"/>
      <w:bookmarkStart w:id="44" w:name="_Toc261535088"/>
      <w:bookmarkStart w:id="45" w:name="_Toc262557844"/>
      <w:bookmarkEnd w:id="1"/>
      <w:bookmarkEnd w:id="2"/>
      <w:bookmarkEnd w:id="3"/>
      <w:bookmarkEnd w:id="4"/>
      <w:bookmarkEnd w:id="5"/>
      <w:bookmarkEnd w:id="6"/>
      <w:bookmarkEnd w:id="7"/>
      <w:bookmarkEnd w:id="8"/>
      <w:r w:rsidRPr="008172C1">
        <w:rPr>
          <w:rFonts w:ascii="Times New Roman" w:hAnsi="Times New Roman"/>
          <w:b/>
          <w:sz w:val="24"/>
          <w:szCs w:val="24"/>
        </w:rPr>
        <w:t>Общие требования</w:t>
      </w:r>
    </w:p>
    <w:p w:rsidR="001D6C1E" w:rsidRPr="00383E8F" w:rsidRDefault="001D6C1E" w:rsidP="001D6C1E">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закупки: </w:t>
      </w:r>
      <w:r w:rsidRPr="00383E8F">
        <w:rPr>
          <w:rFonts w:ascii="Times New Roman" w:hAnsi="Times New Roman"/>
          <w:sz w:val="24"/>
          <w:szCs w:val="24"/>
        </w:rPr>
        <w:t xml:space="preserve">Поставка </w:t>
      </w:r>
      <w:r>
        <w:rPr>
          <w:rFonts w:ascii="Times New Roman" w:hAnsi="Times New Roman"/>
          <w:sz w:val="24"/>
          <w:szCs w:val="24"/>
        </w:rPr>
        <w:t>электронной техники для</w:t>
      </w:r>
      <w:r w:rsidRPr="00076EE4">
        <w:rPr>
          <w:rFonts w:ascii="Times New Roman" w:hAnsi="Times New Roman"/>
          <w:sz w:val="24"/>
          <w:szCs w:val="24"/>
        </w:rPr>
        <w:t xml:space="preserve"> </w:t>
      </w:r>
      <w:r w:rsidR="00CE6B1B">
        <w:rPr>
          <w:rFonts w:ascii="Times New Roman" w:hAnsi="Times New Roman"/>
          <w:sz w:val="24"/>
          <w:szCs w:val="24"/>
        </w:rPr>
        <w:t xml:space="preserve">нужд </w:t>
      </w:r>
      <w:r w:rsidRPr="00076EE4">
        <w:rPr>
          <w:rFonts w:ascii="Times New Roman" w:hAnsi="Times New Roman"/>
          <w:sz w:val="24"/>
          <w:szCs w:val="24"/>
        </w:rPr>
        <w:t>АО «Саханефтегазсбыт» в 2020 году</w:t>
      </w:r>
      <w:r w:rsidRPr="00383E8F">
        <w:rPr>
          <w:rFonts w:ascii="Times New Roman" w:hAnsi="Times New Roman"/>
          <w:sz w:val="24"/>
          <w:szCs w:val="24"/>
        </w:rPr>
        <w:t>. Осуществляется по следующему Лоту</w:t>
      </w:r>
      <w:r>
        <w:rPr>
          <w:rFonts w:ascii="Times New Roman" w:hAnsi="Times New Roman"/>
          <w:sz w:val="24"/>
          <w:szCs w:val="24"/>
        </w:rPr>
        <w:t xml:space="preserve"> №1</w:t>
      </w:r>
      <w:r w:rsidRPr="00383E8F">
        <w:rPr>
          <w:rFonts w:ascii="Times New Roman" w:hAnsi="Times New Roman"/>
          <w:sz w:val="24"/>
          <w:szCs w:val="24"/>
        </w:rPr>
        <w:t>:</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36"/>
        <w:gridCol w:w="1418"/>
        <w:gridCol w:w="1559"/>
        <w:gridCol w:w="2375"/>
      </w:tblGrid>
      <w:tr w:rsidR="001D6C1E" w:rsidRPr="00FD056A" w:rsidTr="00CE6B1B">
        <w:trPr>
          <w:trHeight w:val="652"/>
          <w:jc w:val="center"/>
        </w:trPr>
        <w:tc>
          <w:tcPr>
            <w:tcW w:w="817" w:type="dxa"/>
            <w:vAlign w:val="center"/>
          </w:tcPr>
          <w:p w:rsidR="001D6C1E" w:rsidRPr="002E5852" w:rsidRDefault="001D6C1E" w:rsidP="00CE6B1B">
            <w:pPr>
              <w:spacing w:after="0" w:line="240" w:lineRule="atLeast"/>
              <w:jc w:val="center"/>
              <w:rPr>
                <w:rFonts w:ascii="Times New Roman" w:hAnsi="Times New Roman"/>
                <w:b/>
                <w:sz w:val="24"/>
                <w:szCs w:val="24"/>
              </w:rPr>
            </w:pPr>
            <w:bookmarkStart w:id="46" w:name="OLE_LINK1"/>
            <w:bookmarkStart w:id="47" w:name="OLE_LINK2"/>
            <w:r w:rsidRPr="002E5852">
              <w:rPr>
                <w:rFonts w:ascii="Times New Roman" w:hAnsi="Times New Roman"/>
                <w:b/>
                <w:sz w:val="24"/>
                <w:szCs w:val="24"/>
              </w:rPr>
              <w:t>№ п/п</w:t>
            </w:r>
          </w:p>
        </w:tc>
        <w:tc>
          <w:tcPr>
            <w:tcW w:w="4536" w:type="dxa"/>
            <w:shd w:val="clear" w:color="auto" w:fill="auto"/>
            <w:vAlign w:val="center"/>
          </w:tcPr>
          <w:p w:rsidR="001D6C1E" w:rsidRPr="002E5852" w:rsidRDefault="001D6C1E" w:rsidP="00CE6B1B">
            <w:pPr>
              <w:spacing w:after="0" w:line="240" w:lineRule="atLeast"/>
              <w:jc w:val="center"/>
              <w:rPr>
                <w:rFonts w:ascii="Times New Roman" w:hAnsi="Times New Roman"/>
                <w:b/>
                <w:sz w:val="24"/>
                <w:szCs w:val="24"/>
              </w:rPr>
            </w:pPr>
            <w:r w:rsidRPr="002E5852">
              <w:rPr>
                <w:rFonts w:ascii="Times New Roman" w:hAnsi="Times New Roman"/>
                <w:b/>
                <w:sz w:val="24"/>
                <w:szCs w:val="24"/>
              </w:rPr>
              <w:t xml:space="preserve">Наименование товара </w:t>
            </w:r>
          </w:p>
          <w:p w:rsidR="001D6C1E" w:rsidRPr="002E5852" w:rsidRDefault="001D6C1E" w:rsidP="00CE6B1B">
            <w:pPr>
              <w:spacing w:after="0" w:line="240" w:lineRule="atLeast"/>
              <w:jc w:val="center"/>
              <w:rPr>
                <w:rFonts w:ascii="Times New Roman" w:hAnsi="Times New Roman"/>
                <w:b/>
                <w:sz w:val="24"/>
                <w:szCs w:val="24"/>
              </w:rPr>
            </w:pPr>
            <w:r w:rsidRPr="002E5852">
              <w:rPr>
                <w:rFonts w:ascii="Times New Roman" w:hAnsi="Times New Roman"/>
                <w:b/>
                <w:sz w:val="24"/>
                <w:szCs w:val="24"/>
              </w:rPr>
              <w:t xml:space="preserve">и технические характеристики </w:t>
            </w:r>
          </w:p>
        </w:tc>
        <w:tc>
          <w:tcPr>
            <w:tcW w:w="1418" w:type="dxa"/>
            <w:shd w:val="clear" w:color="auto" w:fill="auto"/>
            <w:vAlign w:val="center"/>
          </w:tcPr>
          <w:p w:rsidR="001D6C1E" w:rsidRPr="002E5852" w:rsidRDefault="001D6C1E" w:rsidP="00CE6B1B">
            <w:pPr>
              <w:spacing w:after="0" w:line="240" w:lineRule="atLeast"/>
              <w:jc w:val="center"/>
              <w:rPr>
                <w:rFonts w:ascii="Times New Roman" w:hAnsi="Times New Roman"/>
                <w:b/>
                <w:sz w:val="24"/>
                <w:szCs w:val="24"/>
              </w:rPr>
            </w:pPr>
            <w:r w:rsidRPr="002E5852">
              <w:rPr>
                <w:rFonts w:ascii="Times New Roman" w:hAnsi="Times New Roman"/>
                <w:b/>
                <w:sz w:val="24"/>
                <w:szCs w:val="24"/>
              </w:rPr>
              <w:t xml:space="preserve">Кол-во, ед. </w:t>
            </w:r>
          </w:p>
        </w:tc>
        <w:tc>
          <w:tcPr>
            <w:tcW w:w="1559" w:type="dxa"/>
            <w:shd w:val="clear" w:color="auto" w:fill="auto"/>
            <w:vAlign w:val="center"/>
          </w:tcPr>
          <w:p w:rsidR="001D6C1E" w:rsidRPr="002E5852" w:rsidRDefault="001D6C1E" w:rsidP="00CE6B1B">
            <w:pPr>
              <w:spacing w:after="0" w:line="240" w:lineRule="atLeast"/>
              <w:jc w:val="center"/>
              <w:rPr>
                <w:rFonts w:ascii="Times New Roman" w:hAnsi="Times New Roman"/>
                <w:b/>
                <w:sz w:val="24"/>
                <w:szCs w:val="24"/>
              </w:rPr>
            </w:pPr>
            <w:r w:rsidRPr="002E5852">
              <w:rPr>
                <w:rFonts w:ascii="Times New Roman" w:hAnsi="Times New Roman"/>
                <w:b/>
                <w:sz w:val="24"/>
                <w:szCs w:val="24"/>
              </w:rPr>
              <w:t>Цена за ед. товара с НДС, руб.</w:t>
            </w:r>
          </w:p>
        </w:tc>
        <w:tc>
          <w:tcPr>
            <w:tcW w:w="2375" w:type="dxa"/>
          </w:tcPr>
          <w:p w:rsidR="001D6C1E" w:rsidRPr="002E5852" w:rsidRDefault="001D6C1E" w:rsidP="00CE6B1B">
            <w:pPr>
              <w:spacing w:after="0" w:line="240" w:lineRule="atLeast"/>
              <w:jc w:val="center"/>
              <w:rPr>
                <w:rFonts w:ascii="Times New Roman" w:hAnsi="Times New Roman"/>
                <w:b/>
                <w:sz w:val="24"/>
                <w:szCs w:val="24"/>
              </w:rPr>
            </w:pPr>
            <w:r w:rsidRPr="002E5852">
              <w:rPr>
                <w:rFonts w:ascii="Times New Roman" w:hAnsi="Times New Roman"/>
                <w:b/>
                <w:sz w:val="24"/>
                <w:szCs w:val="24"/>
                <w:lang w:eastAsia="ru-RU"/>
              </w:rPr>
              <w:t>Сведения о начальной (максимальной) цене договора (лота) с НДС, руб.</w:t>
            </w:r>
          </w:p>
        </w:tc>
      </w:tr>
      <w:tr w:rsidR="001D6C1E" w:rsidRPr="00862428" w:rsidTr="00CE6B1B">
        <w:trPr>
          <w:trHeight w:val="652"/>
          <w:jc w:val="center"/>
        </w:trPr>
        <w:tc>
          <w:tcPr>
            <w:tcW w:w="817" w:type="dxa"/>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sz w:val="24"/>
                <w:szCs w:val="24"/>
              </w:rPr>
              <w:t>1</w:t>
            </w:r>
          </w:p>
        </w:tc>
        <w:tc>
          <w:tcPr>
            <w:tcW w:w="4536"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СХД</w:t>
            </w:r>
            <w:r w:rsidRPr="001D6C1E">
              <w:rPr>
                <w:rFonts w:ascii="Times New Roman" w:hAnsi="Times New Roman"/>
                <w:color w:val="000000"/>
                <w:sz w:val="24"/>
                <w:szCs w:val="24"/>
                <w:lang w:val="en-US"/>
              </w:rPr>
              <w:t xml:space="preserve"> Huawei OceanStor Dorado 3000 V6 (2 x 2*1Gb ETH, 2 x 2*10Gb ETH, 2 x 2*12Gb), SSD</w:t>
            </w:r>
            <w:r w:rsidRPr="001D6C1E">
              <w:rPr>
                <w:rFonts w:ascii="Times New Roman" w:hAnsi="Times New Roman"/>
                <w:color w:val="000000"/>
                <w:sz w:val="24"/>
                <w:szCs w:val="24"/>
                <w:lang w:val="en-US"/>
              </w:rPr>
              <w:br/>
              <w:t>8 x 3,84Tb, 2 x 4*16Gb FC SFP+)</w:t>
            </w:r>
          </w:p>
        </w:tc>
        <w:tc>
          <w:tcPr>
            <w:tcW w:w="1418"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1</w:t>
            </w:r>
          </w:p>
        </w:tc>
        <w:tc>
          <w:tcPr>
            <w:tcW w:w="1559"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sz w:val="24"/>
                <w:szCs w:val="24"/>
              </w:rPr>
              <w:t>3</w:t>
            </w:r>
            <w:r>
              <w:rPr>
                <w:rFonts w:ascii="Times New Roman" w:hAnsi="Times New Roman"/>
                <w:sz w:val="24"/>
                <w:szCs w:val="24"/>
              </w:rPr>
              <w:t xml:space="preserve"> </w:t>
            </w:r>
            <w:r w:rsidRPr="001D6C1E">
              <w:rPr>
                <w:rFonts w:ascii="Times New Roman" w:hAnsi="Times New Roman"/>
                <w:sz w:val="24"/>
                <w:szCs w:val="24"/>
              </w:rPr>
              <w:t>740</w:t>
            </w:r>
            <w:r>
              <w:rPr>
                <w:rFonts w:ascii="Times New Roman" w:hAnsi="Times New Roman"/>
                <w:sz w:val="24"/>
                <w:szCs w:val="24"/>
              </w:rPr>
              <w:t xml:space="preserve"> </w:t>
            </w:r>
            <w:r w:rsidRPr="001D6C1E">
              <w:rPr>
                <w:rFonts w:ascii="Times New Roman" w:hAnsi="Times New Roman"/>
                <w:sz w:val="24"/>
                <w:szCs w:val="24"/>
              </w:rPr>
              <w:t>054,00</w:t>
            </w:r>
          </w:p>
        </w:tc>
        <w:tc>
          <w:tcPr>
            <w:tcW w:w="2375" w:type="dxa"/>
            <w:vAlign w:val="center"/>
          </w:tcPr>
          <w:p w:rsidR="001D6C1E" w:rsidRPr="001D6C1E" w:rsidRDefault="001D6C1E" w:rsidP="00CE6B1B">
            <w:pPr>
              <w:spacing w:after="0" w:line="240" w:lineRule="atLeast"/>
              <w:jc w:val="center"/>
              <w:rPr>
                <w:rFonts w:ascii="Times New Roman" w:hAnsi="Times New Roman"/>
                <w:sz w:val="24"/>
                <w:szCs w:val="24"/>
                <w:lang w:val="en-US" w:eastAsia="ru-RU"/>
              </w:rPr>
            </w:pPr>
            <w:r w:rsidRPr="001D6C1E">
              <w:rPr>
                <w:rFonts w:ascii="Times New Roman" w:hAnsi="Times New Roman"/>
                <w:sz w:val="24"/>
                <w:szCs w:val="24"/>
              </w:rPr>
              <w:t>3 740 054,00</w:t>
            </w:r>
          </w:p>
        </w:tc>
      </w:tr>
      <w:tr w:rsidR="001D6C1E" w:rsidRPr="00B128AD" w:rsidTr="00CE6B1B">
        <w:trPr>
          <w:trHeight w:val="652"/>
          <w:jc w:val="center"/>
        </w:trPr>
        <w:tc>
          <w:tcPr>
            <w:tcW w:w="817" w:type="dxa"/>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sz w:val="24"/>
                <w:szCs w:val="24"/>
              </w:rPr>
              <w:t>2</w:t>
            </w:r>
          </w:p>
        </w:tc>
        <w:tc>
          <w:tcPr>
            <w:tcW w:w="4536"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color w:val="000000"/>
                <w:sz w:val="24"/>
                <w:szCs w:val="24"/>
              </w:rPr>
              <w:t>Адаптер HPE SN1200E 16Gb 2P FC HBA (Q0L14A) для</w:t>
            </w:r>
            <w:r w:rsidRPr="001D6C1E">
              <w:rPr>
                <w:rFonts w:ascii="Times New Roman" w:hAnsi="Times New Roman"/>
                <w:color w:val="000000"/>
                <w:sz w:val="24"/>
                <w:szCs w:val="24"/>
              </w:rPr>
              <w:br/>
              <w:t xml:space="preserve">сервера HPE ProLiant DL560 Gen10 </w:t>
            </w:r>
          </w:p>
        </w:tc>
        <w:tc>
          <w:tcPr>
            <w:tcW w:w="1418"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sz w:val="24"/>
                <w:szCs w:val="24"/>
              </w:rPr>
              <w:t>1</w:t>
            </w:r>
          </w:p>
        </w:tc>
        <w:tc>
          <w:tcPr>
            <w:tcW w:w="1559"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color w:val="000000"/>
                <w:sz w:val="24"/>
                <w:szCs w:val="24"/>
              </w:rPr>
              <w:t>134 400,00</w:t>
            </w:r>
          </w:p>
        </w:tc>
        <w:tc>
          <w:tcPr>
            <w:tcW w:w="2375" w:type="dxa"/>
            <w:vAlign w:val="center"/>
          </w:tcPr>
          <w:p w:rsidR="001D6C1E" w:rsidRPr="001D6C1E" w:rsidRDefault="001D6C1E" w:rsidP="00CE6B1B">
            <w:pPr>
              <w:spacing w:after="0" w:line="240" w:lineRule="atLeast"/>
              <w:jc w:val="center"/>
              <w:rPr>
                <w:rFonts w:ascii="Times New Roman" w:hAnsi="Times New Roman"/>
                <w:sz w:val="24"/>
                <w:szCs w:val="24"/>
                <w:lang w:eastAsia="ru-RU"/>
              </w:rPr>
            </w:pPr>
            <w:r w:rsidRPr="001D6C1E">
              <w:rPr>
                <w:rFonts w:ascii="Times New Roman" w:hAnsi="Times New Roman"/>
                <w:sz w:val="24"/>
                <w:szCs w:val="24"/>
                <w:lang w:eastAsia="ru-RU"/>
              </w:rPr>
              <w:t>134 400,00</w:t>
            </w:r>
          </w:p>
        </w:tc>
      </w:tr>
      <w:tr w:rsidR="001D6C1E" w:rsidRPr="00811E48" w:rsidTr="00CE6B1B">
        <w:trPr>
          <w:trHeight w:val="652"/>
          <w:jc w:val="center"/>
        </w:trPr>
        <w:tc>
          <w:tcPr>
            <w:tcW w:w="817" w:type="dxa"/>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sz w:val="24"/>
                <w:szCs w:val="24"/>
              </w:rPr>
              <w:t>3</w:t>
            </w:r>
          </w:p>
        </w:tc>
        <w:tc>
          <w:tcPr>
            <w:tcW w:w="4536"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lang w:val="en-US"/>
              </w:rPr>
            </w:pPr>
            <w:r w:rsidRPr="001D6C1E">
              <w:rPr>
                <w:rFonts w:ascii="Times New Roman" w:hAnsi="Times New Roman"/>
                <w:color w:val="000000"/>
                <w:sz w:val="24"/>
                <w:szCs w:val="24"/>
              </w:rPr>
              <w:t>Адаптер</w:t>
            </w:r>
            <w:r w:rsidRPr="001D6C1E">
              <w:rPr>
                <w:rFonts w:ascii="Times New Roman" w:hAnsi="Times New Roman"/>
                <w:color w:val="000000"/>
                <w:sz w:val="24"/>
                <w:szCs w:val="24"/>
                <w:lang w:val="en-US"/>
              </w:rPr>
              <w:t xml:space="preserve"> HP StoreFabric SN1100E 16Gb Dual Port Fibre</w:t>
            </w:r>
            <w:r w:rsidRPr="001D6C1E">
              <w:rPr>
                <w:rFonts w:ascii="Times New Roman" w:hAnsi="Times New Roman"/>
                <w:color w:val="000000"/>
                <w:sz w:val="24"/>
                <w:szCs w:val="24"/>
                <w:lang w:val="en-US"/>
              </w:rPr>
              <w:br/>
              <w:t xml:space="preserve">Channel Host Bus Adapter </w:t>
            </w:r>
            <w:r w:rsidRPr="001D6C1E">
              <w:rPr>
                <w:rFonts w:ascii="Times New Roman" w:hAnsi="Times New Roman"/>
                <w:color w:val="000000"/>
                <w:sz w:val="24"/>
                <w:szCs w:val="24"/>
              </w:rPr>
              <w:t>для</w:t>
            </w:r>
            <w:r w:rsidRPr="001D6C1E">
              <w:rPr>
                <w:rFonts w:ascii="Times New Roman" w:hAnsi="Times New Roman"/>
                <w:color w:val="000000"/>
                <w:sz w:val="24"/>
                <w:szCs w:val="24"/>
                <w:lang w:val="en-US"/>
              </w:rPr>
              <w:t xml:space="preserve"> </w:t>
            </w:r>
            <w:r w:rsidRPr="001D6C1E">
              <w:rPr>
                <w:rFonts w:ascii="Times New Roman" w:hAnsi="Times New Roman"/>
                <w:color w:val="000000"/>
                <w:sz w:val="24"/>
                <w:szCs w:val="24"/>
              </w:rPr>
              <w:t>сервера</w:t>
            </w:r>
            <w:r w:rsidRPr="001D6C1E">
              <w:rPr>
                <w:rFonts w:ascii="Times New Roman" w:hAnsi="Times New Roman"/>
                <w:color w:val="000000"/>
                <w:sz w:val="24"/>
                <w:szCs w:val="24"/>
                <w:lang w:val="en-US"/>
              </w:rPr>
              <w:t xml:space="preserve"> HP ProLiant DL380e</w:t>
            </w:r>
            <w:r w:rsidRPr="001D6C1E">
              <w:rPr>
                <w:rFonts w:ascii="Times New Roman" w:hAnsi="Times New Roman"/>
                <w:color w:val="000000"/>
                <w:sz w:val="24"/>
                <w:szCs w:val="24"/>
                <w:lang w:val="en-US"/>
              </w:rPr>
              <w:br/>
              <w:t>Gen8 (648255-421</w:t>
            </w:r>
          </w:p>
        </w:tc>
        <w:tc>
          <w:tcPr>
            <w:tcW w:w="1418"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sz w:val="24"/>
                <w:szCs w:val="24"/>
              </w:rPr>
              <w:t>1</w:t>
            </w:r>
          </w:p>
        </w:tc>
        <w:tc>
          <w:tcPr>
            <w:tcW w:w="1559"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lang w:val="en-US"/>
              </w:rPr>
            </w:pPr>
            <w:r w:rsidRPr="001D6C1E">
              <w:rPr>
                <w:rFonts w:ascii="Times New Roman" w:hAnsi="Times New Roman"/>
                <w:color w:val="000000"/>
                <w:sz w:val="24"/>
                <w:szCs w:val="24"/>
              </w:rPr>
              <w:t>77 280,00</w:t>
            </w:r>
          </w:p>
        </w:tc>
        <w:tc>
          <w:tcPr>
            <w:tcW w:w="2375" w:type="dxa"/>
            <w:vAlign w:val="center"/>
          </w:tcPr>
          <w:p w:rsidR="001D6C1E" w:rsidRPr="001D6C1E" w:rsidRDefault="001D6C1E" w:rsidP="00CE6B1B">
            <w:pPr>
              <w:spacing w:after="0" w:line="240" w:lineRule="atLeast"/>
              <w:jc w:val="center"/>
              <w:rPr>
                <w:rFonts w:ascii="Times New Roman" w:hAnsi="Times New Roman"/>
                <w:sz w:val="24"/>
                <w:szCs w:val="24"/>
                <w:lang w:eastAsia="ru-RU"/>
              </w:rPr>
            </w:pPr>
            <w:r w:rsidRPr="001D6C1E">
              <w:rPr>
                <w:rFonts w:ascii="Times New Roman" w:hAnsi="Times New Roman"/>
                <w:sz w:val="24"/>
                <w:szCs w:val="24"/>
                <w:lang w:eastAsia="ru-RU"/>
              </w:rPr>
              <w:t>77 280,00</w:t>
            </w:r>
          </w:p>
        </w:tc>
      </w:tr>
      <w:tr w:rsidR="001D6C1E" w:rsidRPr="00811E48" w:rsidTr="00CE6B1B">
        <w:trPr>
          <w:trHeight w:val="652"/>
          <w:jc w:val="center"/>
        </w:trPr>
        <w:tc>
          <w:tcPr>
            <w:tcW w:w="817" w:type="dxa"/>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sz w:val="24"/>
                <w:szCs w:val="24"/>
              </w:rPr>
              <w:t>4</w:t>
            </w:r>
          </w:p>
        </w:tc>
        <w:tc>
          <w:tcPr>
            <w:tcW w:w="4536"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color w:val="000000"/>
                <w:sz w:val="24"/>
                <w:szCs w:val="24"/>
              </w:rPr>
              <w:t>Патчкорд оптический прямой LC/UPC - LC/UPC, МM</w:t>
            </w:r>
            <w:r w:rsidRPr="001D6C1E">
              <w:rPr>
                <w:rFonts w:ascii="Times New Roman" w:hAnsi="Times New Roman"/>
                <w:color w:val="000000"/>
                <w:sz w:val="24"/>
                <w:szCs w:val="24"/>
              </w:rPr>
              <w:br/>
              <w:t>(OM4), Duplex, 3 метра</w:t>
            </w:r>
          </w:p>
        </w:tc>
        <w:tc>
          <w:tcPr>
            <w:tcW w:w="1418"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sz w:val="24"/>
                <w:szCs w:val="24"/>
              </w:rPr>
              <w:t>4</w:t>
            </w:r>
          </w:p>
        </w:tc>
        <w:tc>
          <w:tcPr>
            <w:tcW w:w="1559"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sz w:val="24"/>
                <w:szCs w:val="24"/>
              </w:rPr>
              <w:t>442</w:t>
            </w:r>
            <w:r>
              <w:rPr>
                <w:rFonts w:ascii="Times New Roman" w:hAnsi="Times New Roman"/>
                <w:sz w:val="24"/>
                <w:szCs w:val="24"/>
              </w:rPr>
              <w:t>,00</w:t>
            </w:r>
          </w:p>
        </w:tc>
        <w:tc>
          <w:tcPr>
            <w:tcW w:w="2375" w:type="dxa"/>
            <w:vAlign w:val="center"/>
          </w:tcPr>
          <w:p w:rsidR="001D6C1E" w:rsidRPr="001D6C1E" w:rsidRDefault="001D6C1E" w:rsidP="00CE6B1B">
            <w:pPr>
              <w:spacing w:after="0" w:line="240" w:lineRule="atLeast"/>
              <w:jc w:val="center"/>
              <w:rPr>
                <w:rFonts w:ascii="Times New Roman" w:hAnsi="Times New Roman"/>
                <w:sz w:val="24"/>
                <w:szCs w:val="24"/>
                <w:lang w:eastAsia="ru-RU"/>
              </w:rPr>
            </w:pPr>
            <w:r w:rsidRPr="001D6C1E">
              <w:rPr>
                <w:rFonts w:ascii="Times New Roman" w:hAnsi="Times New Roman"/>
                <w:color w:val="000000"/>
                <w:sz w:val="24"/>
                <w:szCs w:val="24"/>
              </w:rPr>
              <w:t>1 768,00</w:t>
            </w:r>
          </w:p>
        </w:tc>
      </w:tr>
      <w:tr w:rsidR="001D6C1E" w:rsidRPr="00B128AD" w:rsidTr="00153613">
        <w:trPr>
          <w:trHeight w:val="418"/>
          <w:jc w:val="center"/>
        </w:trPr>
        <w:tc>
          <w:tcPr>
            <w:tcW w:w="8330" w:type="dxa"/>
            <w:gridSpan w:val="4"/>
            <w:vAlign w:val="center"/>
          </w:tcPr>
          <w:p w:rsidR="001D6C1E" w:rsidRPr="001D6C1E" w:rsidRDefault="001D6C1E" w:rsidP="00CE6B1B">
            <w:pPr>
              <w:spacing w:after="0" w:line="240" w:lineRule="atLeast"/>
              <w:jc w:val="center"/>
              <w:rPr>
                <w:rFonts w:ascii="Times New Roman" w:hAnsi="Times New Roman"/>
                <w:b/>
                <w:sz w:val="24"/>
                <w:szCs w:val="24"/>
                <w:lang w:val="en-US"/>
              </w:rPr>
            </w:pPr>
            <w:r w:rsidRPr="001D6C1E">
              <w:rPr>
                <w:rFonts w:ascii="Times New Roman" w:hAnsi="Times New Roman"/>
                <w:b/>
                <w:sz w:val="24"/>
                <w:szCs w:val="24"/>
              </w:rPr>
              <w:t>ИТОГО</w:t>
            </w:r>
            <w:r w:rsidRPr="001D6C1E">
              <w:rPr>
                <w:rFonts w:ascii="Times New Roman" w:hAnsi="Times New Roman"/>
                <w:b/>
                <w:sz w:val="24"/>
                <w:szCs w:val="24"/>
                <w:lang w:val="en-US"/>
              </w:rPr>
              <w:t>:</w:t>
            </w:r>
          </w:p>
        </w:tc>
        <w:tc>
          <w:tcPr>
            <w:tcW w:w="2375" w:type="dxa"/>
            <w:vAlign w:val="center"/>
          </w:tcPr>
          <w:p w:rsidR="001D6C1E" w:rsidRPr="001D6C1E" w:rsidRDefault="001D6C1E" w:rsidP="00CE6B1B">
            <w:pPr>
              <w:spacing w:after="0" w:line="240" w:lineRule="atLeast"/>
              <w:jc w:val="center"/>
              <w:rPr>
                <w:rFonts w:ascii="Times New Roman" w:hAnsi="Times New Roman"/>
                <w:b/>
                <w:sz w:val="24"/>
                <w:szCs w:val="24"/>
                <w:lang w:val="en-US" w:eastAsia="ru-RU"/>
              </w:rPr>
            </w:pPr>
            <w:r w:rsidRPr="001D6C1E">
              <w:rPr>
                <w:rFonts w:ascii="Times New Roman" w:hAnsi="Times New Roman"/>
                <w:b/>
                <w:sz w:val="24"/>
                <w:szCs w:val="24"/>
                <w:lang w:eastAsia="ru-RU"/>
              </w:rPr>
              <w:t>3</w:t>
            </w:r>
            <w:r w:rsidRPr="001D6C1E">
              <w:rPr>
                <w:rFonts w:ascii="Times New Roman" w:hAnsi="Times New Roman"/>
                <w:b/>
                <w:sz w:val="24"/>
                <w:szCs w:val="24"/>
                <w:lang w:val="en-US" w:eastAsia="ru-RU"/>
              </w:rPr>
              <w:t> </w:t>
            </w:r>
            <w:r w:rsidRPr="001D6C1E">
              <w:rPr>
                <w:rFonts w:ascii="Times New Roman" w:hAnsi="Times New Roman"/>
                <w:b/>
                <w:sz w:val="24"/>
                <w:szCs w:val="24"/>
                <w:lang w:eastAsia="ru-RU"/>
              </w:rPr>
              <w:t>953</w:t>
            </w:r>
            <w:r w:rsidRPr="001D6C1E">
              <w:rPr>
                <w:rFonts w:ascii="Times New Roman" w:hAnsi="Times New Roman"/>
                <w:b/>
                <w:sz w:val="24"/>
                <w:szCs w:val="24"/>
                <w:lang w:val="en-US" w:eastAsia="ru-RU"/>
              </w:rPr>
              <w:t> </w:t>
            </w:r>
            <w:r w:rsidRPr="001D6C1E">
              <w:rPr>
                <w:rFonts w:ascii="Times New Roman" w:hAnsi="Times New Roman"/>
                <w:b/>
                <w:sz w:val="24"/>
                <w:szCs w:val="24"/>
                <w:lang w:eastAsia="ru-RU"/>
              </w:rPr>
              <w:t>502</w:t>
            </w:r>
            <w:r w:rsidRPr="001D6C1E">
              <w:rPr>
                <w:rFonts w:ascii="Times New Roman" w:hAnsi="Times New Roman"/>
                <w:b/>
                <w:sz w:val="24"/>
                <w:szCs w:val="24"/>
                <w:lang w:val="en-US" w:eastAsia="ru-RU"/>
              </w:rPr>
              <w:t>,00</w:t>
            </w:r>
          </w:p>
        </w:tc>
      </w:tr>
      <w:bookmarkEnd w:id="46"/>
      <w:bookmarkEnd w:id="47"/>
    </w:tbl>
    <w:p w:rsidR="001D6C1E" w:rsidRPr="00B128AD" w:rsidRDefault="001D6C1E" w:rsidP="001D6C1E">
      <w:pPr>
        <w:spacing w:after="0" w:line="240" w:lineRule="atLeast"/>
        <w:jc w:val="both"/>
        <w:rPr>
          <w:rFonts w:ascii="Times New Roman" w:hAnsi="Times New Roman"/>
          <w:b/>
          <w:sz w:val="24"/>
          <w:szCs w:val="24"/>
          <w:lang w:val="en-US" w:eastAsia="ru-RU"/>
        </w:rPr>
      </w:pPr>
    </w:p>
    <w:p w:rsidR="001D6C1E" w:rsidRDefault="001D6C1E" w:rsidP="001D6C1E">
      <w:pPr>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Требования к безопасности, качеству, техническим характеристикам, функциональным характеристикам товара:</w:t>
      </w:r>
    </w:p>
    <w:p w:rsidR="001D6C1E" w:rsidRDefault="001D6C1E" w:rsidP="001D6C1E">
      <w:pPr>
        <w:spacing w:after="0" w:line="240" w:lineRule="atLeast"/>
        <w:ind w:firstLine="399"/>
        <w:jc w:val="both"/>
        <w:rPr>
          <w:rFonts w:ascii="Times New Roman" w:eastAsia="Times New Roman" w:hAnsi="Times New Roman"/>
          <w:sz w:val="24"/>
          <w:szCs w:val="24"/>
          <w:lang w:eastAsia="ru-RU"/>
        </w:rPr>
      </w:pPr>
      <w:r w:rsidRPr="00B42603">
        <w:rPr>
          <w:rFonts w:ascii="Times New Roman" w:eastAsia="Times New Roman" w:hAnsi="Times New Roman"/>
          <w:sz w:val="24"/>
          <w:szCs w:val="24"/>
          <w:lang w:eastAsia="ru-RU"/>
        </w:rPr>
        <w:t xml:space="preserve">Технические, качественные и функциональные характеристики товара и оборудования, указанного в </w:t>
      </w:r>
      <w:r w:rsidR="00153613">
        <w:rPr>
          <w:rFonts w:ascii="Times New Roman" w:eastAsia="Times New Roman" w:hAnsi="Times New Roman"/>
          <w:sz w:val="24"/>
          <w:szCs w:val="24"/>
          <w:lang w:eastAsia="ru-RU"/>
        </w:rPr>
        <w:t>п.</w:t>
      </w:r>
      <w:r w:rsidRPr="00B42603">
        <w:rPr>
          <w:rFonts w:ascii="Times New Roman" w:eastAsia="Times New Roman" w:hAnsi="Times New Roman"/>
          <w:sz w:val="24"/>
          <w:szCs w:val="24"/>
          <w:lang w:eastAsia="ru-RU"/>
        </w:rPr>
        <w:t>2.1.1 должны полностью соответствовать ТУ завода изготовителя по данной модели</w:t>
      </w:r>
      <w:r>
        <w:rPr>
          <w:rFonts w:ascii="Times New Roman" w:eastAsia="Times New Roman" w:hAnsi="Times New Roman"/>
          <w:sz w:val="24"/>
          <w:szCs w:val="24"/>
          <w:lang w:eastAsia="ru-RU"/>
        </w:rPr>
        <w:t xml:space="preserve"> или артикулу изделия.</w:t>
      </w: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796"/>
        <w:gridCol w:w="897"/>
      </w:tblGrid>
      <w:tr w:rsidR="001D6C1E" w:rsidRPr="00FD056A" w:rsidTr="00CE6B1B">
        <w:trPr>
          <w:trHeight w:val="506"/>
        </w:trPr>
        <w:tc>
          <w:tcPr>
            <w:tcW w:w="1668" w:type="dxa"/>
            <w:shd w:val="clear" w:color="auto" w:fill="auto"/>
            <w:vAlign w:val="center"/>
          </w:tcPr>
          <w:p w:rsidR="001D6C1E" w:rsidRPr="002E5852" w:rsidRDefault="001D6C1E" w:rsidP="00CE6B1B">
            <w:pPr>
              <w:spacing w:after="0" w:line="240" w:lineRule="atLeast"/>
              <w:jc w:val="center"/>
              <w:rPr>
                <w:rFonts w:ascii="Times New Roman" w:hAnsi="Times New Roman"/>
                <w:b/>
                <w:sz w:val="24"/>
                <w:szCs w:val="24"/>
              </w:rPr>
            </w:pPr>
            <w:r w:rsidRPr="002E5852">
              <w:rPr>
                <w:rFonts w:ascii="Times New Roman" w:hAnsi="Times New Roman"/>
                <w:b/>
                <w:sz w:val="24"/>
                <w:szCs w:val="24"/>
                <w:lang w:val="en-US"/>
              </w:rPr>
              <w:t>P\N (</w:t>
            </w:r>
            <w:r w:rsidRPr="002E5852">
              <w:rPr>
                <w:rFonts w:ascii="Times New Roman" w:hAnsi="Times New Roman"/>
                <w:b/>
                <w:sz w:val="24"/>
                <w:szCs w:val="24"/>
              </w:rPr>
              <w:t>АРТИКУЛ)</w:t>
            </w:r>
          </w:p>
        </w:tc>
        <w:tc>
          <w:tcPr>
            <w:tcW w:w="7796" w:type="dxa"/>
            <w:shd w:val="clear" w:color="auto" w:fill="auto"/>
            <w:vAlign w:val="center"/>
          </w:tcPr>
          <w:p w:rsidR="001D6C1E" w:rsidRPr="002E5852" w:rsidRDefault="001D6C1E" w:rsidP="00CE6B1B">
            <w:pPr>
              <w:spacing w:after="0" w:line="240" w:lineRule="atLeast"/>
              <w:jc w:val="center"/>
              <w:rPr>
                <w:rFonts w:ascii="Times New Roman" w:hAnsi="Times New Roman"/>
                <w:b/>
                <w:sz w:val="24"/>
                <w:szCs w:val="24"/>
              </w:rPr>
            </w:pPr>
            <w:r w:rsidRPr="002E5852">
              <w:rPr>
                <w:rFonts w:ascii="Times New Roman" w:hAnsi="Times New Roman"/>
                <w:b/>
                <w:sz w:val="24"/>
                <w:szCs w:val="24"/>
              </w:rPr>
              <w:t xml:space="preserve">Наименование товара </w:t>
            </w:r>
          </w:p>
          <w:p w:rsidR="001D6C1E" w:rsidRPr="002E5852" w:rsidRDefault="001D6C1E" w:rsidP="00CE6B1B">
            <w:pPr>
              <w:spacing w:after="0" w:line="240" w:lineRule="atLeast"/>
              <w:jc w:val="center"/>
              <w:rPr>
                <w:rFonts w:ascii="Times New Roman" w:hAnsi="Times New Roman"/>
                <w:b/>
                <w:sz w:val="24"/>
                <w:szCs w:val="24"/>
              </w:rPr>
            </w:pPr>
            <w:r w:rsidRPr="002E5852">
              <w:rPr>
                <w:rFonts w:ascii="Times New Roman" w:hAnsi="Times New Roman"/>
                <w:b/>
                <w:sz w:val="24"/>
                <w:szCs w:val="24"/>
              </w:rPr>
              <w:t xml:space="preserve">и технические характеристики </w:t>
            </w:r>
          </w:p>
        </w:tc>
        <w:tc>
          <w:tcPr>
            <w:tcW w:w="897" w:type="dxa"/>
            <w:shd w:val="clear" w:color="auto" w:fill="auto"/>
            <w:vAlign w:val="center"/>
          </w:tcPr>
          <w:p w:rsidR="001D6C1E" w:rsidRPr="002E5852" w:rsidRDefault="001D6C1E" w:rsidP="00CE6B1B">
            <w:pPr>
              <w:spacing w:after="0" w:line="240" w:lineRule="atLeast"/>
              <w:jc w:val="center"/>
              <w:rPr>
                <w:rFonts w:ascii="Times New Roman" w:hAnsi="Times New Roman"/>
                <w:b/>
                <w:sz w:val="24"/>
                <w:szCs w:val="24"/>
              </w:rPr>
            </w:pPr>
            <w:r w:rsidRPr="002E5852">
              <w:rPr>
                <w:rFonts w:ascii="Times New Roman" w:hAnsi="Times New Roman"/>
                <w:b/>
                <w:sz w:val="24"/>
                <w:szCs w:val="24"/>
              </w:rPr>
              <w:t xml:space="preserve">Кол-во, ед. </w:t>
            </w:r>
          </w:p>
        </w:tc>
      </w:tr>
      <w:tr w:rsidR="001D6C1E" w:rsidRPr="00617DC6" w:rsidTr="00CE6B1B">
        <w:trPr>
          <w:trHeight w:val="506"/>
        </w:trPr>
        <w:tc>
          <w:tcPr>
            <w:tcW w:w="10361" w:type="dxa"/>
            <w:gridSpan w:val="3"/>
            <w:shd w:val="clear" w:color="auto" w:fill="auto"/>
            <w:vAlign w:val="center"/>
          </w:tcPr>
          <w:p w:rsidR="001D6C1E" w:rsidRPr="00153613" w:rsidRDefault="001D6C1E" w:rsidP="00CE6B1B">
            <w:pPr>
              <w:spacing w:after="0" w:line="240" w:lineRule="atLeast"/>
              <w:rPr>
                <w:rFonts w:ascii="Times New Roman" w:hAnsi="Times New Roman"/>
                <w:b/>
                <w:color w:val="000000"/>
                <w:highlight w:val="lightGray"/>
                <w:lang w:val="en-US"/>
              </w:rPr>
            </w:pPr>
            <w:r w:rsidRPr="00153613">
              <w:rPr>
                <w:rFonts w:ascii="Times New Roman" w:hAnsi="Times New Roman"/>
                <w:b/>
                <w:color w:val="000000"/>
              </w:rPr>
              <w:t>СХД</w:t>
            </w:r>
            <w:r w:rsidRPr="00153613">
              <w:rPr>
                <w:rFonts w:ascii="Times New Roman" w:hAnsi="Times New Roman"/>
                <w:b/>
                <w:color w:val="000000"/>
                <w:lang w:val="en-US"/>
              </w:rPr>
              <w:t xml:space="preserve"> Huawei OceanStor Dorado 3000 V6 (2 x 2*1Gb ETH, 2 x 2*10Gb ETH, 2 x 2*12Gb), SSD 8 x 3,84Tb, 2 x 4*16Gb FC SFP+)</w:t>
            </w:r>
          </w:p>
        </w:tc>
      </w:tr>
      <w:tr w:rsidR="001D6C1E" w:rsidRPr="00B128AD" w:rsidTr="00CE6B1B">
        <w:trPr>
          <w:trHeight w:val="506"/>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02353BBF</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Дисковая полка Dorado 3000 V6(SAS,192GB Cache,8*1Gb ETH,8*10Gb ETH,4*(4*12Gb)</w:t>
            </w:r>
            <w:r w:rsidRPr="001D6C1E">
              <w:rPr>
                <w:rFonts w:ascii="Times New Roman" w:hAnsi="Times New Roman"/>
                <w:color w:val="000000"/>
                <w:sz w:val="24"/>
                <w:szCs w:val="24"/>
              </w:rPr>
              <w:br/>
              <w:t>SAS,25*2.5"</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1</w:t>
            </w:r>
          </w:p>
        </w:tc>
      </w:tr>
      <w:tr w:rsidR="001D6C1E" w:rsidRPr="00862428" w:rsidTr="00CE6B1B">
        <w:trPr>
          <w:trHeight w:val="506"/>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03058969</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Интерфейс</w:t>
            </w:r>
            <w:r w:rsidRPr="001D6C1E">
              <w:rPr>
                <w:rFonts w:ascii="Times New Roman" w:hAnsi="Times New Roman"/>
                <w:color w:val="000000"/>
                <w:sz w:val="24"/>
                <w:szCs w:val="24"/>
                <w:lang w:val="en-US"/>
              </w:rPr>
              <w:t xml:space="preserve"> 4*16FC-ML 4 ports SmartIO I/O module(SFP+,16Gb FC)</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2</w:t>
            </w:r>
          </w:p>
        </w:tc>
      </w:tr>
      <w:tr w:rsidR="001D6C1E" w:rsidRPr="00862428" w:rsidTr="00CE6B1B">
        <w:trPr>
          <w:trHeight w:val="355"/>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02353BGE</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Твердотельный</w:t>
            </w:r>
            <w:r w:rsidRPr="001D6C1E">
              <w:rPr>
                <w:rFonts w:ascii="Times New Roman" w:hAnsi="Times New Roman"/>
                <w:color w:val="000000"/>
                <w:sz w:val="24"/>
                <w:szCs w:val="24"/>
                <w:lang w:val="en-US"/>
              </w:rPr>
              <w:t xml:space="preserve"> </w:t>
            </w:r>
            <w:r w:rsidRPr="001D6C1E">
              <w:rPr>
                <w:rFonts w:ascii="Times New Roman" w:hAnsi="Times New Roman"/>
                <w:color w:val="000000"/>
                <w:sz w:val="24"/>
                <w:szCs w:val="24"/>
              </w:rPr>
              <w:t>накопитель</w:t>
            </w:r>
            <w:r w:rsidRPr="001D6C1E">
              <w:rPr>
                <w:rFonts w:ascii="Times New Roman" w:hAnsi="Times New Roman"/>
                <w:color w:val="000000"/>
                <w:sz w:val="24"/>
                <w:szCs w:val="24"/>
                <w:lang w:val="en-US"/>
              </w:rPr>
              <w:t xml:space="preserve"> D3V6-SSD-SAS-3.84T 3.84TB SSD SAS Disk Unit(2.5")</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8</w:t>
            </w:r>
          </w:p>
        </w:tc>
      </w:tr>
      <w:tr w:rsidR="001D6C1E" w:rsidRPr="00862428" w:rsidTr="00CE6B1B">
        <w:trPr>
          <w:trHeight w:val="506"/>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14130858</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Патч</w:t>
            </w:r>
            <w:r w:rsidRPr="001D6C1E">
              <w:rPr>
                <w:rFonts w:ascii="Times New Roman" w:hAnsi="Times New Roman"/>
                <w:color w:val="000000"/>
                <w:sz w:val="24"/>
                <w:szCs w:val="24"/>
                <w:lang w:val="en-US"/>
              </w:rPr>
              <w:t>-</w:t>
            </w:r>
            <w:r w:rsidRPr="001D6C1E">
              <w:rPr>
                <w:rFonts w:ascii="Times New Roman" w:hAnsi="Times New Roman"/>
                <w:color w:val="000000"/>
                <w:sz w:val="24"/>
                <w:szCs w:val="24"/>
              </w:rPr>
              <w:t>корд</w:t>
            </w:r>
            <w:r w:rsidRPr="001D6C1E">
              <w:rPr>
                <w:rFonts w:ascii="Times New Roman" w:hAnsi="Times New Roman"/>
                <w:color w:val="000000"/>
                <w:sz w:val="24"/>
                <w:szCs w:val="24"/>
                <w:lang w:val="en-US"/>
              </w:rPr>
              <w:t xml:space="preserve"> Huawei SN2F01FCPC Patch Cord,DLC/PC,DLC/PC,Multimode,3m,A1a.2,2mm,42mm DLC,OM3</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ahoma" w:hAnsi="Tahoma" w:cs="Tahoma"/>
                <w:color w:val="000000"/>
                <w:sz w:val="24"/>
                <w:szCs w:val="24"/>
              </w:rPr>
              <w:t>16</w:t>
            </w:r>
          </w:p>
        </w:tc>
      </w:tr>
      <w:tr w:rsidR="001D6C1E" w:rsidRPr="00862428" w:rsidTr="00CE6B1B">
        <w:trPr>
          <w:trHeight w:val="506"/>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88134UHK-1A6</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Сервисный</w:t>
            </w:r>
            <w:r w:rsidRPr="001D6C1E">
              <w:rPr>
                <w:rFonts w:ascii="Times New Roman" w:hAnsi="Times New Roman"/>
                <w:color w:val="000000"/>
                <w:sz w:val="24"/>
                <w:szCs w:val="24"/>
                <w:lang w:val="en-US"/>
              </w:rPr>
              <w:t xml:space="preserve"> </w:t>
            </w:r>
            <w:r w:rsidRPr="001D6C1E">
              <w:rPr>
                <w:rFonts w:ascii="Times New Roman" w:hAnsi="Times New Roman"/>
                <w:color w:val="000000"/>
                <w:sz w:val="24"/>
                <w:szCs w:val="24"/>
              </w:rPr>
              <w:t>пакет</w:t>
            </w:r>
            <w:r w:rsidRPr="001D6C1E">
              <w:rPr>
                <w:rFonts w:ascii="Times New Roman" w:hAnsi="Times New Roman"/>
                <w:color w:val="000000"/>
                <w:sz w:val="24"/>
                <w:szCs w:val="24"/>
                <w:lang w:val="en-US"/>
              </w:rPr>
              <w:t xml:space="preserve"> Hi-Care Software Upgrade Service OceanStor Dorado 3000 V6 Basic</w:t>
            </w:r>
            <w:r w:rsidRPr="001D6C1E">
              <w:rPr>
                <w:rFonts w:ascii="Times New Roman" w:hAnsi="Times New Roman"/>
                <w:color w:val="000000"/>
                <w:sz w:val="24"/>
                <w:szCs w:val="24"/>
                <w:lang w:val="en-US"/>
              </w:rPr>
              <w:br/>
              <w:t>Software Licenses_36Month(s)</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1</w:t>
            </w:r>
          </w:p>
        </w:tc>
      </w:tr>
      <w:tr w:rsidR="001D6C1E" w:rsidRPr="00862428" w:rsidTr="00CE6B1B">
        <w:trPr>
          <w:trHeight w:val="506"/>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88134ULC-330</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Сервисный</w:t>
            </w:r>
            <w:r w:rsidRPr="001D6C1E">
              <w:rPr>
                <w:rFonts w:ascii="Times New Roman" w:hAnsi="Times New Roman"/>
                <w:color w:val="000000"/>
                <w:sz w:val="24"/>
                <w:szCs w:val="24"/>
                <w:lang w:val="en-US"/>
              </w:rPr>
              <w:t xml:space="preserve"> </w:t>
            </w:r>
            <w:r w:rsidRPr="001D6C1E">
              <w:rPr>
                <w:rFonts w:ascii="Times New Roman" w:hAnsi="Times New Roman"/>
                <w:color w:val="000000"/>
                <w:sz w:val="24"/>
                <w:szCs w:val="24"/>
              </w:rPr>
              <w:t>пакет</w:t>
            </w:r>
            <w:r w:rsidRPr="001D6C1E">
              <w:rPr>
                <w:rFonts w:ascii="Times New Roman" w:hAnsi="Times New Roman"/>
                <w:color w:val="000000"/>
                <w:sz w:val="24"/>
                <w:szCs w:val="24"/>
                <w:lang w:val="en-US"/>
              </w:rPr>
              <w:t xml:space="preserve"> Hi-Care Onsite Standard Dorado3000 3.6TB-4TB SSD_36Month(s)</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8</w:t>
            </w:r>
          </w:p>
        </w:tc>
      </w:tr>
      <w:tr w:rsidR="001D6C1E" w:rsidRPr="00862428" w:rsidTr="00CE6B1B">
        <w:trPr>
          <w:trHeight w:val="506"/>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88134ULC-390</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Сервисный</w:t>
            </w:r>
            <w:r w:rsidRPr="001D6C1E">
              <w:rPr>
                <w:rFonts w:ascii="Times New Roman" w:hAnsi="Times New Roman"/>
                <w:color w:val="000000"/>
                <w:sz w:val="24"/>
                <w:szCs w:val="24"/>
                <w:lang w:val="en-US"/>
              </w:rPr>
              <w:t xml:space="preserve"> </w:t>
            </w:r>
            <w:r w:rsidRPr="001D6C1E">
              <w:rPr>
                <w:rFonts w:ascii="Times New Roman" w:hAnsi="Times New Roman"/>
                <w:color w:val="000000"/>
                <w:sz w:val="24"/>
                <w:szCs w:val="24"/>
              </w:rPr>
              <w:t>пакет</w:t>
            </w:r>
            <w:r w:rsidRPr="001D6C1E">
              <w:rPr>
                <w:rFonts w:ascii="Times New Roman" w:hAnsi="Times New Roman"/>
                <w:color w:val="000000"/>
                <w:sz w:val="24"/>
                <w:szCs w:val="24"/>
                <w:lang w:val="en-US"/>
              </w:rPr>
              <w:t xml:space="preserve"> Hi-Care Onsite Standard Dorado 3000 V6 Controller Enclosure_36Month(s)</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1</w:t>
            </w:r>
          </w:p>
        </w:tc>
      </w:tr>
      <w:tr w:rsidR="001D6C1E" w:rsidRPr="00862428" w:rsidTr="00CE6B1B">
        <w:trPr>
          <w:trHeight w:val="506"/>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88035XDF</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Лицензия</w:t>
            </w:r>
            <w:r w:rsidRPr="001D6C1E">
              <w:rPr>
                <w:rFonts w:ascii="Times New Roman" w:hAnsi="Times New Roman"/>
                <w:color w:val="000000"/>
                <w:sz w:val="24"/>
                <w:szCs w:val="24"/>
                <w:lang w:val="en-US"/>
              </w:rPr>
              <w:t xml:space="preserve"> Capacity License (per TiB Effective Capacity,Including</w:t>
            </w:r>
            <w:r w:rsidRPr="001D6C1E">
              <w:rPr>
                <w:rFonts w:ascii="Times New Roman" w:hAnsi="Times New Roman"/>
                <w:color w:val="000000"/>
                <w:sz w:val="24"/>
                <w:szCs w:val="24"/>
                <w:lang w:val="en-US"/>
              </w:rPr>
              <w:br/>
              <w:t>SmartDedupe&amp;SmartCompression)</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36</w:t>
            </w:r>
          </w:p>
        </w:tc>
      </w:tr>
      <w:tr w:rsidR="001D6C1E" w:rsidRPr="00862428" w:rsidTr="00CE6B1B">
        <w:trPr>
          <w:trHeight w:val="506"/>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lastRenderedPageBreak/>
              <w:t>88035XDB</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lang w:val="en-US"/>
              </w:rPr>
            </w:pPr>
            <w:r w:rsidRPr="001D6C1E">
              <w:rPr>
                <w:rFonts w:ascii="Times New Roman" w:hAnsi="Times New Roman"/>
                <w:color w:val="000000"/>
                <w:sz w:val="24"/>
                <w:szCs w:val="24"/>
              </w:rPr>
              <w:t>Лицензия</w:t>
            </w:r>
            <w:r w:rsidRPr="001D6C1E">
              <w:rPr>
                <w:rFonts w:ascii="Times New Roman" w:hAnsi="Times New Roman"/>
                <w:color w:val="000000"/>
                <w:sz w:val="24"/>
                <w:szCs w:val="24"/>
                <w:lang w:val="en-US"/>
              </w:rPr>
              <w:t xml:space="preserve"> Basic Software Licenses (Including</w:t>
            </w:r>
            <w:r w:rsidRPr="001D6C1E">
              <w:rPr>
                <w:rFonts w:ascii="Times New Roman" w:hAnsi="Times New Roman"/>
                <w:color w:val="000000"/>
                <w:sz w:val="24"/>
                <w:szCs w:val="24"/>
                <w:lang w:val="en-US"/>
              </w:rPr>
              <w:br/>
              <w:t>DeviceManager,SmartThin,SmartMigration,HyperSnap,HyperReplication,HyperClone,SmartQoS</w:t>
            </w:r>
            <w:r w:rsidRPr="001D6C1E">
              <w:rPr>
                <w:rFonts w:ascii="Times New Roman" w:hAnsi="Times New Roman"/>
                <w:color w:val="000000"/>
                <w:sz w:val="24"/>
                <w:szCs w:val="24"/>
                <w:lang w:val="en-US"/>
              </w:rPr>
              <w:br/>
              <w:t>,SmartErase,eService)</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color w:val="000000"/>
                <w:sz w:val="24"/>
                <w:szCs w:val="24"/>
              </w:rPr>
            </w:pPr>
            <w:r w:rsidRPr="001D6C1E">
              <w:rPr>
                <w:rFonts w:ascii="Times New Roman" w:hAnsi="Times New Roman"/>
                <w:color w:val="000000"/>
                <w:sz w:val="24"/>
                <w:szCs w:val="24"/>
              </w:rPr>
              <w:t>1</w:t>
            </w:r>
          </w:p>
        </w:tc>
      </w:tr>
      <w:tr w:rsidR="001D6C1E" w:rsidRPr="00B128AD" w:rsidTr="00CE6B1B">
        <w:trPr>
          <w:trHeight w:val="506"/>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color w:val="000000"/>
                <w:sz w:val="24"/>
                <w:szCs w:val="24"/>
              </w:rPr>
              <w:t>Q0L14A</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color w:val="000000"/>
                <w:sz w:val="24"/>
                <w:szCs w:val="24"/>
              </w:rPr>
              <w:t>Адаптер HPE SN1200E 16Gb 2P FC HBA (Q0L14A) для</w:t>
            </w:r>
            <w:r w:rsidRPr="001D6C1E">
              <w:rPr>
                <w:rFonts w:ascii="Times New Roman" w:hAnsi="Times New Roman"/>
                <w:color w:val="000000"/>
                <w:sz w:val="24"/>
                <w:szCs w:val="24"/>
              </w:rPr>
              <w:br/>
              <w:t xml:space="preserve">сервера HPE ProLiant DL560 Gen10 </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sz w:val="24"/>
                <w:szCs w:val="24"/>
              </w:rPr>
              <w:t>1</w:t>
            </w:r>
          </w:p>
        </w:tc>
      </w:tr>
      <w:tr w:rsidR="001D6C1E" w:rsidRPr="00811E48" w:rsidTr="00CE6B1B">
        <w:trPr>
          <w:trHeight w:val="506"/>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color w:val="000000"/>
                <w:sz w:val="24"/>
                <w:szCs w:val="24"/>
              </w:rPr>
              <w:t>C8R39A</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lang w:val="en-US"/>
              </w:rPr>
            </w:pPr>
            <w:r w:rsidRPr="001D6C1E">
              <w:rPr>
                <w:rFonts w:ascii="Times New Roman" w:hAnsi="Times New Roman"/>
                <w:color w:val="000000"/>
                <w:sz w:val="24"/>
                <w:szCs w:val="24"/>
              </w:rPr>
              <w:t>Адаптер</w:t>
            </w:r>
            <w:r w:rsidRPr="001D6C1E">
              <w:rPr>
                <w:rFonts w:ascii="Times New Roman" w:hAnsi="Times New Roman"/>
                <w:color w:val="000000"/>
                <w:sz w:val="24"/>
                <w:szCs w:val="24"/>
                <w:lang w:val="en-US"/>
              </w:rPr>
              <w:t xml:space="preserve"> HP StoreFabric SN1100E 16Gb Dual Port Fibre</w:t>
            </w:r>
            <w:r w:rsidRPr="001D6C1E">
              <w:rPr>
                <w:rFonts w:ascii="Times New Roman" w:hAnsi="Times New Roman"/>
                <w:color w:val="000000"/>
                <w:sz w:val="24"/>
                <w:szCs w:val="24"/>
                <w:lang w:val="en-US"/>
              </w:rPr>
              <w:br/>
              <w:t xml:space="preserve">Channel Host Bus Adapter </w:t>
            </w:r>
            <w:r w:rsidRPr="001D6C1E">
              <w:rPr>
                <w:rFonts w:ascii="Times New Roman" w:hAnsi="Times New Roman"/>
                <w:color w:val="000000"/>
                <w:sz w:val="24"/>
                <w:szCs w:val="24"/>
              </w:rPr>
              <w:t>для</w:t>
            </w:r>
            <w:r w:rsidRPr="001D6C1E">
              <w:rPr>
                <w:rFonts w:ascii="Times New Roman" w:hAnsi="Times New Roman"/>
                <w:color w:val="000000"/>
                <w:sz w:val="24"/>
                <w:szCs w:val="24"/>
                <w:lang w:val="en-US"/>
              </w:rPr>
              <w:t xml:space="preserve"> </w:t>
            </w:r>
            <w:r w:rsidRPr="001D6C1E">
              <w:rPr>
                <w:rFonts w:ascii="Times New Roman" w:hAnsi="Times New Roman"/>
                <w:color w:val="000000"/>
                <w:sz w:val="24"/>
                <w:szCs w:val="24"/>
              </w:rPr>
              <w:t>сервера</w:t>
            </w:r>
            <w:r w:rsidRPr="001D6C1E">
              <w:rPr>
                <w:rFonts w:ascii="Times New Roman" w:hAnsi="Times New Roman"/>
                <w:color w:val="000000"/>
                <w:sz w:val="24"/>
                <w:szCs w:val="24"/>
                <w:lang w:val="en-US"/>
              </w:rPr>
              <w:t xml:space="preserve"> HP ProLiant DL380e</w:t>
            </w:r>
            <w:r w:rsidRPr="001D6C1E">
              <w:rPr>
                <w:rFonts w:ascii="Times New Roman" w:hAnsi="Times New Roman"/>
                <w:color w:val="000000"/>
                <w:sz w:val="24"/>
                <w:szCs w:val="24"/>
                <w:lang w:val="en-US"/>
              </w:rPr>
              <w:br/>
              <w:t>Gen8 (648255-421</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rPr>
            </w:pPr>
            <w:r w:rsidRPr="001D6C1E">
              <w:rPr>
                <w:rFonts w:ascii="Times New Roman" w:hAnsi="Times New Roman"/>
                <w:sz w:val="24"/>
                <w:szCs w:val="24"/>
              </w:rPr>
              <w:t>1</w:t>
            </w:r>
          </w:p>
        </w:tc>
      </w:tr>
      <w:tr w:rsidR="001D6C1E" w:rsidRPr="00811E48" w:rsidTr="00CE6B1B">
        <w:trPr>
          <w:trHeight w:val="506"/>
        </w:trPr>
        <w:tc>
          <w:tcPr>
            <w:tcW w:w="1668"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lang w:val="en-US"/>
              </w:rPr>
            </w:pPr>
            <w:r w:rsidRPr="001D6C1E">
              <w:rPr>
                <w:rFonts w:ascii="Times New Roman" w:hAnsi="Times New Roman"/>
                <w:color w:val="000000"/>
                <w:sz w:val="24"/>
                <w:szCs w:val="24"/>
                <w:lang w:val="en-US"/>
              </w:rPr>
              <w:t>SNR-PC-LC/UPC-MM4-</w:t>
            </w:r>
            <w:r w:rsidRPr="001D6C1E">
              <w:rPr>
                <w:rFonts w:ascii="Times New Roman" w:hAnsi="Times New Roman"/>
                <w:color w:val="000000"/>
                <w:sz w:val="24"/>
                <w:szCs w:val="24"/>
                <w:lang w:val="en-US"/>
              </w:rPr>
              <w:br/>
              <w:t>DPX-3m</w:t>
            </w:r>
          </w:p>
        </w:tc>
        <w:tc>
          <w:tcPr>
            <w:tcW w:w="7796"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lang w:val="en-US"/>
              </w:rPr>
            </w:pPr>
            <w:r w:rsidRPr="001D6C1E">
              <w:rPr>
                <w:rFonts w:ascii="Times New Roman" w:hAnsi="Times New Roman"/>
                <w:color w:val="000000"/>
                <w:sz w:val="24"/>
                <w:szCs w:val="24"/>
              </w:rPr>
              <w:t>Патчкорд</w:t>
            </w:r>
            <w:r w:rsidRPr="001D6C1E">
              <w:rPr>
                <w:rFonts w:ascii="Times New Roman" w:hAnsi="Times New Roman"/>
                <w:color w:val="000000"/>
                <w:sz w:val="24"/>
                <w:szCs w:val="24"/>
                <w:lang w:val="en-US"/>
              </w:rPr>
              <w:t xml:space="preserve"> </w:t>
            </w:r>
            <w:r w:rsidRPr="001D6C1E">
              <w:rPr>
                <w:rFonts w:ascii="Times New Roman" w:hAnsi="Times New Roman"/>
                <w:color w:val="000000"/>
                <w:sz w:val="24"/>
                <w:szCs w:val="24"/>
              </w:rPr>
              <w:t>оптический</w:t>
            </w:r>
            <w:r w:rsidRPr="001D6C1E">
              <w:rPr>
                <w:rFonts w:ascii="Times New Roman" w:hAnsi="Times New Roman"/>
                <w:color w:val="000000"/>
                <w:sz w:val="24"/>
                <w:szCs w:val="24"/>
                <w:lang w:val="en-US"/>
              </w:rPr>
              <w:t xml:space="preserve"> </w:t>
            </w:r>
            <w:r w:rsidRPr="001D6C1E">
              <w:rPr>
                <w:rFonts w:ascii="Times New Roman" w:hAnsi="Times New Roman"/>
                <w:color w:val="000000"/>
                <w:sz w:val="24"/>
                <w:szCs w:val="24"/>
              </w:rPr>
              <w:t>прямой</w:t>
            </w:r>
            <w:r w:rsidRPr="001D6C1E">
              <w:rPr>
                <w:rFonts w:ascii="Times New Roman" w:hAnsi="Times New Roman"/>
                <w:color w:val="000000"/>
                <w:sz w:val="24"/>
                <w:szCs w:val="24"/>
                <w:lang w:val="en-US"/>
              </w:rPr>
              <w:t xml:space="preserve"> LC/UPC - LC/UPC, </w:t>
            </w:r>
            <w:r w:rsidRPr="001D6C1E">
              <w:rPr>
                <w:rFonts w:ascii="Times New Roman" w:hAnsi="Times New Roman"/>
                <w:color w:val="000000"/>
                <w:sz w:val="24"/>
                <w:szCs w:val="24"/>
              </w:rPr>
              <w:t>М</w:t>
            </w:r>
            <w:r w:rsidRPr="001D6C1E">
              <w:rPr>
                <w:rFonts w:ascii="Times New Roman" w:hAnsi="Times New Roman"/>
                <w:color w:val="000000"/>
                <w:sz w:val="24"/>
                <w:szCs w:val="24"/>
                <w:lang w:val="en-US"/>
              </w:rPr>
              <w:t>M</w:t>
            </w:r>
            <w:r w:rsidRPr="001D6C1E">
              <w:rPr>
                <w:rFonts w:ascii="Times New Roman" w:hAnsi="Times New Roman"/>
                <w:color w:val="000000"/>
                <w:sz w:val="24"/>
                <w:szCs w:val="24"/>
                <w:lang w:val="en-US"/>
              </w:rPr>
              <w:br/>
              <w:t xml:space="preserve">(OM4), Duplex, 3 </w:t>
            </w:r>
            <w:r w:rsidRPr="001D6C1E">
              <w:rPr>
                <w:rFonts w:ascii="Times New Roman" w:hAnsi="Times New Roman"/>
                <w:color w:val="000000"/>
                <w:sz w:val="24"/>
                <w:szCs w:val="24"/>
              </w:rPr>
              <w:t>метра</w:t>
            </w:r>
          </w:p>
        </w:tc>
        <w:tc>
          <w:tcPr>
            <w:tcW w:w="897" w:type="dxa"/>
            <w:shd w:val="clear" w:color="auto" w:fill="auto"/>
            <w:vAlign w:val="center"/>
          </w:tcPr>
          <w:p w:rsidR="001D6C1E" w:rsidRPr="001D6C1E" w:rsidRDefault="001D6C1E" w:rsidP="00CE6B1B">
            <w:pPr>
              <w:spacing w:after="0" w:line="240" w:lineRule="atLeast"/>
              <w:jc w:val="center"/>
              <w:rPr>
                <w:rFonts w:ascii="Times New Roman" w:hAnsi="Times New Roman"/>
                <w:sz w:val="24"/>
                <w:szCs w:val="24"/>
                <w:lang w:val="en-US"/>
              </w:rPr>
            </w:pPr>
            <w:r w:rsidRPr="001D6C1E">
              <w:rPr>
                <w:rFonts w:ascii="Times New Roman" w:hAnsi="Times New Roman"/>
                <w:sz w:val="24"/>
                <w:szCs w:val="24"/>
                <w:lang w:val="en-US"/>
              </w:rPr>
              <w:t>2</w:t>
            </w:r>
          </w:p>
        </w:tc>
      </w:tr>
    </w:tbl>
    <w:p w:rsidR="001D6C1E" w:rsidRPr="00B42603" w:rsidRDefault="001D6C1E" w:rsidP="00153613">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D6C1E" w:rsidRPr="006F6869" w:rsidRDefault="001D6C1E" w:rsidP="001D6C1E">
      <w:pPr>
        <w:pStyle w:val="aff7"/>
        <w:numPr>
          <w:ilvl w:val="2"/>
          <w:numId w:val="38"/>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Pr="006F6869">
        <w:rPr>
          <w:rFonts w:ascii="Times New Roman" w:hAnsi="Times New Roman"/>
          <w:b/>
          <w:sz w:val="24"/>
          <w:szCs w:val="24"/>
        </w:rPr>
        <w:t xml:space="preserve">Место поставки: </w:t>
      </w:r>
      <w:r w:rsidRPr="006F6869">
        <w:rPr>
          <w:rFonts w:ascii="Times New Roman" w:hAnsi="Times New Roman"/>
          <w:sz w:val="24"/>
          <w:szCs w:val="24"/>
        </w:rPr>
        <w:t>склад Заказчика, расположенный по адресу: 677000, Российская Федерация, Республика Саха (Якутия), г.Якутск, ул. Чиряева, д. 3.</w:t>
      </w:r>
    </w:p>
    <w:p w:rsidR="001D6C1E" w:rsidRPr="0026631A" w:rsidRDefault="001D6C1E" w:rsidP="001D6C1E">
      <w:pPr>
        <w:pStyle w:val="aff7"/>
        <w:numPr>
          <w:ilvl w:val="2"/>
          <w:numId w:val="38"/>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Pr="0026631A">
        <w:rPr>
          <w:rFonts w:ascii="Times New Roman" w:hAnsi="Times New Roman"/>
          <w:b/>
          <w:sz w:val="24"/>
          <w:szCs w:val="24"/>
        </w:rPr>
        <w:t xml:space="preserve">Условия поставки: </w:t>
      </w:r>
      <w:r>
        <w:rPr>
          <w:rFonts w:ascii="Times New Roman" w:hAnsi="Times New Roman"/>
          <w:sz w:val="24"/>
          <w:szCs w:val="24"/>
        </w:rPr>
        <w:t>д</w:t>
      </w:r>
      <w:r w:rsidRPr="0026631A">
        <w:rPr>
          <w:rFonts w:ascii="Times New Roman" w:hAnsi="Times New Roman"/>
          <w:sz w:val="24"/>
          <w:szCs w:val="24"/>
        </w:rPr>
        <w:t>оставка товара до места поставки осуществляется силами и средствами Поставщика.</w:t>
      </w:r>
    </w:p>
    <w:p w:rsidR="001D6C1E" w:rsidRPr="007A338E" w:rsidRDefault="001D6C1E" w:rsidP="001D6C1E">
      <w:pPr>
        <w:spacing w:after="0" w:line="240" w:lineRule="atLeast"/>
        <w:jc w:val="both"/>
        <w:rPr>
          <w:rFonts w:ascii="Times New Roman" w:hAnsi="Times New Roman"/>
          <w:sz w:val="24"/>
          <w:szCs w:val="24"/>
          <w:lang w:eastAsia="ru-RU"/>
        </w:rPr>
      </w:pPr>
      <w:r w:rsidRPr="007A338E">
        <w:rPr>
          <w:rFonts w:ascii="Times New Roman" w:hAnsi="Times New Roman"/>
          <w:b/>
          <w:sz w:val="24"/>
          <w:szCs w:val="24"/>
          <w:lang w:eastAsia="ru-RU"/>
        </w:rPr>
        <w:t>2.1.</w:t>
      </w:r>
      <w:r>
        <w:rPr>
          <w:rFonts w:ascii="Times New Roman" w:hAnsi="Times New Roman"/>
          <w:b/>
          <w:sz w:val="24"/>
          <w:szCs w:val="24"/>
          <w:lang w:eastAsia="ru-RU"/>
        </w:rPr>
        <w:t>5</w:t>
      </w:r>
      <w:r w:rsidRPr="007A338E">
        <w:rPr>
          <w:rFonts w:ascii="Times New Roman" w:hAnsi="Times New Roman"/>
          <w:b/>
          <w:sz w:val="24"/>
          <w:szCs w:val="24"/>
          <w:lang w:eastAsia="ru-RU"/>
        </w:rPr>
        <w:t>.</w:t>
      </w:r>
      <w:r w:rsidRPr="007A338E">
        <w:rPr>
          <w:rFonts w:ascii="Times New Roman" w:hAnsi="Times New Roman"/>
          <w:sz w:val="24"/>
          <w:szCs w:val="24"/>
          <w:lang w:eastAsia="ru-RU"/>
        </w:rPr>
        <w:t xml:space="preserve"> </w:t>
      </w:r>
      <w:r w:rsidRPr="007A338E">
        <w:rPr>
          <w:rFonts w:ascii="Times New Roman" w:hAnsi="Times New Roman"/>
          <w:b/>
          <w:sz w:val="24"/>
          <w:szCs w:val="24"/>
          <w:lang w:eastAsia="ru-RU"/>
        </w:rPr>
        <w:t xml:space="preserve">Сроки поставки: </w:t>
      </w:r>
      <w:r w:rsidRPr="007A338E">
        <w:rPr>
          <w:rFonts w:ascii="Times New Roman" w:hAnsi="Times New Roman"/>
          <w:sz w:val="24"/>
          <w:szCs w:val="24"/>
          <w:lang w:eastAsia="ru-RU"/>
        </w:rPr>
        <w:t>в течение</w:t>
      </w:r>
      <w:r w:rsidRPr="007A338E">
        <w:rPr>
          <w:rFonts w:ascii="Times New Roman" w:hAnsi="Times New Roman"/>
          <w:b/>
          <w:sz w:val="24"/>
          <w:szCs w:val="24"/>
          <w:lang w:eastAsia="ru-RU"/>
        </w:rPr>
        <w:t xml:space="preserve"> </w:t>
      </w:r>
      <w:r w:rsidRPr="00F2000F">
        <w:rPr>
          <w:rFonts w:ascii="Times New Roman" w:hAnsi="Times New Roman"/>
          <w:sz w:val="24"/>
          <w:szCs w:val="24"/>
          <w:lang w:eastAsia="ru-RU"/>
        </w:rPr>
        <w:t>не более</w:t>
      </w:r>
      <w:r>
        <w:rPr>
          <w:rFonts w:ascii="Times New Roman" w:hAnsi="Times New Roman"/>
          <w:b/>
          <w:sz w:val="24"/>
          <w:szCs w:val="24"/>
          <w:lang w:eastAsia="ru-RU"/>
        </w:rPr>
        <w:t xml:space="preserve"> </w:t>
      </w:r>
      <w:r w:rsidRPr="00383E8F">
        <w:rPr>
          <w:rFonts w:ascii="Times New Roman" w:hAnsi="Times New Roman"/>
          <w:sz w:val="24"/>
          <w:szCs w:val="24"/>
          <w:lang w:eastAsia="ru-RU"/>
        </w:rPr>
        <w:t>90 (девяност</w:t>
      </w:r>
      <w:r>
        <w:rPr>
          <w:rFonts w:ascii="Times New Roman" w:hAnsi="Times New Roman"/>
          <w:sz w:val="24"/>
          <w:szCs w:val="24"/>
          <w:lang w:eastAsia="ru-RU"/>
        </w:rPr>
        <w:t>а</w:t>
      </w:r>
      <w:r w:rsidRPr="00383E8F">
        <w:rPr>
          <w:rFonts w:ascii="Times New Roman" w:hAnsi="Times New Roman"/>
          <w:sz w:val="24"/>
          <w:szCs w:val="24"/>
          <w:lang w:eastAsia="ru-RU"/>
        </w:rPr>
        <w:t xml:space="preserve">) </w:t>
      </w:r>
      <w:r>
        <w:rPr>
          <w:rFonts w:ascii="Times New Roman" w:hAnsi="Times New Roman"/>
          <w:sz w:val="24"/>
          <w:szCs w:val="24"/>
          <w:lang w:eastAsia="ru-RU"/>
        </w:rPr>
        <w:t xml:space="preserve">календарных </w:t>
      </w:r>
      <w:r w:rsidRPr="00383E8F">
        <w:rPr>
          <w:rFonts w:ascii="Times New Roman" w:hAnsi="Times New Roman"/>
          <w:sz w:val="24"/>
          <w:szCs w:val="24"/>
          <w:lang w:eastAsia="ru-RU"/>
        </w:rPr>
        <w:t>дней</w:t>
      </w:r>
      <w:r w:rsidRPr="007A338E">
        <w:rPr>
          <w:rFonts w:ascii="Times New Roman" w:hAnsi="Times New Roman"/>
          <w:sz w:val="24"/>
          <w:szCs w:val="24"/>
          <w:lang w:eastAsia="ru-RU"/>
        </w:rPr>
        <w:t xml:space="preserve"> от даты подписания договора поставки.</w:t>
      </w:r>
    </w:p>
    <w:p w:rsidR="001D6C1E" w:rsidRPr="007A338E" w:rsidRDefault="001D6C1E" w:rsidP="001D6C1E">
      <w:pPr>
        <w:pStyle w:val="af5"/>
        <w:tabs>
          <w:tab w:val="clear" w:pos="360"/>
          <w:tab w:val="left" w:pos="708"/>
        </w:tabs>
        <w:spacing w:line="240" w:lineRule="atLeast"/>
        <w:ind w:left="0" w:firstLine="0"/>
        <w:rPr>
          <w:sz w:val="24"/>
          <w:szCs w:val="24"/>
        </w:rPr>
      </w:pPr>
      <w:r w:rsidRPr="007A338E">
        <w:rPr>
          <w:b/>
          <w:sz w:val="24"/>
          <w:szCs w:val="24"/>
        </w:rPr>
        <w:t>2.1.</w:t>
      </w:r>
      <w:r>
        <w:rPr>
          <w:b/>
          <w:sz w:val="24"/>
          <w:szCs w:val="24"/>
        </w:rPr>
        <w:t>6</w:t>
      </w:r>
      <w:r w:rsidRPr="007A338E">
        <w:rPr>
          <w:b/>
          <w:sz w:val="24"/>
          <w:szCs w:val="24"/>
        </w:rPr>
        <w:t>.</w:t>
      </w:r>
      <w:r w:rsidRPr="007A338E">
        <w:rPr>
          <w:sz w:val="24"/>
          <w:szCs w:val="24"/>
        </w:rPr>
        <w:t xml:space="preserve"> </w:t>
      </w:r>
      <w:r w:rsidRPr="007A338E">
        <w:rPr>
          <w:b/>
          <w:sz w:val="24"/>
          <w:szCs w:val="24"/>
        </w:rPr>
        <w:t>Порядок формирования цены договора:</w:t>
      </w:r>
      <w:r w:rsidRPr="007A338E">
        <w:rPr>
          <w:sz w:val="24"/>
          <w:szCs w:val="24"/>
        </w:rPr>
        <w:t xml:space="preserve"> </w:t>
      </w:r>
      <w:r w:rsidRPr="00B6561C">
        <w:rPr>
          <w:sz w:val="24"/>
          <w:szCs w:val="24"/>
        </w:rPr>
        <w:t xml:space="preserve">Цена договора является фиксированной на период проведения </w:t>
      </w:r>
      <w:r>
        <w:rPr>
          <w:sz w:val="24"/>
          <w:szCs w:val="24"/>
        </w:rPr>
        <w:t>закупки</w:t>
      </w:r>
      <w:r w:rsidRPr="00B6561C">
        <w:rPr>
          <w:sz w:val="24"/>
          <w:szCs w:val="24"/>
        </w:rPr>
        <w:t xml:space="preserve"> и в период исполнения обязательств по договору.</w:t>
      </w:r>
    </w:p>
    <w:p w:rsidR="001D6C1E" w:rsidRDefault="001D6C1E" w:rsidP="001D6C1E">
      <w:pPr>
        <w:pStyle w:val="af5"/>
        <w:tabs>
          <w:tab w:val="clear" w:pos="360"/>
          <w:tab w:val="left" w:pos="708"/>
        </w:tabs>
        <w:spacing w:line="240" w:lineRule="atLeast"/>
        <w:ind w:left="0" w:firstLine="0"/>
        <w:rPr>
          <w:sz w:val="24"/>
          <w:szCs w:val="24"/>
        </w:rPr>
      </w:pPr>
      <w:r w:rsidRPr="007A338E">
        <w:rPr>
          <w:sz w:val="24"/>
          <w:szCs w:val="24"/>
        </w:rPr>
        <w:t xml:space="preserve">    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1D6C1E" w:rsidRPr="00C21290" w:rsidRDefault="001D6C1E" w:rsidP="001D6C1E">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sidRPr="00C21290">
        <w:rPr>
          <w:rFonts w:ascii="Times New Roman" w:eastAsia="Times New Roman" w:hAnsi="Times New Roman" w:cs="Arial"/>
          <w:sz w:val="24"/>
          <w:szCs w:val="24"/>
          <w:lang w:eastAsia="ru-RU"/>
        </w:rPr>
        <w:t xml:space="preserve">Не учтенные затраты Участника - Победителя </w:t>
      </w:r>
      <w:r>
        <w:rPr>
          <w:rFonts w:ascii="Times New Roman" w:eastAsia="Times New Roman" w:hAnsi="Times New Roman" w:cs="Arial"/>
          <w:sz w:val="24"/>
          <w:szCs w:val="24"/>
          <w:lang w:eastAsia="ru-RU"/>
        </w:rPr>
        <w:t>закупки</w:t>
      </w:r>
      <w:r w:rsidRPr="00C21290">
        <w:rPr>
          <w:rFonts w:ascii="Times New Roman" w:eastAsia="Times New Roman" w:hAnsi="Times New Roman" w:cs="Arial"/>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p>
    <w:p w:rsidR="001D6C1E" w:rsidRPr="000035B6" w:rsidRDefault="001D6C1E" w:rsidP="001D6C1E">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Pr>
          <w:rFonts w:ascii="Times New Roman" w:hAnsi="Times New Roman"/>
          <w:b/>
          <w:sz w:val="24"/>
          <w:szCs w:val="24"/>
          <w:lang w:eastAsia="ru-RU"/>
        </w:rPr>
        <w:t>7</w:t>
      </w:r>
      <w:r w:rsidRPr="00BA1AFC">
        <w:rPr>
          <w:rFonts w:ascii="Times New Roman" w:hAnsi="Times New Roman"/>
          <w:b/>
          <w:sz w:val="24"/>
          <w:szCs w:val="24"/>
          <w:lang w:eastAsia="ru-RU"/>
        </w:rPr>
        <w:t>.</w:t>
      </w:r>
      <w:r w:rsidRPr="000035B6">
        <w:rPr>
          <w:rFonts w:ascii="Times New Roman" w:hAnsi="Times New Roman"/>
          <w:sz w:val="24"/>
          <w:szCs w:val="24"/>
          <w:lang w:eastAsia="ru-RU"/>
        </w:rPr>
        <w:t xml:space="preserve"> </w:t>
      </w:r>
      <w:r w:rsidRPr="000035B6">
        <w:rPr>
          <w:rFonts w:ascii="Times New Roman" w:hAnsi="Times New Roman"/>
          <w:b/>
          <w:sz w:val="24"/>
          <w:szCs w:val="24"/>
          <w:lang w:eastAsia="ru-RU"/>
        </w:rPr>
        <w:t>Форма, сроки и поря</w:t>
      </w:r>
      <w:r>
        <w:rPr>
          <w:rFonts w:ascii="Times New Roman" w:hAnsi="Times New Roman"/>
          <w:b/>
          <w:sz w:val="24"/>
          <w:szCs w:val="24"/>
          <w:lang w:eastAsia="ru-RU"/>
        </w:rPr>
        <w:t>док оплаты</w:t>
      </w:r>
      <w:r w:rsidRPr="000035B6">
        <w:rPr>
          <w:rFonts w:ascii="Times New Roman" w:hAnsi="Times New Roman"/>
          <w:b/>
          <w:sz w:val="24"/>
          <w:szCs w:val="24"/>
          <w:lang w:eastAsia="ru-RU"/>
        </w:rPr>
        <w:t xml:space="preserve">: </w:t>
      </w:r>
      <w:r w:rsidRPr="00056C65">
        <w:rPr>
          <w:rFonts w:ascii="Times New Roman" w:hAnsi="Times New Roman"/>
          <w:sz w:val="24"/>
          <w:szCs w:val="24"/>
          <w:lang w:eastAsia="ru-RU"/>
        </w:rPr>
        <w:t>Безналичный расчет.</w:t>
      </w:r>
      <w:r>
        <w:rPr>
          <w:rFonts w:ascii="Times New Roman" w:hAnsi="Times New Roman"/>
          <w:sz w:val="24"/>
          <w:szCs w:val="24"/>
          <w:lang w:eastAsia="ru-RU"/>
        </w:rPr>
        <w:t xml:space="preserve"> </w:t>
      </w:r>
      <w:r w:rsidRPr="00157937">
        <w:rPr>
          <w:rFonts w:ascii="Times New Roman" w:hAnsi="Times New Roman"/>
          <w:sz w:val="24"/>
          <w:szCs w:val="24"/>
          <w:lang w:eastAsia="ru-RU"/>
        </w:rPr>
        <w:t>Оплата производится</w:t>
      </w:r>
      <w:r>
        <w:rPr>
          <w:rFonts w:ascii="Times New Roman" w:hAnsi="Times New Roman"/>
          <w:sz w:val="24"/>
          <w:szCs w:val="24"/>
          <w:lang w:eastAsia="ru-RU"/>
        </w:rPr>
        <w:t xml:space="preserve"> </w:t>
      </w:r>
      <w:r w:rsidRPr="000035B6">
        <w:rPr>
          <w:rFonts w:ascii="Times New Roman" w:hAnsi="Times New Roman"/>
          <w:sz w:val="24"/>
          <w:szCs w:val="24"/>
          <w:lang w:eastAsia="ru-RU"/>
        </w:rPr>
        <w:t>в следующем порядке:</w:t>
      </w:r>
    </w:p>
    <w:p w:rsidR="001D6C1E" w:rsidRPr="00563F03" w:rsidRDefault="001D6C1E" w:rsidP="001D6C1E">
      <w:pPr>
        <w:spacing w:after="0" w:line="240" w:lineRule="atLeast"/>
        <w:jc w:val="both"/>
        <w:rPr>
          <w:rFonts w:ascii="Times New Roman" w:hAnsi="Times New Roman"/>
          <w:i/>
          <w:sz w:val="24"/>
          <w:szCs w:val="24"/>
          <w:lang w:eastAsia="ru-RU"/>
        </w:rPr>
      </w:pPr>
      <w:r w:rsidRPr="004E2695">
        <w:rPr>
          <w:rFonts w:ascii="Times New Roman" w:hAnsi="Times New Roman"/>
          <w:b/>
          <w:sz w:val="24"/>
          <w:szCs w:val="24"/>
          <w:lang w:eastAsia="ru-RU"/>
        </w:rPr>
        <w:t>-</w:t>
      </w:r>
      <w:r>
        <w:rPr>
          <w:rFonts w:ascii="Times New Roman" w:hAnsi="Times New Roman"/>
          <w:sz w:val="24"/>
          <w:szCs w:val="24"/>
          <w:lang w:eastAsia="ru-RU"/>
        </w:rPr>
        <w:t xml:space="preserve">  100 %</w:t>
      </w:r>
      <w:r w:rsidRPr="000035B6">
        <w:rPr>
          <w:rFonts w:ascii="Times New Roman" w:hAnsi="Times New Roman"/>
          <w:sz w:val="24"/>
          <w:szCs w:val="24"/>
          <w:lang w:eastAsia="ru-RU"/>
        </w:rPr>
        <w:t xml:space="preserve"> от стоимости договора в течение 10 (десяти) </w:t>
      </w:r>
      <w:r>
        <w:rPr>
          <w:rFonts w:ascii="Times New Roman" w:hAnsi="Times New Roman"/>
          <w:sz w:val="24"/>
          <w:szCs w:val="24"/>
          <w:lang w:eastAsia="ru-RU"/>
        </w:rPr>
        <w:t>рабочих</w:t>
      </w:r>
      <w:r w:rsidRPr="000035B6">
        <w:rPr>
          <w:rFonts w:ascii="Times New Roman" w:hAnsi="Times New Roman"/>
          <w:sz w:val="24"/>
          <w:szCs w:val="24"/>
          <w:lang w:eastAsia="ru-RU"/>
        </w:rPr>
        <w:t xml:space="preserve"> дней по факту поставки </w:t>
      </w:r>
      <w:r>
        <w:rPr>
          <w:rFonts w:ascii="Times New Roman" w:hAnsi="Times New Roman"/>
          <w:sz w:val="24"/>
          <w:szCs w:val="24"/>
          <w:lang w:eastAsia="ru-RU"/>
        </w:rPr>
        <w:t xml:space="preserve">товара </w:t>
      </w:r>
      <w:r w:rsidRPr="007A338E">
        <w:rPr>
          <w:rFonts w:ascii="Times New Roman" w:hAnsi="Times New Roman"/>
          <w:sz w:val="24"/>
          <w:szCs w:val="24"/>
          <w:lang w:eastAsia="ru-RU"/>
        </w:rPr>
        <w:t>на склад Заказчика</w:t>
      </w:r>
      <w:r>
        <w:rPr>
          <w:rFonts w:ascii="Times New Roman" w:hAnsi="Times New Roman"/>
          <w:sz w:val="24"/>
          <w:szCs w:val="24"/>
          <w:lang w:eastAsia="ru-RU"/>
        </w:rPr>
        <w:t xml:space="preserve"> на основании подписанного сторонами акта приема-передачи, товарной накладной, счета-фактуры</w:t>
      </w:r>
      <w:r w:rsidRPr="000035B6">
        <w:rPr>
          <w:rFonts w:ascii="Times New Roman" w:hAnsi="Times New Roman"/>
          <w:sz w:val="24"/>
          <w:szCs w:val="24"/>
          <w:lang w:eastAsia="ru-RU"/>
        </w:rPr>
        <w:t>.</w:t>
      </w:r>
    </w:p>
    <w:p w:rsidR="001D6C1E" w:rsidRPr="00F45AD8" w:rsidRDefault="001D6C1E" w:rsidP="001D6C1E">
      <w:pPr>
        <w:pStyle w:val="18"/>
        <w:spacing w:after="0" w:line="240" w:lineRule="atLeast"/>
        <w:ind w:left="0"/>
        <w:jc w:val="both"/>
        <w:rPr>
          <w:rFonts w:ascii="Times New Roman" w:hAnsi="Times New Roman"/>
          <w:sz w:val="24"/>
          <w:szCs w:val="24"/>
          <w:lang w:eastAsia="ru-RU"/>
        </w:rPr>
      </w:pPr>
      <w:r w:rsidRPr="00BA1AFC">
        <w:rPr>
          <w:rFonts w:ascii="Times New Roman" w:hAnsi="Times New Roman"/>
          <w:b/>
          <w:sz w:val="24"/>
          <w:szCs w:val="24"/>
          <w:lang w:eastAsia="ru-RU"/>
        </w:rPr>
        <w:t>2.1.</w:t>
      </w:r>
      <w:r>
        <w:rPr>
          <w:rFonts w:ascii="Times New Roman" w:hAnsi="Times New Roman"/>
          <w:b/>
          <w:sz w:val="24"/>
          <w:szCs w:val="24"/>
          <w:lang w:eastAsia="ru-RU"/>
        </w:rPr>
        <w:t>8</w:t>
      </w:r>
      <w:r w:rsidRPr="00BA1AFC">
        <w:rPr>
          <w:rFonts w:ascii="Times New Roman" w:hAnsi="Times New Roman"/>
          <w:b/>
          <w:sz w:val="24"/>
          <w:szCs w:val="24"/>
          <w:lang w:eastAsia="ru-RU"/>
        </w:rPr>
        <w:t>.</w:t>
      </w:r>
      <w:r w:rsidRPr="00F45AD8">
        <w:rPr>
          <w:rFonts w:ascii="Times New Roman" w:hAnsi="Times New Roman"/>
          <w:sz w:val="24"/>
          <w:szCs w:val="24"/>
          <w:lang w:eastAsia="ru-RU"/>
        </w:rPr>
        <w:t xml:space="preserve"> </w:t>
      </w:r>
      <w:r w:rsidRPr="00F45AD8">
        <w:rPr>
          <w:rFonts w:ascii="Times New Roman" w:hAnsi="Times New Roman"/>
          <w:b/>
          <w:sz w:val="24"/>
          <w:szCs w:val="24"/>
          <w:lang w:eastAsia="ru-RU"/>
        </w:rPr>
        <w:t>Требования к качеству</w:t>
      </w:r>
      <w:r>
        <w:rPr>
          <w:rFonts w:ascii="Times New Roman" w:hAnsi="Times New Roman"/>
          <w:b/>
          <w:sz w:val="24"/>
          <w:szCs w:val="24"/>
          <w:lang w:eastAsia="ru-RU"/>
        </w:rPr>
        <w:t>, таре, упаковке</w:t>
      </w:r>
      <w:r w:rsidRPr="00F45AD8">
        <w:rPr>
          <w:rFonts w:ascii="Times New Roman" w:hAnsi="Times New Roman"/>
          <w:b/>
          <w:sz w:val="24"/>
          <w:szCs w:val="24"/>
          <w:lang w:eastAsia="ru-RU"/>
        </w:rPr>
        <w:t xml:space="preserve"> </w:t>
      </w:r>
      <w:r>
        <w:rPr>
          <w:rFonts w:ascii="Times New Roman" w:hAnsi="Times New Roman"/>
          <w:b/>
          <w:sz w:val="24"/>
          <w:szCs w:val="24"/>
          <w:lang w:eastAsia="ru-RU"/>
        </w:rPr>
        <w:t>товара</w:t>
      </w:r>
      <w:r w:rsidRPr="00F45AD8">
        <w:rPr>
          <w:rFonts w:ascii="Times New Roman" w:hAnsi="Times New Roman"/>
          <w:b/>
          <w:sz w:val="24"/>
          <w:szCs w:val="24"/>
          <w:lang w:eastAsia="ru-RU"/>
        </w:rPr>
        <w:t xml:space="preserve">: </w:t>
      </w:r>
    </w:p>
    <w:p w:rsidR="001D6C1E" w:rsidRDefault="001D6C1E" w:rsidP="001D6C1E">
      <w:pPr>
        <w:pStyle w:val="18"/>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в </w:t>
      </w:r>
      <w:r w:rsidRPr="007001FF">
        <w:rPr>
          <w:rFonts w:ascii="Times New Roman" w:hAnsi="Times New Roman"/>
          <w:color w:val="000000"/>
          <w:sz w:val="24"/>
          <w:szCs w:val="24"/>
        </w:rPr>
        <w:t>20</w:t>
      </w:r>
      <w:r>
        <w:rPr>
          <w:rFonts w:ascii="Times New Roman" w:hAnsi="Times New Roman"/>
          <w:color w:val="000000"/>
          <w:sz w:val="24"/>
          <w:szCs w:val="24"/>
        </w:rPr>
        <w:t>19</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1D6C1E" w:rsidRPr="00A130FC" w:rsidRDefault="001D6C1E" w:rsidP="001D6C1E">
      <w:pPr>
        <w:pStyle w:val="18"/>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заводскую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1D6C1E" w:rsidRPr="00A130FC" w:rsidRDefault="001D6C1E" w:rsidP="001D6C1E">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3</w:t>
      </w:r>
      <w:r w:rsidRPr="00A130FC">
        <w:rPr>
          <w:rFonts w:ascii="Times New Roman" w:hAnsi="Times New Roman"/>
          <w:b/>
          <w:color w:val="000000"/>
          <w:sz w:val="24"/>
          <w:szCs w:val="24"/>
        </w:rPr>
        <w:t>)</w:t>
      </w:r>
      <w:r w:rsidRPr="00A130FC">
        <w:rPr>
          <w:rFonts w:ascii="Times New Roman" w:hAnsi="Times New Roman"/>
          <w:color w:val="000000"/>
          <w:sz w:val="24"/>
          <w:szCs w:val="24"/>
        </w:rPr>
        <w:t xml:space="preserve"> поставляем</w:t>
      </w:r>
      <w:r>
        <w:rPr>
          <w:rFonts w:ascii="Times New Roman" w:hAnsi="Times New Roman"/>
          <w:color w:val="000000"/>
          <w:sz w:val="24"/>
          <w:szCs w:val="24"/>
        </w:rPr>
        <w:t>ый</w:t>
      </w:r>
      <w:r w:rsidRPr="00A130FC">
        <w:rPr>
          <w:rFonts w:ascii="Times New Roman" w:hAnsi="Times New Roman"/>
          <w:color w:val="000000"/>
          <w:sz w:val="24"/>
          <w:szCs w:val="24"/>
        </w:rPr>
        <w:t xml:space="preserve"> т</w:t>
      </w:r>
      <w:r>
        <w:rPr>
          <w:rFonts w:ascii="Times New Roman" w:hAnsi="Times New Roman"/>
          <w:color w:val="000000"/>
          <w:sz w:val="24"/>
          <w:szCs w:val="24"/>
        </w:rPr>
        <w:t>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 быть изготовлен</w:t>
      </w:r>
      <w:r w:rsidRPr="00A130FC">
        <w:rPr>
          <w:rFonts w:ascii="Times New Roman" w:hAnsi="Times New Roman"/>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w:t>
      </w:r>
      <w:r>
        <w:rPr>
          <w:rFonts w:ascii="Times New Roman" w:hAnsi="Times New Roman"/>
          <w:color w:val="000000"/>
          <w:sz w:val="24"/>
          <w:szCs w:val="24"/>
        </w:rPr>
        <w:t xml:space="preserve"> </w:t>
      </w:r>
      <w:r w:rsidRPr="00A130FC">
        <w:rPr>
          <w:rFonts w:ascii="Times New Roman" w:hAnsi="Times New Roman"/>
          <w:color w:val="000000"/>
          <w:sz w:val="24"/>
          <w:szCs w:val="24"/>
        </w:rPr>
        <w:t>быть</w:t>
      </w:r>
      <w:r>
        <w:rPr>
          <w:rFonts w:ascii="Times New Roman" w:hAnsi="Times New Roman"/>
          <w:color w:val="000000"/>
          <w:sz w:val="24"/>
          <w:szCs w:val="24"/>
        </w:rPr>
        <w:t>,</w:t>
      </w:r>
      <w:r w:rsidRPr="00A130FC">
        <w:rPr>
          <w:rFonts w:ascii="Times New Roman" w:hAnsi="Times New Roman"/>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rFonts w:ascii="Times New Roman" w:hAnsi="Times New Roman"/>
          <w:color w:val="000000"/>
          <w:sz w:val="24"/>
          <w:szCs w:val="24"/>
        </w:rPr>
        <w:t xml:space="preserve"> пользователя в виде ксерокопий;</w:t>
      </w:r>
    </w:p>
    <w:p w:rsidR="001D6C1E" w:rsidRPr="00A130FC" w:rsidRDefault="001D6C1E" w:rsidP="001D6C1E">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4</w:t>
      </w:r>
      <w:r w:rsidRPr="00A130FC">
        <w:rPr>
          <w:rFonts w:ascii="Times New Roman" w:hAnsi="Times New Roman"/>
          <w:b/>
          <w:color w:val="000000"/>
          <w:sz w:val="24"/>
          <w:szCs w:val="24"/>
        </w:rPr>
        <w:t>)</w:t>
      </w:r>
      <w:r w:rsidRPr="00A130FC">
        <w:rPr>
          <w:rFonts w:ascii="Times New Roman" w:hAnsi="Times New Roman"/>
          <w:color w:val="000000"/>
          <w:sz w:val="24"/>
          <w:szCs w:val="24"/>
        </w:rPr>
        <w:t xml:space="preserve">  поставляем</w:t>
      </w:r>
      <w:r>
        <w:rPr>
          <w:rFonts w:ascii="Times New Roman" w:hAnsi="Times New Roman"/>
          <w:color w:val="000000"/>
          <w:sz w:val="24"/>
          <w:szCs w:val="24"/>
        </w:rPr>
        <w:t>ый</w:t>
      </w:r>
      <w:r w:rsidRPr="00A130FC">
        <w:rPr>
          <w:rFonts w:ascii="Times New Roman" w:hAnsi="Times New Roman"/>
          <w:color w:val="000000"/>
          <w:sz w:val="24"/>
          <w:szCs w:val="24"/>
        </w:rPr>
        <w:t xml:space="preserve"> т</w:t>
      </w:r>
      <w:r>
        <w:rPr>
          <w:rFonts w:ascii="Times New Roman" w:hAnsi="Times New Roman"/>
          <w:color w:val="000000"/>
          <w:sz w:val="24"/>
          <w:szCs w:val="24"/>
        </w:rPr>
        <w:t>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функционировать при следующих условиях:</w:t>
      </w:r>
    </w:p>
    <w:p w:rsidR="001D6C1E" w:rsidRPr="00A130FC" w:rsidRDefault="001D6C1E" w:rsidP="001D6C1E">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параметры электропитания устройств</w:t>
      </w:r>
      <w:r>
        <w:rPr>
          <w:rFonts w:ascii="Times New Roman" w:hAnsi="Times New Roman"/>
          <w:color w:val="000000"/>
          <w:sz w:val="24"/>
          <w:szCs w:val="24"/>
        </w:rPr>
        <w:t>,</w:t>
      </w:r>
      <w:r w:rsidRPr="00A130FC">
        <w:rPr>
          <w:rFonts w:ascii="Times New Roman" w:hAnsi="Times New Roman"/>
          <w:color w:val="000000"/>
          <w:sz w:val="24"/>
          <w:szCs w:val="24"/>
        </w:rPr>
        <w:t xml:space="preserve"> подключаемых к сети (220 V +10% /- 15%, 50 Hz+/- 3 Hz); </w:t>
      </w:r>
    </w:p>
    <w:p w:rsidR="001D6C1E" w:rsidRPr="00A130FC" w:rsidRDefault="001D6C1E" w:rsidP="001D6C1E">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xml:space="preserve">- температура окружающей среды от +5 °С до +60 °C; </w:t>
      </w:r>
    </w:p>
    <w:p w:rsidR="001D6C1E" w:rsidRDefault="001D6C1E" w:rsidP="001D6C1E">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относительная влажность от 40% до 80% при температуре +25 °C;</w:t>
      </w:r>
    </w:p>
    <w:p w:rsidR="001D6C1E" w:rsidRPr="00CA68ED" w:rsidRDefault="001D6C1E" w:rsidP="001D6C1E">
      <w:pPr>
        <w:pStyle w:val="afff2"/>
        <w:numPr>
          <w:ilvl w:val="0"/>
          <w:numId w:val="40"/>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Все оборудование должно комплектоваться набором необходимых кабелей </w:t>
      </w:r>
      <w:r>
        <w:rPr>
          <w:rFonts w:ascii="Times New Roman" w:eastAsia="Helv" w:hAnsi="Times New Roman"/>
          <w:sz w:val="24"/>
          <w:szCs w:val="24"/>
          <w:lang w:eastAsia="ar-SA"/>
        </w:rPr>
        <w:t>для соединения всех компонентов;</w:t>
      </w:r>
      <w:r w:rsidRPr="00CA68ED">
        <w:rPr>
          <w:rFonts w:ascii="Times New Roman" w:eastAsia="Helv" w:hAnsi="Times New Roman"/>
          <w:sz w:val="24"/>
          <w:szCs w:val="24"/>
          <w:lang w:eastAsia="ar-SA"/>
        </w:rPr>
        <w:t xml:space="preserve"> </w:t>
      </w:r>
    </w:p>
    <w:p w:rsidR="001D6C1E" w:rsidRPr="0024402B" w:rsidRDefault="001D6C1E" w:rsidP="001D6C1E">
      <w:pPr>
        <w:pStyle w:val="afff2"/>
        <w:numPr>
          <w:ilvl w:val="0"/>
          <w:numId w:val="40"/>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1D6C1E" w:rsidRDefault="001D6C1E" w:rsidP="001D6C1E">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Pr>
          <w:rFonts w:ascii="Times New Roman" w:hAnsi="Times New Roman"/>
          <w:b/>
          <w:sz w:val="24"/>
          <w:szCs w:val="24"/>
          <w:lang w:eastAsia="ru-RU"/>
        </w:rPr>
        <w:t>9</w:t>
      </w:r>
      <w:r w:rsidRPr="00BA1AFC">
        <w:rPr>
          <w:rFonts w:ascii="Times New Roman" w:hAnsi="Times New Roman"/>
          <w:b/>
          <w:sz w:val="24"/>
          <w:szCs w:val="24"/>
          <w:lang w:eastAsia="ru-RU"/>
        </w:rPr>
        <w:t>.</w:t>
      </w:r>
      <w:r w:rsidRPr="00382112">
        <w:rPr>
          <w:rFonts w:ascii="Times New Roman" w:hAnsi="Times New Roman"/>
          <w:sz w:val="24"/>
          <w:szCs w:val="24"/>
          <w:lang w:eastAsia="ru-RU"/>
        </w:rPr>
        <w:t xml:space="preserve"> </w:t>
      </w:r>
      <w:r w:rsidRPr="00563F03">
        <w:rPr>
          <w:rFonts w:ascii="Times New Roman" w:hAnsi="Times New Roman"/>
          <w:b/>
          <w:sz w:val="24"/>
          <w:szCs w:val="24"/>
          <w:lang w:eastAsia="ru-RU"/>
        </w:rPr>
        <w:t xml:space="preserve">Порядок приема </w:t>
      </w:r>
      <w:r>
        <w:rPr>
          <w:rFonts w:ascii="Times New Roman" w:hAnsi="Times New Roman"/>
          <w:b/>
          <w:sz w:val="24"/>
          <w:szCs w:val="24"/>
          <w:lang w:eastAsia="ru-RU"/>
        </w:rPr>
        <w:t>товара</w:t>
      </w:r>
      <w:r w:rsidRPr="00563F03">
        <w:rPr>
          <w:rFonts w:ascii="Times New Roman" w:hAnsi="Times New Roman"/>
          <w:b/>
          <w:sz w:val="24"/>
          <w:szCs w:val="24"/>
          <w:lang w:eastAsia="ru-RU"/>
        </w:rPr>
        <w:t xml:space="preserve">: </w:t>
      </w:r>
      <w:r w:rsidRPr="0084660C">
        <w:rPr>
          <w:rFonts w:ascii="Times New Roman" w:hAnsi="Times New Roman"/>
          <w:sz w:val="24"/>
          <w:szCs w:val="24"/>
          <w:lang w:eastAsia="ru-RU"/>
        </w:rPr>
        <w:t>прием поставляем</w:t>
      </w:r>
      <w:r>
        <w:rPr>
          <w:rFonts w:ascii="Times New Roman" w:hAnsi="Times New Roman"/>
          <w:sz w:val="24"/>
          <w:szCs w:val="24"/>
          <w:lang w:eastAsia="ru-RU"/>
        </w:rPr>
        <w:t>ого</w:t>
      </w:r>
      <w:r w:rsidRPr="0084660C">
        <w:rPr>
          <w:rFonts w:ascii="Times New Roman" w:hAnsi="Times New Roman"/>
          <w:sz w:val="24"/>
          <w:szCs w:val="24"/>
          <w:lang w:eastAsia="ru-RU"/>
        </w:rPr>
        <w:t xml:space="preserve"> </w:t>
      </w:r>
      <w:r>
        <w:rPr>
          <w:rFonts w:ascii="Times New Roman" w:hAnsi="Times New Roman"/>
          <w:sz w:val="24"/>
          <w:szCs w:val="24"/>
          <w:lang w:eastAsia="ru-RU"/>
        </w:rPr>
        <w:t xml:space="preserve">товара </w:t>
      </w:r>
      <w:r w:rsidRPr="0084660C">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w:t>
      </w:r>
      <w:r>
        <w:rPr>
          <w:rFonts w:ascii="Times New Roman" w:hAnsi="Times New Roman"/>
          <w:sz w:val="24"/>
          <w:szCs w:val="24"/>
          <w:lang w:eastAsia="ru-RU"/>
        </w:rPr>
        <w:t xml:space="preserve"> накладной и счета-фактуры</w:t>
      </w:r>
      <w:r w:rsidRPr="00563F03">
        <w:rPr>
          <w:rFonts w:ascii="Times New Roman" w:hAnsi="Times New Roman"/>
          <w:sz w:val="24"/>
          <w:szCs w:val="24"/>
          <w:lang w:eastAsia="ru-RU"/>
        </w:rPr>
        <w:t>.</w:t>
      </w:r>
    </w:p>
    <w:p w:rsidR="001D6C1E" w:rsidRDefault="001D6C1E" w:rsidP="001D6C1E">
      <w:pPr>
        <w:spacing w:after="0" w:line="240" w:lineRule="atLeast"/>
        <w:jc w:val="both"/>
        <w:rPr>
          <w:rFonts w:ascii="Times New Roman" w:hAnsi="Times New Roman"/>
          <w:sz w:val="24"/>
          <w:szCs w:val="24"/>
          <w:lang w:eastAsia="ru-RU"/>
        </w:rPr>
      </w:pPr>
      <w:r w:rsidRPr="007001FF">
        <w:rPr>
          <w:rFonts w:ascii="Times New Roman" w:hAnsi="Times New Roman"/>
          <w:b/>
          <w:sz w:val="24"/>
          <w:szCs w:val="24"/>
          <w:lang w:eastAsia="ru-RU"/>
        </w:rPr>
        <w:t>2.1.</w:t>
      </w:r>
      <w:r>
        <w:rPr>
          <w:rFonts w:ascii="Times New Roman" w:hAnsi="Times New Roman"/>
          <w:b/>
          <w:sz w:val="24"/>
          <w:szCs w:val="24"/>
          <w:lang w:eastAsia="ru-RU"/>
        </w:rPr>
        <w:t>10</w:t>
      </w:r>
      <w:r w:rsidRPr="007001FF">
        <w:rPr>
          <w:rFonts w:ascii="Times New Roman" w:hAnsi="Times New Roman"/>
          <w:b/>
          <w:sz w:val="24"/>
          <w:szCs w:val="24"/>
          <w:lang w:eastAsia="ru-RU"/>
        </w:rPr>
        <w:t>.</w:t>
      </w:r>
      <w:r w:rsidRPr="007001FF">
        <w:rPr>
          <w:rFonts w:ascii="Times New Roman" w:hAnsi="Times New Roman"/>
          <w:sz w:val="24"/>
          <w:szCs w:val="24"/>
          <w:lang w:eastAsia="ru-RU"/>
        </w:rPr>
        <w:t xml:space="preserve"> </w:t>
      </w:r>
      <w:r w:rsidRPr="007001FF">
        <w:rPr>
          <w:rFonts w:ascii="Times New Roman" w:hAnsi="Times New Roman"/>
          <w:b/>
          <w:sz w:val="24"/>
          <w:szCs w:val="24"/>
          <w:lang w:eastAsia="ru-RU"/>
        </w:rPr>
        <w:t xml:space="preserve">Требования по объему гарантий на поставляемый товар: </w:t>
      </w:r>
      <w:r w:rsidRPr="007001FF">
        <w:rPr>
          <w:rFonts w:ascii="Times New Roman" w:hAnsi="Times New Roman"/>
          <w:sz w:val="24"/>
          <w:szCs w:val="24"/>
          <w:lang w:eastAsia="ru-RU"/>
        </w:rPr>
        <w:t>гарантийный срок</w:t>
      </w:r>
      <w:r w:rsidRPr="007001FF">
        <w:rPr>
          <w:rFonts w:ascii="Times New Roman" w:hAnsi="Times New Roman"/>
          <w:color w:val="000000"/>
          <w:sz w:val="24"/>
          <w:szCs w:val="24"/>
        </w:rPr>
        <w:t xml:space="preserve"> должен составлять не менее чем </w:t>
      </w:r>
      <w:r w:rsidRPr="00EE2C73">
        <w:rPr>
          <w:rFonts w:ascii="Times New Roman" w:hAnsi="Times New Roman"/>
          <w:color w:val="000000"/>
          <w:sz w:val="24"/>
          <w:szCs w:val="24"/>
        </w:rPr>
        <w:t>36</w:t>
      </w:r>
      <w:r w:rsidRPr="007001FF">
        <w:rPr>
          <w:rFonts w:ascii="Times New Roman" w:hAnsi="Times New Roman"/>
          <w:color w:val="000000"/>
          <w:sz w:val="24"/>
          <w:szCs w:val="24"/>
        </w:rPr>
        <w:t xml:space="preserve"> (</w:t>
      </w:r>
      <w:r>
        <w:rPr>
          <w:rFonts w:ascii="Times New Roman" w:hAnsi="Times New Roman"/>
          <w:color w:val="000000"/>
          <w:sz w:val="24"/>
          <w:szCs w:val="24"/>
        </w:rPr>
        <w:t>Тридцать шесть</w:t>
      </w:r>
      <w:r w:rsidRPr="007001FF">
        <w:rPr>
          <w:rFonts w:ascii="Times New Roman" w:hAnsi="Times New Roman"/>
          <w:color w:val="000000"/>
          <w:sz w:val="24"/>
          <w:szCs w:val="24"/>
        </w:rPr>
        <w:t xml:space="preserve">) месяцев </w:t>
      </w:r>
      <w:r w:rsidRPr="007001FF">
        <w:rPr>
          <w:rFonts w:ascii="Times New Roman" w:hAnsi="Times New Roman"/>
          <w:sz w:val="24"/>
          <w:szCs w:val="24"/>
          <w:lang w:eastAsia="ru-RU"/>
        </w:rPr>
        <w:t>со дня передачи товара на склад Заказчику по акту приема-передачи, товарной накладной.</w:t>
      </w:r>
    </w:p>
    <w:p w:rsidR="001D6C1E" w:rsidRPr="005215C9" w:rsidRDefault="001D6C1E" w:rsidP="001D6C1E">
      <w:pPr>
        <w:spacing w:after="0" w:line="240" w:lineRule="atLeast"/>
        <w:jc w:val="both"/>
        <w:rPr>
          <w:rFonts w:ascii="Times New Roman" w:hAnsi="Times New Roman"/>
          <w:b/>
          <w:sz w:val="24"/>
          <w:szCs w:val="24"/>
          <w:lang w:eastAsia="ru-RU"/>
        </w:rPr>
      </w:pPr>
      <w:r w:rsidRPr="005215C9">
        <w:rPr>
          <w:rFonts w:ascii="Times New Roman" w:hAnsi="Times New Roman"/>
          <w:b/>
          <w:sz w:val="24"/>
          <w:szCs w:val="24"/>
          <w:lang w:eastAsia="ru-RU"/>
        </w:rPr>
        <w:t>2.1.</w:t>
      </w:r>
      <w:r>
        <w:rPr>
          <w:rFonts w:ascii="Times New Roman" w:hAnsi="Times New Roman"/>
          <w:b/>
          <w:sz w:val="24"/>
          <w:szCs w:val="24"/>
          <w:lang w:eastAsia="ru-RU"/>
        </w:rPr>
        <w:t>11</w:t>
      </w:r>
      <w:r w:rsidRPr="005215C9">
        <w:rPr>
          <w:rFonts w:ascii="Times New Roman" w:hAnsi="Times New Roman"/>
          <w:b/>
          <w:sz w:val="24"/>
          <w:szCs w:val="24"/>
          <w:lang w:eastAsia="ru-RU"/>
        </w:rPr>
        <w:t xml:space="preserve">. </w:t>
      </w:r>
      <w:r>
        <w:rPr>
          <w:rFonts w:ascii="Times New Roman" w:hAnsi="Times New Roman"/>
          <w:b/>
          <w:sz w:val="24"/>
          <w:szCs w:val="24"/>
          <w:lang w:eastAsia="ru-RU"/>
        </w:rPr>
        <w:t xml:space="preserve">Дополнительное требование к Участнику: </w:t>
      </w:r>
      <w:r w:rsidRPr="007001FF">
        <w:rPr>
          <w:rFonts w:ascii="Times New Roman" w:hAnsi="Times New Roman"/>
          <w:sz w:val="24"/>
          <w:szCs w:val="24"/>
          <w:lang w:eastAsia="ru-RU"/>
        </w:rPr>
        <w:t>наличие</w:t>
      </w:r>
      <w:r w:rsidRPr="007001FF">
        <w:rPr>
          <w:rFonts w:ascii="Times New Roman" w:hAnsi="Times New Roman"/>
          <w:b/>
          <w:sz w:val="24"/>
          <w:szCs w:val="24"/>
          <w:lang w:eastAsia="ru-RU"/>
        </w:rPr>
        <w:t xml:space="preserve"> </w:t>
      </w:r>
      <w:r w:rsidRPr="007001FF">
        <w:rPr>
          <w:rFonts w:ascii="Times New Roman" w:hAnsi="Times New Roman"/>
          <w:color w:val="000000"/>
          <w:sz w:val="24"/>
          <w:szCs w:val="24"/>
        </w:rPr>
        <w:t>сервисного центра у Участника</w:t>
      </w:r>
      <w:r>
        <w:rPr>
          <w:rFonts w:ascii="Times New Roman" w:hAnsi="Times New Roman"/>
          <w:color w:val="000000"/>
          <w:sz w:val="24"/>
          <w:szCs w:val="24"/>
        </w:rPr>
        <w:t xml:space="preserve"> в г.Якутске Республики Саха (Якутия).</w:t>
      </w:r>
    </w:p>
    <w:p w:rsidR="001D6C1E" w:rsidRPr="007C4842" w:rsidRDefault="001D6C1E" w:rsidP="001D6C1E">
      <w:pPr>
        <w:pStyle w:val="aff7"/>
        <w:keepNext/>
        <w:keepLines/>
        <w:pageBreakBefore/>
        <w:numPr>
          <w:ilvl w:val="0"/>
          <w:numId w:val="13"/>
        </w:numPr>
        <w:suppressAutoHyphens/>
        <w:spacing w:before="480" w:after="240"/>
        <w:outlineLvl w:val="0"/>
        <w:rPr>
          <w:rFonts w:ascii="Times New Roman" w:hAnsi="Times New Roman"/>
          <w:b/>
          <w:bCs/>
          <w:kern w:val="28"/>
          <w:sz w:val="28"/>
          <w:szCs w:val="28"/>
        </w:rPr>
      </w:pPr>
      <w:r w:rsidRPr="007C4842">
        <w:rPr>
          <w:rFonts w:ascii="Times New Roman" w:hAnsi="Times New Roman"/>
          <w:b/>
          <w:bCs/>
          <w:kern w:val="28"/>
          <w:sz w:val="28"/>
          <w:szCs w:val="28"/>
        </w:rPr>
        <w:lastRenderedPageBreak/>
        <w:t>Проект Договора</w:t>
      </w: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1D6C1E" w:rsidRDefault="001D6C1E" w:rsidP="001D6C1E">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Pr>
          <w:rFonts w:ascii="Times New Roman" w:hAnsi="Times New Roman"/>
          <w:b/>
          <w:bCs/>
          <w:lang w:eastAsia="ru-RU"/>
        </w:rPr>
        <w:t xml:space="preserve">            </w:t>
      </w:r>
      <w:r w:rsidRPr="00290D81">
        <w:rPr>
          <w:rFonts w:ascii="Times New Roman" w:hAnsi="Times New Roman"/>
          <w:b/>
          <w:bCs/>
          <w:lang w:eastAsia="ru-RU"/>
        </w:rPr>
        <w:t>«__</w:t>
      </w:r>
      <w:r>
        <w:rPr>
          <w:rFonts w:ascii="Times New Roman" w:hAnsi="Times New Roman"/>
          <w:b/>
          <w:bCs/>
          <w:lang w:eastAsia="ru-RU"/>
        </w:rPr>
        <w:t>_</w:t>
      </w:r>
      <w:r w:rsidRPr="00290D81">
        <w:rPr>
          <w:rFonts w:ascii="Times New Roman" w:hAnsi="Times New Roman"/>
          <w:b/>
          <w:bCs/>
          <w:lang w:eastAsia="ru-RU"/>
        </w:rPr>
        <w:t>_» ___________20</w:t>
      </w:r>
      <w:r>
        <w:rPr>
          <w:rFonts w:ascii="Times New Roman" w:hAnsi="Times New Roman"/>
          <w:b/>
          <w:bCs/>
          <w:lang w:eastAsia="ru-RU"/>
        </w:rPr>
        <w:t>20</w:t>
      </w:r>
      <w:r w:rsidRPr="00290D81">
        <w:rPr>
          <w:rFonts w:ascii="Times New Roman" w:hAnsi="Times New Roman"/>
          <w:b/>
          <w:bCs/>
          <w:lang w:eastAsia="ru-RU"/>
        </w:rPr>
        <w:t xml:space="preserve"> г</w:t>
      </w:r>
      <w:r>
        <w:rPr>
          <w:rFonts w:ascii="Times New Roman" w:hAnsi="Times New Roman"/>
          <w:b/>
          <w:bCs/>
          <w:lang w:eastAsia="ru-RU"/>
        </w:rPr>
        <w:t>ода</w:t>
      </w:r>
    </w:p>
    <w:p w:rsidR="001D6C1E" w:rsidRPr="00290D81" w:rsidRDefault="001D6C1E" w:rsidP="001D6C1E">
      <w:pPr>
        <w:keepNext/>
        <w:widowControl w:val="0"/>
        <w:autoSpaceDE w:val="0"/>
        <w:autoSpaceDN w:val="0"/>
        <w:spacing w:after="0" w:line="240" w:lineRule="auto"/>
        <w:jc w:val="center"/>
        <w:outlineLvl w:val="0"/>
        <w:rPr>
          <w:rFonts w:ascii="Times New Roman" w:hAnsi="Times New Roman"/>
          <w:b/>
          <w:bCs/>
          <w:lang w:eastAsia="ru-RU"/>
        </w:rPr>
      </w:pPr>
    </w:p>
    <w:p w:rsidR="001D6C1E" w:rsidRPr="00121E3E" w:rsidRDefault="001D6C1E" w:rsidP="001D6C1E">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
    <w:p w:rsidR="001D6C1E" w:rsidRPr="00121E3E" w:rsidRDefault="001D6C1E" w:rsidP="001D6C1E">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sidRPr="00121E3E">
        <w:rPr>
          <w:rFonts w:ascii="Times New Roman" w:hAnsi="Times New Roman"/>
          <w:sz w:val="24"/>
          <w:szCs w:val="24"/>
          <w:lang w:eastAsia="ru-RU"/>
        </w:rPr>
        <w:t xml:space="preserve"> в лице  _____________________________________, действующего на основании Устава,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Pr>
          <w:rFonts w:ascii="Times New Roman" w:hAnsi="Times New Roman"/>
          <w:sz w:val="24"/>
          <w:szCs w:val="24"/>
          <w:lang w:eastAsia="ru-RU"/>
        </w:rPr>
        <w:t>» ____________ 2020</w:t>
      </w:r>
      <w:r w:rsidRPr="00121E3E">
        <w:rPr>
          <w:rFonts w:ascii="Times New Roman" w:hAnsi="Times New Roman"/>
          <w:sz w:val="24"/>
          <w:szCs w:val="24"/>
          <w:lang w:eastAsia="ru-RU"/>
        </w:rPr>
        <w:t xml:space="preserve"> г. № _____ заключили настоящий договор о нижеследующем: </w:t>
      </w:r>
    </w:p>
    <w:p w:rsidR="001D6C1E" w:rsidRPr="00121E3E" w:rsidRDefault="001D6C1E" w:rsidP="001D6C1E">
      <w:pPr>
        <w:autoSpaceDE w:val="0"/>
        <w:autoSpaceDN w:val="0"/>
        <w:spacing w:after="0" w:line="240" w:lineRule="auto"/>
        <w:ind w:firstLine="720"/>
        <w:jc w:val="both"/>
        <w:rPr>
          <w:rFonts w:ascii="Times New Roman" w:hAnsi="Times New Roman"/>
          <w:noProof/>
          <w:sz w:val="24"/>
          <w:szCs w:val="24"/>
          <w:lang w:eastAsia="ru-RU"/>
        </w:rPr>
      </w:pPr>
    </w:p>
    <w:p w:rsidR="001D6C1E" w:rsidRPr="00121E3E" w:rsidRDefault="001D6C1E" w:rsidP="001D6C1E">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принадлежащ</w:t>
      </w:r>
      <w:r>
        <w:rPr>
          <w:rFonts w:ascii="Times New Roman" w:hAnsi="Times New Roman"/>
          <w:sz w:val="24"/>
          <w:szCs w:val="24"/>
          <w:lang w:eastAsia="ru-RU"/>
        </w:rPr>
        <w:t xml:space="preserve">ую </w:t>
      </w:r>
      <w:r w:rsidRPr="001B3DC3">
        <w:rPr>
          <w:rFonts w:ascii="Times New Roman" w:hAnsi="Times New Roman"/>
          <w:sz w:val="24"/>
          <w:szCs w:val="24"/>
          <w:lang w:eastAsia="ru-RU"/>
        </w:rPr>
        <w:t>ПОСТАВЩИК</w:t>
      </w:r>
      <w:r>
        <w:rPr>
          <w:rFonts w:ascii="Times New Roman" w:hAnsi="Times New Roman"/>
          <w:sz w:val="24"/>
          <w:szCs w:val="24"/>
          <w:lang w:eastAsia="ru-RU"/>
        </w:rPr>
        <w:t xml:space="preserve">У электронною технику (далее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ассортименте,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1D6C1E" w:rsidRPr="00121E3E" w:rsidRDefault="001D6C1E" w:rsidP="001D6C1E">
      <w:pPr>
        <w:autoSpaceDE w:val="0"/>
        <w:autoSpaceDN w:val="0"/>
        <w:spacing w:after="0" w:line="240" w:lineRule="auto"/>
        <w:jc w:val="both"/>
        <w:rPr>
          <w:rFonts w:ascii="Times New Roman" w:hAnsi="Times New Roman"/>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1D6C1E" w:rsidRPr="009E7F50" w:rsidRDefault="001D6C1E" w:rsidP="001D6C1E">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r w:rsidRPr="002B380C">
        <w:rPr>
          <w:rFonts w:ascii="Times New Roman" w:hAnsi="Times New Roman"/>
          <w:noProof/>
          <w:sz w:val="24"/>
          <w:szCs w:val="24"/>
          <w:lang w:eastAsia="ru-RU"/>
        </w:rPr>
        <w:t xml:space="preserve">Стоимость товаров </w:t>
      </w:r>
      <w:r>
        <w:rPr>
          <w:rFonts w:ascii="Times New Roman" w:hAnsi="Times New Roman"/>
          <w:sz w:val="24"/>
          <w:szCs w:val="24"/>
          <w:lang w:eastAsia="ru-RU"/>
        </w:rPr>
        <w:t xml:space="preserve">поставляемых </w:t>
      </w:r>
      <w:r w:rsidRPr="00121E3E">
        <w:rPr>
          <w:rFonts w:ascii="Times New Roman" w:hAnsi="Times New Roman"/>
          <w:sz w:val="24"/>
          <w:szCs w:val="24"/>
          <w:lang w:eastAsia="ru-RU"/>
        </w:rPr>
        <w:t>по настоящему договору с</w:t>
      </w:r>
      <w:r>
        <w:rPr>
          <w:rFonts w:ascii="Times New Roman" w:hAnsi="Times New Roman"/>
          <w:sz w:val="24"/>
          <w:szCs w:val="24"/>
          <w:lang w:eastAsia="ru-RU"/>
        </w:rPr>
        <w:t>/без</w:t>
      </w:r>
      <w:r w:rsidRPr="00121E3E">
        <w:rPr>
          <w:rFonts w:ascii="Times New Roman" w:hAnsi="Times New Roman"/>
          <w:sz w:val="24"/>
          <w:szCs w:val="24"/>
          <w:lang w:eastAsia="ru-RU"/>
        </w:rPr>
        <w:t xml:space="preserve"> учетом НДС </w:t>
      </w:r>
      <w:r w:rsidRPr="003F1DDF">
        <w:rPr>
          <w:rFonts w:ascii="Times New Roman" w:hAnsi="Times New Roman"/>
          <w:sz w:val="24"/>
          <w:szCs w:val="24"/>
          <w:lang w:eastAsia="ru-RU"/>
        </w:rPr>
        <w:t>20</w:t>
      </w:r>
      <w:r w:rsidRPr="00121E3E">
        <w:rPr>
          <w:rFonts w:ascii="Times New Roman" w:hAnsi="Times New Roman"/>
          <w:sz w:val="24"/>
          <w:szCs w:val="24"/>
          <w:lang w:eastAsia="ru-RU"/>
        </w:rPr>
        <w:t xml:space="preserve"> % указываютс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Pr>
          <w:rFonts w:ascii="Times New Roman" w:hAnsi="Times New Roman"/>
          <w:noProof/>
          <w:sz w:val="24"/>
          <w:szCs w:val="24"/>
          <w:lang w:eastAsia="ru-RU"/>
        </w:rPr>
        <w:t xml:space="preserve">закупки </w:t>
      </w:r>
      <w:r w:rsidRPr="009E7F50">
        <w:rPr>
          <w:rFonts w:ascii="Times New Roman" w:hAnsi="Times New Roman"/>
          <w:noProof/>
          <w:sz w:val="24"/>
          <w:szCs w:val="24"/>
          <w:lang w:eastAsia="ru-RU"/>
        </w:rPr>
        <w:t>на основании протокола.</w:t>
      </w:r>
    </w:p>
    <w:p w:rsidR="001D6C1E" w:rsidRPr="009E7F50" w:rsidRDefault="001D6C1E" w:rsidP="001D6C1E">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r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CF6C91">
        <w:rPr>
          <w:rFonts w:ascii="Times New Roman" w:hAnsi="Times New Roman"/>
          <w:sz w:val="24"/>
          <w:szCs w:val="24"/>
        </w:rPr>
        <w:t>по поставке товара, включая транспортные расходы до места поставки,</w:t>
      </w:r>
      <w:r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Pr="00CF6C91">
        <w:rPr>
          <w:rFonts w:ascii="Times New Roman" w:hAnsi="Times New Roman"/>
          <w:sz w:val="24"/>
          <w:szCs w:val="24"/>
          <w:lang w:eastAsia="ru-RU"/>
        </w:rPr>
        <w:t xml:space="preserve"> является фиксированной и не подлежащей в последующем изменению</w:t>
      </w:r>
      <w:r w:rsidRPr="009E7F50">
        <w:rPr>
          <w:rFonts w:ascii="Times New Roman" w:hAnsi="Times New Roman"/>
          <w:sz w:val="24"/>
          <w:szCs w:val="24"/>
          <w:lang w:eastAsia="ru-RU"/>
        </w:rPr>
        <w:t xml:space="preserve">.  </w:t>
      </w:r>
    </w:p>
    <w:p w:rsidR="001D6C1E" w:rsidRPr="00121E3E" w:rsidRDefault="001D6C1E" w:rsidP="001D6C1E">
      <w:pPr>
        <w:widowControl w:val="0"/>
        <w:autoSpaceDE w:val="0"/>
        <w:autoSpaceDN w:val="0"/>
        <w:spacing w:after="0" w:line="240" w:lineRule="auto"/>
        <w:jc w:val="center"/>
        <w:rPr>
          <w:rFonts w:ascii="Times New Roman" w:hAnsi="Times New Roman"/>
          <w:b/>
          <w:bCs/>
          <w:noProof/>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 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 xml:space="preserve">-фактуры. </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3.2. С</w:t>
      </w:r>
      <w:r>
        <w:rPr>
          <w:rFonts w:ascii="Times New Roman" w:hAnsi="Times New Roman"/>
          <w:sz w:val="24"/>
          <w:szCs w:val="24"/>
          <w:lang w:eastAsia="ru-RU"/>
        </w:rPr>
        <w:t xml:space="preserve">тоимость </w:t>
      </w:r>
      <w:r w:rsidRPr="00121E3E">
        <w:rPr>
          <w:rFonts w:ascii="Times New Roman" w:hAnsi="Times New Roman"/>
          <w:sz w:val="24"/>
          <w:szCs w:val="24"/>
          <w:lang w:eastAsia="ru-RU"/>
        </w:rPr>
        <w:t>настоящего договора указыва</w:t>
      </w:r>
      <w:r>
        <w:rPr>
          <w:rFonts w:ascii="Times New Roman" w:hAnsi="Times New Roman"/>
          <w:sz w:val="24"/>
          <w:szCs w:val="24"/>
          <w:lang w:eastAsia="ru-RU"/>
        </w:rPr>
        <w:t>е</w:t>
      </w:r>
      <w:r w:rsidRPr="00121E3E">
        <w:rPr>
          <w:rFonts w:ascii="Times New Roman" w:hAnsi="Times New Roman"/>
          <w:sz w:val="24"/>
          <w:szCs w:val="24"/>
          <w:lang w:eastAsia="ru-RU"/>
        </w:rPr>
        <w:t>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 xml:space="preserve">3.3.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10 настоящего договора.</w:t>
      </w:r>
    </w:p>
    <w:p w:rsidR="001D6C1E" w:rsidRDefault="001D6C1E" w:rsidP="001D6C1E">
      <w:pPr>
        <w:widowControl w:val="0"/>
        <w:autoSpaceDE w:val="0"/>
        <w:autoSpaceDN w:val="0"/>
        <w:spacing w:after="0" w:line="240" w:lineRule="auto"/>
        <w:rPr>
          <w:rFonts w:ascii="Times New Roman" w:hAnsi="Times New Roman"/>
          <w:b/>
          <w:bCs/>
          <w:noProof/>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1D6C1E" w:rsidRPr="00121E3E" w:rsidRDefault="001D6C1E" w:rsidP="001D6C1E">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1D6C1E" w:rsidRPr="00121E3E" w:rsidRDefault="001D6C1E" w:rsidP="001D6C1E">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Право собственности, а также риски, связанные с гибелью или ухудшением качества 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r w:rsidRPr="00121E3E">
        <w:rPr>
          <w:rFonts w:ascii="Times New Roman" w:hAnsi="Times New Roman"/>
          <w:sz w:val="24"/>
          <w:szCs w:val="24"/>
          <w:lang w:eastAsia="ru-RU"/>
        </w:rPr>
        <w:t xml:space="preserve">с даты </w:t>
      </w:r>
      <w:r>
        <w:rPr>
          <w:rFonts w:ascii="Times New Roman" w:hAnsi="Times New Roman"/>
          <w:sz w:val="24"/>
          <w:szCs w:val="24"/>
          <w:lang w:eastAsia="ru-RU"/>
        </w:rPr>
        <w:t xml:space="preserve">подписания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Pr="00121E3E">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w:t>
      </w:r>
      <w:r w:rsidRPr="00121E3E">
        <w:rPr>
          <w:rFonts w:ascii="Times New Roman" w:hAnsi="Times New Roman"/>
          <w:sz w:val="24"/>
          <w:szCs w:val="24"/>
          <w:lang w:eastAsia="ru-RU"/>
        </w:rPr>
        <w:t>. О готовности к отгрузке товаров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Pr>
          <w:rFonts w:ascii="Times New Roman" w:hAnsi="Times New Roman"/>
          <w:sz w:val="24"/>
          <w:szCs w:val="24"/>
          <w:lang w:eastAsia="ru-RU"/>
        </w:rPr>
        <w:t>п</w:t>
      </w:r>
      <w:r w:rsidRPr="00121E3E">
        <w:rPr>
          <w:rFonts w:ascii="Times New Roman" w:hAnsi="Times New Roman"/>
          <w:sz w:val="24"/>
          <w:szCs w:val="24"/>
          <w:lang w:eastAsia="ru-RU"/>
        </w:rPr>
        <w:t>ять) рабочих дней до предполагаемой даты отгрузки.</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1D6C1E" w:rsidRPr="00BB116E" w:rsidRDefault="001D6C1E" w:rsidP="001D6C1E">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rFonts w:ascii="Times New Roman" w:hAnsi="Times New Roman"/>
          <w:sz w:val="24"/>
          <w:szCs w:val="24"/>
          <w:lang w:eastAsia="ru-RU"/>
        </w:rPr>
        <w:t xml:space="preserve"> </w:t>
      </w:r>
    </w:p>
    <w:p w:rsidR="001D6C1E" w:rsidRPr="00121E3E" w:rsidRDefault="001D6C1E" w:rsidP="001D6C1E">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1D6C1E" w:rsidRPr="00121E3E" w:rsidRDefault="001D6C1E" w:rsidP="001D6C1E">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1D6C1E" w:rsidRDefault="001D6C1E" w:rsidP="001D6C1E">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xml:space="preserve">- по качеству и комплектности согласно ТУ завода-изготовителя </w:t>
      </w:r>
      <w:r w:rsidRPr="00121E3E">
        <w:rPr>
          <w:rFonts w:ascii="Times New Roman" w:hAnsi="Times New Roman"/>
          <w:bCs/>
          <w:sz w:val="24"/>
          <w:szCs w:val="24"/>
          <w:lang w:eastAsia="ru-RU"/>
        </w:rPr>
        <w:t>по каждой модели, определенной в спецификации к настоящему договору.</w:t>
      </w:r>
    </w:p>
    <w:p w:rsidR="001D6C1E" w:rsidRDefault="001D6C1E" w:rsidP="001D6C1E">
      <w:pPr>
        <w:widowControl w:val="0"/>
        <w:autoSpaceDE w:val="0"/>
        <w:autoSpaceDN w:val="0"/>
        <w:spacing w:after="0" w:line="240" w:lineRule="auto"/>
        <w:jc w:val="both"/>
        <w:rPr>
          <w:rFonts w:ascii="Times New Roman" w:hAnsi="Times New Roman"/>
          <w:bCs/>
          <w:sz w:val="24"/>
          <w:szCs w:val="24"/>
          <w:lang w:eastAsia="ru-RU"/>
        </w:rPr>
      </w:pPr>
    </w:p>
    <w:p w:rsidR="001D6C1E" w:rsidRPr="00121E3E" w:rsidRDefault="001D6C1E" w:rsidP="001D6C1E">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ПРОДУКЦИИ</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 - технического назначения по количеству и качеству. </w:t>
      </w:r>
    </w:p>
    <w:p w:rsidR="001D6C1E" w:rsidRPr="00121E3E" w:rsidRDefault="001D6C1E" w:rsidP="001D6C1E">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1D6C1E" w:rsidRPr="00121E3E" w:rsidRDefault="001D6C1E" w:rsidP="001D6C1E">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товары подлежат замене или ремонту</w:t>
      </w:r>
      <w:r>
        <w:rPr>
          <w:rFonts w:ascii="Times New Roman" w:hAnsi="Times New Roman"/>
          <w:sz w:val="24"/>
          <w:szCs w:val="24"/>
          <w:lang w:eastAsia="ru-RU"/>
        </w:rPr>
        <w:t xml:space="preserve"> (сервисное обслуживание)</w:t>
      </w:r>
      <w:r w:rsidRPr="00121E3E">
        <w:rPr>
          <w:rFonts w:ascii="Times New Roman" w:hAnsi="Times New Roman"/>
          <w:sz w:val="24"/>
          <w:szCs w:val="24"/>
          <w:lang w:eastAsia="ru-RU"/>
        </w:rPr>
        <w:t xml:space="preserve">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1D6C1E" w:rsidRPr="008D65D3" w:rsidRDefault="001D6C1E" w:rsidP="001D6C1E">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 xml:space="preserve">5.4. На поставляемый по настоящему договору товар устанавливается гарантийный срок </w:t>
      </w:r>
      <w:r>
        <w:rPr>
          <w:rFonts w:ascii="Times New Roman" w:hAnsi="Times New Roman"/>
          <w:sz w:val="24"/>
          <w:szCs w:val="24"/>
          <w:lang w:eastAsia="ru-RU"/>
        </w:rPr>
        <w:t>36</w:t>
      </w:r>
      <w:r w:rsidRPr="008D65D3">
        <w:rPr>
          <w:rFonts w:ascii="Times New Roman" w:hAnsi="Times New Roman"/>
          <w:color w:val="000000"/>
          <w:sz w:val="24"/>
          <w:szCs w:val="24"/>
        </w:rPr>
        <w:t xml:space="preserve"> месяцев</w:t>
      </w:r>
      <w:r w:rsidRPr="00D06DB1">
        <w:rPr>
          <w:rFonts w:ascii="Times New Roman" w:hAnsi="Times New Roman"/>
          <w:sz w:val="24"/>
          <w:szCs w:val="24"/>
          <w:lang w:eastAsia="ru-RU"/>
        </w:rPr>
        <w:t xml:space="preserve"> со дня передачи товара на склад ЗАКАЗЧИКУ по акту прие</w:t>
      </w:r>
      <w:r>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1D6C1E" w:rsidRDefault="001D6C1E" w:rsidP="001D6C1E">
      <w:pPr>
        <w:widowControl w:val="0"/>
        <w:autoSpaceDE w:val="0"/>
        <w:autoSpaceDN w:val="0"/>
        <w:spacing w:after="0" w:line="240" w:lineRule="auto"/>
        <w:ind w:firstLine="720"/>
        <w:jc w:val="both"/>
        <w:rPr>
          <w:rFonts w:ascii="Times New Roman" w:hAnsi="Times New Roman"/>
          <w:bCs/>
          <w:sz w:val="24"/>
          <w:szCs w:val="24"/>
          <w:lang w:eastAsia="ru-RU"/>
        </w:rPr>
      </w:pPr>
      <w:r w:rsidRPr="00E1410F">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rFonts w:ascii="Times New Roman" w:hAnsi="Times New Roman"/>
          <w:bCs/>
          <w:sz w:val="24"/>
          <w:szCs w:val="24"/>
          <w:lang w:eastAsia="ru-RU"/>
        </w:rPr>
        <w:t>о</w:t>
      </w:r>
      <w:r w:rsidRPr="00E1410F">
        <w:rPr>
          <w:rFonts w:ascii="Times New Roman" w:hAnsi="Times New Roman"/>
          <w:bCs/>
          <w:sz w:val="24"/>
          <w:szCs w:val="24"/>
          <w:lang w:eastAsia="ru-RU"/>
        </w:rPr>
        <w:t xml:space="preserve"> доставке товара до места нахождения технического сервиса на ПОСТАВЩИКА.</w:t>
      </w:r>
    </w:p>
    <w:p w:rsidR="001D6C1E" w:rsidRDefault="001D6C1E" w:rsidP="001D6C1E">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по работоспособности (качеству)</w:t>
      </w:r>
      <w:r>
        <w:rPr>
          <w:rFonts w:ascii="Times New Roman" w:hAnsi="Times New Roman"/>
          <w:sz w:val="24"/>
          <w:szCs w:val="24"/>
          <w:lang w:eastAsia="ru-RU"/>
        </w:rPr>
        <w:t xml:space="preserve"> товаров</w:t>
      </w:r>
      <w:r w:rsidRPr="00121E3E">
        <w:rPr>
          <w:rFonts w:ascii="Times New Roman" w:hAnsi="Times New Roman"/>
          <w:sz w:val="24"/>
          <w:szCs w:val="24"/>
          <w:lang w:eastAsia="ru-RU"/>
        </w:rPr>
        <w:t>, полученных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1D6C1E" w:rsidRDefault="001D6C1E" w:rsidP="001D6C1E">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В течение 1</w:t>
      </w:r>
      <w:r>
        <w:rPr>
          <w:rFonts w:ascii="Times New Roman" w:hAnsi="Times New Roman"/>
          <w:sz w:val="24"/>
          <w:szCs w:val="24"/>
          <w:lang w:eastAsia="ru-RU"/>
        </w:rPr>
        <w:t xml:space="preserve"> </w:t>
      </w:r>
      <w:r w:rsidRPr="00121E3E">
        <w:rPr>
          <w:rFonts w:ascii="Times New Roman" w:hAnsi="Times New Roman"/>
          <w:sz w:val="24"/>
          <w:szCs w:val="24"/>
          <w:lang w:eastAsia="ru-RU"/>
        </w:rPr>
        <w:t>(одного) рабочего дня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обязан определить способ, место </w:t>
      </w:r>
      <w:r>
        <w:rPr>
          <w:rFonts w:ascii="Times New Roman" w:hAnsi="Times New Roman"/>
          <w:sz w:val="24"/>
          <w:szCs w:val="24"/>
          <w:lang w:eastAsia="ru-RU"/>
        </w:rPr>
        <w:t>и</w:t>
      </w:r>
      <w:r w:rsidRPr="00121E3E">
        <w:rPr>
          <w:rFonts w:ascii="Times New Roman" w:hAnsi="Times New Roman"/>
          <w:sz w:val="24"/>
          <w:szCs w:val="24"/>
          <w:lang w:eastAsia="ru-RU"/>
        </w:rPr>
        <w:t xml:space="preserve"> срок неполадок устранения </w:t>
      </w:r>
      <w:r>
        <w:rPr>
          <w:rFonts w:ascii="Times New Roman" w:hAnsi="Times New Roman"/>
          <w:sz w:val="24"/>
          <w:szCs w:val="24"/>
          <w:lang w:eastAsia="ru-RU"/>
        </w:rPr>
        <w:t>И</w:t>
      </w:r>
      <w:r w:rsidRPr="00121E3E">
        <w:rPr>
          <w:rFonts w:ascii="Times New Roman" w:hAnsi="Times New Roman"/>
          <w:sz w:val="24"/>
          <w:szCs w:val="24"/>
          <w:lang w:eastAsia="ru-RU"/>
        </w:rPr>
        <w:t>сполнител</w:t>
      </w:r>
      <w:r>
        <w:rPr>
          <w:rFonts w:ascii="Times New Roman" w:hAnsi="Times New Roman"/>
          <w:sz w:val="24"/>
          <w:szCs w:val="24"/>
          <w:lang w:eastAsia="ru-RU"/>
        </w:rPr>
        <w:t>ем</w:t>
      </w:r>
      <w:r w:rsidRPr="00121E3E">
        <w:rPr>
          <w:rFonts w:ascii="Times New Roman" w:hAnsi="Times New Roman"/>
          <w:sz w:val="24"/>
          <w:szCs w:val="24"/>
          <w:lang w:eastAsia="ru-RU"/>
        </w:rPr>
        <w:t xml:space="preserve"> и известить об этом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любым способом. В особых случаях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высылает специалистов для определения сложности ремонта (или самого ремонта) на место </w:t>
      </w:r>
      <w:r>
        <w:rPr>
          <w:rFonts w:ascii="Times New Roman" w:hAnsi="Times New Roman"/>
          <w:sz w:val="24"/>
          <w:szCs w:val="24"/>
          <w:lang w:eastAsia="ru-RU"/>
        </w:rPr>
        <w:t>нахождения товара</w:t>
      </w:r>
      <w:r w:rsidRPr="00121E3E">
        <w:rPr>
          <w:rFonts w:ascii="Times New Roman" w:hAnsi="Times New Roman"/>
          <w:sz w:val="24"/>
          <w:szCs w:val="24"/>
          <w:lang w:eastAsia="ru-RU"/>
        </w:rPr>
        <w:t xml:space="preserve">, о чем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в этом случае срок ремонта согласовывается дополнительно с учетом наиболее приемлемых сроков для </w:t>
      </w:r>
      <w:r>
        <w:rPr>
          <w:rFonts w:ascii="Times New Roman" w:hAnsi="Times New Roman"/>
          <w:sz w:val="24"/>
          <w:szCs w:val="24"/>
          <w:lang w:eastAsia="ru-RU"/>
        </w:rPr>
        <w:t>ЗАКАЗЧИКА</w:t>
      </w:r>
      <w:r w:rsidRPr="00121E3E">
        <w:rPr>
          <w:rFonts w:ascii="Times New Roman" w:hAnsi="Times New Roman"/>
          <w:sz w:val="24"/>
          <w:szCs w:val="24"/>
          <w:lang w:eastAsia="ru-RU"/>
        </w:rPr>
        <w:t>.</w:t>
      </w:r>
    </w:p>
    <w:p w:rsidR="001D6C1E" w:rsidRDefault="001D6C1E" w:rsidP="001D6C1E">
      <w:pPr>
        <w:autoSpaceDE w:val="0"/>
        <w:autoSpaceDN w:val="0"/>
        <w:spacing w:before="14" w:after="0" w:line="240" w:lineRule="auto"/>
        <w:ind w:firstLine="720"/>
        <w:jc w:val="both"/>
        <w:rPr>
          <w:rFonts w:ascii="Times New Roman" w:hAnsi="Times New Roman"/>
          <w:sz w:val="24"/>
          <w:szCs w:val="24"/>
          <w:lang w:eastAsia="ru-RU"/>
        </w:rPr>
      </w:pPr>
    </w:p>
    <w:p w:rsidR="001D6C1E" w:rsidRPr="00121E3E" w:rsidRDefault="001D6C1E" w:rsidP="001D6C1E">
      <w:pPr>
        <w:autoSpaceDE w:val="0"/>
        <w:autoSpaceDN w:val="0"/>
        <w:spacing w:before="14" w:after="0" w:line="240" w:lineRule="auto"/>
        <w:ind w:firstLine="720"/>
        <w:jc w:val="both"/>
        <w:rPr>
          <w:rFonts w:ascii="Times New Roman" w:hAnsi="Times New Roman"/>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6</w:t>
      </w:r>
      <w:r w:rsidRPr="00121E3E">
        <w:rPr>
          <w:rFonts w:ascii="Times New Roman" w:hAnsi="Times New Roman"/>
          <w:b/>
          <w:bCs/>
          <w:sz w:val="24"/>
          <w:szCs w:val="24"/>
          <w:lang w:eastAsia="ru-RU"/>
        </w:rPr>
        <w:t>. ОТВЕТСТВЕННОСТЬ СТОРОН</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.2. В случае нарушения срока поставки товара</w:t>
      </w:r>
      <w:r w:rsidR="00CE6B1B">
        <w:rPr>
          <w:rFonts w:ascii="Times New Roman" w:hAnsi="Times New Roman"/>
          <w:sz w:val="24"/>
          <w:szCs w:val="24"/>
          <w:lang w:eastAsia="ru-RU"/>
        </w:rPr>
        <w:t>,</w:t>
      </w:r>
      <w:r w:rsidRPr="00121E3E">
        <w:rPr>
          <w:rFonts w:ascii="Times New Roman" w:hAnsi="Times New Roman"/>
          <w:sz w:val="24"/>
          <w:szCs w:val="24"/>
          <w:lang w:eastAsia="ru-RU"/>
        </w:rPr>
        <w:t xml:space="preserve">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в </w:t>
      </w:r>
      <w:r w:rsidR="00CE6B1B">
        <w:rPr>
          <w:rFonts w:ascii="Times New Roman" w:hAnsi="Times New Roman"/>
          <w:sz w:val="24"/>
          <w:szCs w:val="24"/>
          <w:lang w:eastAsia="ru-RU"/>
        </w:rPr>
        <w:t>виде выплаты</w:t>
      </w:r>
      <w:r w:rsidRPr="00121E3E">
        <w:rPr>
          <w:rFonts w:ascii="Times New Roman" w:hAnsi="Times New Roman"/>
          <w:sz w:val="24"/>
          <w:szCs w:val="24"/>
          <w:lang w:eastAsia="ru-RU"/>
        </w:rPr>
        <w:t xml:space="preserve"> неустойки в размере 0,2 % от стоимости не поставленных / недопоставленных товаров, за каждый день просрочки.</w:t>
      </w:r>
    </w:p>
    <w:p w:rsidR="001D6C1E" w:rsidRPr="00121E3E" w:rsidRDefault="001D6C1E" w:rsidP="001D6C1E">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w:t>
      </w:r>
      <w:r w:rsidRPr="00121E3E">
        <w:rPr>
          <w:rFonts w:ascii="Times New Roman" w:hAnsi="Times New Roman"/>
          <w:bCs/>
          <w:sz w:val="24"/>
          <w:szCs w:val="24"/>
          <w:lang w:eastAsia="ru-RU"/>
        </w:rPr>
        <w:t>3. П</w:t>
      </w:r>
      <w:r>
        <w:rPr>
          <w:rFonts w:ascii="Times New Roman" w:hAnsi="Times New Roman"/>
          <w:bCs/>
          <w:sz w:val="24"/>
          <w:szCs w:val="24"/>
          <w:lang w:eastAsia="ru-RU"/>
        </w:rPr>
        <w:t>ОСТАВЩИК</w:t>
      </w:r>
      <w:r w:rsidRPr="00121E3E">
        <w:rPr>
          <w:rFonts w:ascii="Times New Roman" w:hAnsi="Times New Roman"/>
          <w:bCs/>
          <w:sz w:val="24"/>
          <w:szCs w:val="24"/>
          <w:lang w:eastAsia="ru-RU"/>
        </w:rPr>
        <w:t xml:space="preserve"> несет ответственность перед </w:t>
      </w:r>
      <w:r>
        <w:rPr>
          <w:rFonts w:ascii="Times New Roman" w:hAnsi="Times New Roman"/>
          <w:bCs/>
          <w:sz w:val="24"/>
          <w:szCs w:val="24"/>
          <w:lang w:eastAsia="ru-RU"/>
        </w:rPr>
        <w:t>ЗАКАЗЧИКОМ</w:t>
      </w:r>
      <w:r w:rsidRPr="00121E3E">
        <w:rPr>
          <w:rFonts w:ascii="Times New Roman" w:hAnsi="Times New Roman"/>
          <w:bCs/>
          <w:sz w:val="24"/>
          <w:szCs w:val="24"/>
          <w:lang w:eastAsia="ru-RU"/>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.4. В случае нарушения сроков оплаты согласно спецификации к настоящему договору за поставленный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несет ответственность перед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в виде выплаты неустойки в размере 0,2 % в день от стоимости поставленного товара.</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1D6C1E" w:rsidRPr="00121E3E" w:rsidRDefault="001D6C1E" w:rsidP="001D6C1E">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
    <w:p w:rsidR="001D6C1E" w:rsidRDefault="001D6C1E" w:rsidP="001D6C1E">
      <w:pPr>
        <w:widowControl w:val="0"/>
        <w:autoSpaceDE w:val="0"/>
        <w:autoSpaceDN w:val="0"/>
        <w:spacing w:after="0" w:line="240" w:lineRule="auto"/>
        <w:jc w:val="center"/>
        <w:rPr>
          <w:rFonts w:ascii="Times New Roman" w:hAnsi="Times New Roman"/>
          <w:b/>
          <w:bCs/>
          <w:noProof/>
          <w:sz w:val="24"/>
          <w:szCs w:val="24"/>
          <w:lang w:eastAsia="ru-RU"/>
        </w:rPr>
      </w:pPr>
    </w:p>
    <w:p w:rsidR="001D6C1E" w:rsidRPr="00121E3E" w:rsidRDefault="001D6C1E" w:rsidP="001D6C1E">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1D6C1E" w:rsidRPr="00121E3E" w:rsidRDefault="001D6C1E" w:rsidP="001D6C1E">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календарных дней. </w:t>
      </w:r>
    </w:p>
    <w:p w:rsidR="001D6C1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1D6C1E" w:rsidRDefault="001D6C1E" w:rsidP="001D6C1E">
      <w:pPr>
        <w:autoSpaceDE w:val="0"/>
        <w:autoSpaceDN w:val="0"/>
        <w:spacing w:after="0" w:line="240" w:lineRule="auto"/>
        <w:jc w:val="center"/>
        <w:rPr>
          <w:rFonts w:ascii="Times New Roman" w:hAnsi="Times New Roman"/>
          <w:b/>
          <w:bCs/>
          <w:sz w:val="24"/>
          <w:szCs w:val="24"/>
          <w:lang w:eastAsia="ru-RU"/>
        </w:rPr>
      </w:pPr>
    </w:p>
    <w:p w:rsidR="001D6C1E" w:rsidRPr="004B4FB8" w:rsidRDefault="001D6C1E" w:rsidP="001D6C1E">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4B4FB8">
        <w:rPr>
          <w:rFonts w:ascii="Times New Roman" w:eastAsia="Times New Roman" w:hAnsi="Times New Roman"/>
          <w:b/>
          <w:bCs/>
          <w:sz w:val="24"/>
          <w:szCs w:val="24"/>
          <w:lang w:eastAsia="ru-RU"/>
        </w:rPr>
        <w:t>. АНТИКОРРУПЦИОННЫЕ УСЛОВИЯ</w:t>
      </w:r>
    </w:p>
    <w:p w:rsidR="001D6C1E" w:rsidRPr="004B4FB8" w:rsidRDefault="001D6C1E" w:rsidP="001D6C1E">
      <w:pPr>
        <w:spacing w:after="0" w:line="240" w:lineRule="atLeast"/>
        <w:jc w:val="both"/>
        <w:rPr>
          <w:rFonts w:ascii="Times New Roman" w:eastAsia="Times New Roman" w:hAnsi="Times New Roman"/>
          <w:bCs/>
          <w:sz w:val="24"/>
          <w:szCs w:val="24"/>
          <w:lang w:eastAsia="ru-RU"/>
        </w:rPr>
      </w:pPr>
    </w:p>
    <w:p w:rsidR="001D6C1E" w:rsidRPr="00A17287" w:rsidRDefault="001D6C1E" w:rsidP="001D6C1E">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9.1 </w:t>
      </w:r>
      <w:r w:rsidRPr="00A17287">
        <w:rPr>
          <w:rFonts w:ascii="Times New Roman" w:eastAsia="Times New Roman" w:hAnsi="Times New Roman"/>
          <w:sz w:val="24"/>
          <w:szCs w:val="24"/>
        </w:rPr>
        <w:t>Общество довел</w:t>
      </w:r>
      <w:r>
        <w:rPr>
          <w:rFonts w:ascii="Times New Roman" w:eastAsia="Times New Roman" w:hAnsi="Times New Roman"/>
          <w:sz w:val="24"/>
          <w:szCs w:val="24"/>
        </w:rPr>
        <w:t>о</w:t>
      </w:r>
      <w:r w:rsidRPr="00A17287">
        <w:rPr>
          <w:rFonts w:ascii="Times New Roman" w:eastAsia="Times New Roman" w:hAnsi="Times New Roman"/>
          <w:sz w:val="24"/>
          <w:szCs w:val="24"/>
        </w:rPr>
        <w:t xml:space="preserve"> до сведения _____</w:t>
      </w:r>
      <w:r>
        <w:rPr>
          <w:rFonts w:ascii="Times New Roman" w:eastAsia="Times New Roman" w:hAnsi="Times New Roman"/>
          <w:sz w:val="24"/>
          <w:szCs w:val="24"/>
        </w:rPr>
        <w:t>___________________</w:t>
      </w:r>
      <w:r w:rsidRPr="00A17287">
        <w:rPr>
          <w:rFonts w:ascii="Times New Roman" w:eastAsia="Times New Roman" w:hAnsi="Times New Roman"/>
          <w:sz w:val="24"/>
          <w:szCs w:val="24"/>
        </w:rPr>
        <w:t>___________________________</w:t>
      </w:r>
    </w:p>
    <w:p w:rsidR="001D6C1E" w:rsidRPr="00A17287" w:rsidRDefault="001D6C1E" w:rsidP="001D6C1E">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1D6C1E" w:rsidRPr="00A17287" w:rsidRDefault="001D6C1E" w:rsidP="001D6C1E">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1" w:history="1">
        <w:r w:rsidRPr="00A17287">
          <w:rPr>
            <w:rStyle w:val="a7"/>
            <w:rFonts w:ascii="Times New Roman" w:hAnsi="Times New Roman"/>
            <w:sz w:val="24"/>
            <w:szCs w:val="24"/>
          </w:rPr>
          <w:t xml:space="preserve">саханефтегазсбыт.рф) </w:t>
        </w:r>
      </w:hyperlink>
      <w:r w:rsidRPr="00A17287">
        <w:rPr>
          <w:rFonts w:ascii="Times New Roman" w:eastAsia="Times New Roman" w:hAnsi="Times New Roman"/>
          <w:sz w:val="24"/>
          <w:szCs w:val="24"/>
        </w:rPr>
        <w:t>в разделе «Антикоррупционная политика».</w:t>
      </w:r>
    </w:p>
    <w:p w:rsidR="001D6C1E" w:rsidRPr="00A17287" w:rsidRDefault="001D6C1E" w:rsidP="001D6C1E">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1D6C1E" w:rsidRPr="00A17287" w:rsidRDefault="001D6C1E" w:rsidP="001D6C1E">
      <w:pPr>
        <w:spacing w:after="0" w:line="240" w:lineRule="atLeast"/>
        <w:jc w:val="both"/>
        <w:rPr>
          <w:rFonts w:ascii="Times New Roman" w:hAnsi="Times New Roman"/>
          <w:sz w:val="24"/>
          <w:szCs w:val="24"/>
        </w:rPr>
      </w:pPr>
      <w:r>
        <w:rPr>
          <w:rFonts w:ascii="Times New Roman" w:hAnsi="Times New Roman"/>
          <w:sz w:val="24"/>
          <w:szCs w:val="24"/>
        </w:rPr>
        <w:t xml:space="preserve">             9</w:t>
      </w:r>
      <w:r w:rsidRPr="00A17287">
        <w:rPr>
          <w:rFonts w:ascii="Times New Roman" w:hAnsi="Times New Roman"/>
          <w:sz w:val="24"/>
          <w:szCs w:val="24"/>
        </w:rPr>
        <w:t>.</w:t>
      </w:r>
      <w:r>
        <w:rPr>
          <w:rFonts w:ascii="Times New Roman" w:hAnsi="Times New Roman"/>
          <w:sz w:val="24"/>
          <w:szCs w:val="24"/>
        </w:rPr>
        <w:t>2</w:t>
      </w:r>
      <w:r w:rsidRPr="00A17287">
        <w:rPr>
          <w:rFonts w:ascii="Times New Roman" w:hAnsi="Times New Roman"/>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1D6C1E" w:rsidRPr="00A17287" w:rsidRDefault="001D6C1E" w:rsidP="001D6C1E">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D6C1E" w:rsidRDefault="001D6C1E" w:rsidP="001D6C1E">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A17287">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D6C1E" w:rsidRPr="00A17287" w:rsidRDefault="001D6C1E" w:rsidP="001D6C1E">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 xml:space="preserve">9.4 </w:t>
      </w:r>
      <w:r w:rsidRPr="00A17287">
        <w:rPr>
          <w:rFonts w:ascii="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1D6C1E" w:rsidRPr="00A17287" w:rsidRDefault="001D6C1E" w:rsidP="001D6C1E">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8" w:name="page3"/>
      <w:bookmarkEnd w:id="48"/>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1D6C1E" w:rsidRPr="00A17287" w:rsidRDefault="001D6C1E" w:rsidP="001D6C1E">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9.5 </w:t>
      </w:r>
      <w:r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D6C1E" w:rsidRDefault="001D6C1E" w:rsidP="001D6C1E">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9.6 </w:t>
      </w:r>
      <w:r w:rsidRPr="00A17287">
        <w:rPr>
          <w:rFonts w:ascii="Times New Roman" w:eastAsia="Times New Roman" w:hAnsi="Times New Roman"/>
          <w:sz w:val="24"/>
          <w:szCs w:val="24"/>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w:t>
      </w:r>
      <w:r w:rsidRPr="00A17287">
        <w:rPr>
          <w:rFonts w:ascii="Times New Roman" w:eastAsia="Times New Roman" w:hAnsi="Times New Roman"/>
          <w:sz w:val="24"/>
          <w:szCs w:val="24"/>
        </w:rPr>
        <w:lastRenderedPageBreak/>
        <w:t>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D6C1E" w:rsidRPr="00121E3E" w:rsidRDefault="001D6C1E" w:rsidP="001D6C1E">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1D6C1E" w:rsidRPr="00121E3E" w:rsidRDefault="001D6C1E" w:rsidP="001D6C1E">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 xml:space="preserve">сторонами и действует </w:t>
      </w:r>
      <w:r w:rsidRPr="00977296">
        <w:rPr>
          <w:rFonts w:ascii="Times New Roman" w:hAnsi="Times New Roman"/>
          <w:bCs/>
          <w:sz w:val="24"/>
          <w:szCs w:val="24"/>
          <w:lang w:eastAsia="ru-RU"/>
        </w:rPr>
        <w:t xml:space="preserve">до </w:t>
      </w:r>
      <w:r w:rsidRPr="0064190E">
        <w:rPr>
          <w:rFonts w:ascii="Times New Roman" w:hAnsi="Times New Roman"/>
          <w:bCs/>
          <w:sz w:val="24"/>
          <w:szCs w:val="24"/>
          <w:lang w:eastAsia="ru-RU"/>
        </w:rPr>
        <w:t>«</w:t>
      </w:r>
      <w:r>
        <w:rPr>
          <w:rFonts w:ascii="Times New Roman" w:hAnsi="Times New Roman"/>
          <w:bCs/>
          <w:sz w:val="24"/>
          <w:szCs w:val="24"/>
          <w:lang w:eastAsia="ru-RU"/>
        </w:rPr>
        <w:t>31</w:t>
      </w:r>
      <w:r w:rsidRPr="0064190E">
        <w:rPr>
          <w:rFonts w:ascii="Times New Roman" w:hAnsi="Times New Roman"/>
          <w:bCs/>
          <w:sz w:val="24"/>
          <w:szCs w:val="24"/>
          <w:lang w:eastAsia="ru-RU"/>
        </w:rPr>
        <w:t xml:space="preserve">» </w:t>
      </w:r>
      <w:r>
        <w:rPr>
          <w:rFonts w:ascii="Times New Roman" w:hAnsi="Times New Roman"/>
          <w:bCs/>
          <w:sz w:val="24"/>
          <w:szCs w:val="24"/>
          <w:lang w:eastAsia="ru-RU"/>
        </w:rPr>
        <w:t>декабря</w:t>
      </w:r>
      <w:r w:rsidRPr="0064190E">
        <w:rPr>
          <w:rFonts w:ascii="Times New Roman" w:hAnsi="Times New Roman"/>
          <w:bCs/>
          <w:sz w:val="24"/>
          <w:szCs w:val="24"/>
          <w:lang w:eastAsia="ru-RU"/>
        </w:rPr>
        <w:t xml:space="preserve"> 2020 года</w:t>
      </w:r>
      <w:r w:rsidRPr="00E4032E">
        <w:rPr>
          <w:rFonts w:ascii="Times New Roman" w:hAnsi="Times New Roman"/>
          <w:bCs/>
          <w:sz w:val="24"/>
          <w:szCs w:val="24"/>
          <w:lang w:eastAsia="ru-RU"/>
        </w:rPr>
        <w:t>.</w:t>
      </w:r>
      <w:r>
        <w:rPr>
          <w:rFonts w:ascii="Times New Roman" w:hAnsi="Times New Roman"/>
          <w:bCs/>
          <w:sz w:val="24"/>
          <w:szCs w:val="24"/>
          <w:lang w:eastAsia="ru-RU"/>
        </w:rPr>
        <w:t xml:space="preserve"> А в отношении условий об ответственности до полного исполнения обязательств сторон.</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1D6C1E" w:rsidRPr="00121E3E" w:rsidRDefault="001D6C1E" w:rsidP="001D6C1E">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мленному в соответствии с п. 9.3</w:t>
      </w:r>
      <w:r w:rsidRPr="00121E3E">
        <w:rPr>
          <w:rFonts w:ascii="Times New Roman" w:hAnsi="Times New Roman"/>
          <w:sz w:val="24"/>
          <w:szCs w:val="24"/>
          <w:lang w:eastAsia="ru-RU"/>
        </w:rPr>
        <w:t>. настоящего договора.</w:t>
      </w:r>
    </w:p>
    <w:p w:rsidR="001D6C1E" w:rsidRPr="00121E3E" w:rsidRDefault="001D6C1E" w:rsidP="001D6C1E">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1D6C1E" w:rsidRPr="00121E3E" w:rsidRDefault="001D6C1E" w:rsidP="001D6C1E">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1D6C1E" w:rsidRPr="00A17287" w:rsidRDefault="001D6C1E" w:rsidP="001D6C1E">
      <w:pPr>
        <w:tabs>
          <w:tab w:val="left" w:pos="1260"/>
        </w:tabs>
        <w:spacing w:after="80" w:line="240" w:lineRule="auto"/>
        <w:jc w:val="both"/>
        <w:rPr>
          <w:rFonts w:ascii="Times New Roman" w:eastAsia="Times New Roman" w:hAnsi="Times New Roman"/>
          <w:sz w:val="24"/>
          <w:szCs w:val="24"/>
        </w:rPr>
      </w:pPr>
    </w:p>
    <w:p w:rsidR="001D6C1E" w:rsidRDefault="001D6C1E" w:rsidP="001D6C1E">
      <w:pPr>
        <w:spacing w:after="0" w:line="240" w:lineRule="atLeast"/>
        <w:jc w:val="both"/>
        <w:rPr>
          <w:rFonts w:ascii="Times New Roman" w:hAnsi="Times New Roman"/>
          <w:b/>
          <w:bCs/>
          <w:sz w:val="24"/>
          <w:szCs w:val="24"/>
          <w:lang w:eastAsia="ru-RU"/>
        </w:rPr>
      </w:pPr>
    </w:p>
    <w:p w:rsidR="001D6C1E" w:rsidRDefault="001D6C1E" w:rsidP="001D6C1E">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1D6C1E" w:rsidRPr="00121E3E" w:rsidRDefault="001D6C1E" w:rsidP="001D6C1E">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1D6C1E" w:rsidRPr="00121E3E" w:rsidTr="00CE6B1B">
        <w:tc>
          <w:tcPr>
            <w:tcW w:w="5144" w:type="dxa"/>
          </w:tcPr>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«Саханефтегазсбыт»</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677000, г. Якутск,  ул. Чиряева, 3</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1D6C1E" w:rsidRPr="003C7F21"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Pr="003C7F21">
              <w:rPr>
                <w:rFonts w:ascii="Times New Roman" w:hAnsi="Times New Roman"/>
                <w:b/>
                <w:bCs/>
                <w:sz w:val="24"/>
                <w:szCs w:val="24"/>
                <w:lang w:eastAsia="ru-RU"/>
              </w:rPr>
              <w:t>546050001</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р/с 40702810776020101432</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к/с  30101810400000000609</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1D6C1E" w:rsidRPr="00B82ADB"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Pr>
                <w:rFonts w:ascii="Times New Roman" w:hAnsi="Times New Roman"/>
                <w:b/>
                <w:bCs/>
                <w:sz w:val="24"/>
                <w:szCs w:val="24"/>
                <w:lang w:eastAsia="ru-RU"/>
              </w:rPr>
              <w:t>В.Н. Лебедев</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p w:rsidR="001D6C1E" w:rsidRPr="00121E3E" w:rsidRDefault="001D6C1E" w:rsidP="00CE6B1B">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1D6C1E" w:rsidRDefault="001D6C1E" w:rsidP="00CE6B1B">
            <w:pPr>
              <w:keepNext/>
              <w:autoSpaceDE w:val="0"/>
              <w:snapToGrid w:val="0"/>
              <w:spacing w:after="0" w:line="240" w:lineRule="auto"/>
              <w:jc w:val="both"/>
              <w:rPr>
                <w:rFonts w:ascii="Times New Roman" w:hAnsi="Times New Roman"/>
                <w:b/>
                <w:bCs/>
                <w:sz w:val="24"/>
                <w:szCs w:val="24"/>
                <w:lang w:eastAsia="ru-RU"/>
              </w:rPr>
            </w:pPr>
          </w:p>
          <w:p w:rsidR="001D6C1E" w:rsidRDefault="001D6C1E" w:rsidP="00CE6B1B">
            <w:pPr>
              <w:keepNext/>
              <w:autoSpaceDE w:val="0"/>
              <w:snapToGrid w:val="0"/>
              <w:spacing w:after="0" w:line="240" w:lineRule="auto"/>
              <w:jc w:val="both"/>
              <w:rPr>
                <w:rFonts w:ascii="Times New Roman" w:hAnsi="Times New Roman"/>
                <w:b/>
                <w:bCs/>
                <w:sz w:val="24"/>
                <w:szCs w:val="24"/>
                <w:lang w:eastAsia="ru-RU"/>
              </w:rPr>
            </w:pP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p>
          <w:p w:rsidR="001D6C1E" w:rsidRPr="00121E3E" w:rsidRDefault="001D6C1E" w:rsidP="00CE6B1B">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tc>
      </w:tr>
    </w:tbl>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53613" w:rsidRDefault="00153613" w:rsidP="001D6C1E">
      <w:pPr>
        <w:autoSpaceDE w:val="0"/>
        <w:spacing w:after="0" w:line="240" w:lineRule="auto"/>
        <w:ind w:firstLine="567"/>
        <w:jc w:val="right"/>
        <w:rPr>
          <w:rFonts w:ascii="Times New Roman" w:hAnsi="Times New Roman"/>
          <w:lang w:eastAsia="ru-RU"/>
        </w:rPr>
      </w:pPr>
    </w:p>
    <w:p w:rsidR="00153613" w:rsidRDefault="00153613" w:rsidP="001D6C1E">
      <w:pPr>
        <w:autoSpaceDE w:val="0"/>
        <w:spacing w:after="0" w:line="240" w:lineRule="auto"/>
        <w:ind w:firstLine="567"/>
        <w:jc w:val="right"/>
        <w:rPr>
          <w:rFonts w:ascii="Times New Roman" w:hAnsi="Times New Roman"/>
          <w:lang w:eastAsia="ru-RU"/>
        </w:rPr>
      </w:pPr>
    </w:p>
    <w:p w:rsidR="00153613" w:rsidRDefault="00153613" w:rsidP="001D6C1E">
      <w:pPr>
        <w:autoSpaceDE w:val="0"/>
        <w:spacing w:after="0" w:line="240" w:lineRule="auto"/>
        <w:ind w:firstLine="567"/>
        <w:jc w:val="right"/>
        <w:rPr>
          <w:rFonts w:ascii="Times New Roman" w:hAnsi="Times New Roman"/>
          <w:lang w:eastAsia="ru-RU"/>
        </w:rPr>
      </w:pPr>
    </w:p>
    <w:p w:rsidR="00153613" w:rsidRDefault="00153613"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Default="001D6C1E" w:rsidP="001D6C1E">
      <w:pPr>
        <w:autoSpaceDE w:val="0"/>
        <w:spacing w:after="0" w:line="240" w:lineRule="auto"/>
        <w:ind w:firstLine="567"/>
        <w:jc w:val="right"/>
        <w:rPr>
          <w:rFonts w:ascii="Times New Roman" w:hAnsi="Times New Roman"/>
          <w:lang w:eastAsia="ru-RU"/>
        </w:rPr>
      </w:pPr>
    </w:p>
    <w:p w:rsidR="001D6C1E" w:rsidRPr="00BE35CA" w:rsidRDefault="001D6C1E" w:rsidP="001D6C1E">
      <w:pPr>
        <w:autoSpaceDE w:val="0"/>
        <w:spacing w:after="0" w:line="240" w:lineRule="auto"/>
        <w:ind w:firstLine="567"/>
        <w:jc w:val="right"/>
        <w:rPr>
          <w:rFonts w:ascii="Times New Roman" w:hAnsi="Times New Roman"/>
          <w:lang w:eastAsia="ru-RU"/>
        </w:rPr>
      </w:pPr>
      <w:r>
        <w:rPr>
          <w:rFonts w:ascii="Times New Roman" w:hAnsi="Times New Roman"/>
          <w:lang w:eastAsia="ru-RU"/>
        </w:rPr>
        <w:lastRenderedPageBreak/>
        <w:t xml:space="preserve">  </w:t>
      </w:r>
      <w:r w:rsidRPr="00BE35CA">
        <w:rPr>
          <w:rFonts w:ascii="Times New Roman" w:hAnsi="Times New Roman"/>
          <w:lang w:eastAsia="ru-RU"/>
        </w:rPr>
        <w:t>Приложение №1</w:t>
      </w:r>
    </w:p>
    <w:p w:rsidR="001D6C1E" w:rsidRPr="00BE35CA" w:rsidRDefault="001D6C1E" w:rsidP="001D6C1E">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1D6C1E" w:rsidRPr="00BE35CA" w:rsidRDefault="001D6C1E" w:rsidP="001D6C1E">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от « ____» __________20</w:t>
      </w:r>
      <w:r>
        <w:rPr>
          <w:rFonts w:ascii="Times New Roman" w:hAnsi="Times New Roman"/>
          <w:lang w:eastAsia="ru-RU"/>
        </w:rPr>
        <w:t xml:space="preserve">20 </w:t>
      </w:r>
      <w:r w:rsidRPr="00BE35CA">
        <w:rPr>
          <w:rFonts w:ascii="Times New Roman" w:hAnsi="Times New Roman"/>
          <w:lang w:eastAsia="ru-RU"/>
        </w:rPr>
        <w:t>г</w:t>
      </w:r>
      <w:r>
        <w:rPr>
          <w:rFonts w:ascii="Times New Roman" w:hAnsi="Times New Roman"/>
          <w:lang w:eastAsia="ru-RU"/>
        </w:rPr>
        <w:t>ода</w:t>
      </w: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lang w:eastAsia="ru-RU"/>
        </w:rPr>
      </w:pP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lang w:eastAsia="ru-RU"/>
        </w:rPr>
      </w:pP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lang w:eastAsia="ru-RU"/>
        </w:rPr>
      </w:pPr>
      <w:r w:rsidRPr="00BE35CA">
        <w:rPr>
          <w:rFonts w:ascii="Times New Roman" w:hAnsi="Times New Roman"/>
          <w:b/>
          <w:lang w:eastAsia="ru-RU"/>
        </w:rPr>
        <w:t>СПЕЦИФИКАЦИЯ</w:t>
      </w:r>
    </w:p>
    <w:p w:rsidR="001D6C1E" w:rsidRDefault="001D6C1E" w:rsidP="001D6C1E">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к</w:t>
      </w:r>
      <w:r w:rsidRPr="00BE35CA">
        <w:rPr>
          <w:rFonts w:ascii="Times New Roman" w:hAnsi="Times New Roman"/>
          <w:b/>
          <w:lang w:eastAsia="ru-RU"/>
        </w:rPr>
        <w:t xml:space="preserve"> </w:t>
      </w:r>
      <w:r w:rsidRPr="00824483">
        <w:rPr>
          <w:rFonts w:ascii="Times New Roman" w:hAnsi="Times New Roman"/>
          <w:b/>
          <w:bCs/>
          <w:sz w:val="24"/>
          <w:szCs w:val="24"/>
          <w:lang w:eastAsia="ru-RU"/>
        </w:rPr>
        <w:t>Д</w:t>
      </w:r>
      <w:r>
        <w:rPr>
          <w:rFonts w:ascii="Times New Roman" w:hAnsi="Times New Roman"/>
          <w:b/>
          <w:bCs/>
          <w:sz w:val="24"/>
          <w:szCs w:val="24"/>
          <w:lang w:eastAsia="ru-RU"/>
        </w:rPr>
        <w:t>оговору поставки</w:t>
      </w:r>
      <w:r w:rsidRPr="00824483">
        <w:rPr>
          <w:rFonts w:ascii="Times New Roman" w:hAnsi="Times New Roman"/>
          <w:b/>
          <w:bCs/>
          <w:sz w:val="24"/>
          <w:szCs w:val="24"/>
          <w:lang w:eastAsia="ru-RU"/>
        </w:rPr>
        <w:t xml:space="preserve"> </w:t>
      </w:r>
    </w:p>
    <w:p w:rsidR="001D6C1E" w:rsidRDefault="001D6C1E" w:rsidP="001D6C1E">
      <w:pPr>
        <w:keepNext/>
        <w:widowControl w:val="0"/>
        <w:autoSpaceDE w:val="0"/>
        <w:autoSpaceDN w:val="0"/>
        <w:spacing w:after="0" w:line="240" w:lineRule="auto"/>
        <w:ind w:left="-709"/>
        <w:jc w:val="center"/>
        <w:outlineLvl w:val="0"/>
        <w:rPr>
          <w:rFonts w:ascii="Times New Roman" w:eastAsia="Times New Roman" w:hAnsi="Times New Roman"/>
          <w:sz w:val="24"/>
          <w:szCs w:val="24"/>
          <w:lang w:eastAsia="ru-RU"/>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009"/>
        <w:gridCol w:w="859"/>
        <w:gridCol w:w="1485"/>
        <w:gridCol w:w="2251"/>
      </w:tblGrid>
      <w:tr w:rsidR="001D6C1E" w:rsidRPr="00EE0AE9" w:rsidTr="00CE6B1B">
        <w:trPr>
          <w:trHeight w:val="652"/>
          <w:jc w:val="center"/>
        </w:trPr>
        <w:tc>
          <w:tcPr>
            <w:tcW w:w="1101" w:type="dxa"/>
            <w:vAlign w:val="center"/>
          </w:tcPr>
          <w:p w:rsidR="001D6C1E" w:rsidRPr="00E95845" w:rsidRDefault="001D6C1E" w:rsidP="00CE6B1B">
            <w:pPr>
              <w:spacing w:after="0" w:line="240" w:lineRule="atLeast"/>
              <w:jc w:val="center"/>
              <w:rPr>
                <w:rFonts w:ascii="Times New Roman" w:hAnsi="Times New Roman"/>
                <w:sz w:val="24"/>
                <w:szCs w:val="24"/>
              </w:rPr>
            </w:pPr>
            <w:r w:rsidRPr="00EE0AE9">
              <w:rPr>
                <w:rFonts w:ascii="Times New Roman" w:hAnsi="Times New Roman"/>
                <w:sz w:val="24"/>
                <w:szCs w:val="24"/>
              </w:rPr>
              <w:t>№</w:t>
            </w:r>
            <w:r>
              <w:rPr>
                <w:rFonts w:ascii="Times New Roman" w:hAnsi="Times New Roman"/>
                <w:sz w:val="24"/>
                <w:szCs w:val="24"/>
              </w:rPr>
              <w:t xml:space="preserve"> Лота</w:t>
            </w:r>
          </w:p>
        </w:tc>
        <w:tc>
          <w:tcPr>
            <w:tcW w:w="5009" w:type="dxa"/>
            <w:shd w:val="clear" w:color="auto" w:fill="auto"/>
            <w:vAlign w:val="center"/>
          </w:tcPr>
          <w:p w:rsidR="001D6C1E" w:rsidRDefault="001D6C1E" w:rsidP="00CE6B1B">
            <w:pPr>
              <w:spacing w:after="0" w:line="240" w:lineRule="atLeast"/>
              <w:jc w:val="center"/>
              <w:rPr>
                <w:rFonts w:ascii="Times New Roman" w:hAnsi="Times New Roman"/>
                <w:sz w:val="24"/>
                <w:szCs w:val="24"/>
              </w:rPr>
            </w:pPr>
            <w:r>
              <w:rPr>
                <w:rFonts w:ascii="Times New Roman" w:hAnsi="Times New Roman"/>
                <w:sz w:val="24"/>
                <w:szCs w:val="24"/>
              </w:rPr>
              <w:t xml:space="preserve">Наименование товара </w:t>
            </w:r>
          </w:p>
          <w:p w:rsidR="001D6C1E" w:rsidRPr="00EE0AE9" w:rsidRDefault="001D6C1E" w:rsidP="00CE6B1B">
            <w:pPr>
              <w:spacing w:after="0" w:line="240" w:lineRule="atLeast"/>
              <w:jc w:val="center"/>
              <w:rPr>
                <w:rFonts w:ascii="Times New Roman" w:hAnsi="Times New Roman"/>
                <w:sz w:val="24"/>
                <w:szCs w:val="24"/>
              </w:rPr>
            </w:pPr>
            <w:r>
              <w:rPr>
                <w:rFonts w:ascii="Times New Roman" w:hAnsi="Times New Roman"/>
                <w:sz w:val="24"/>
                <w:szCs w:val="24"/>
              </w:rPr>
              <w:t xml:space="preserve">и технические характеристики </w:t>
            </w:r>
          </w:p>
        </w:tc>
        <w:tc>
          <w:tcPr>
            <w:tcW w:w="859" w:type="dxa"/>
            <w:shd w:val="clear" w:color="auto" w:fill="auto"/>
            <w:vAlign w:val="center"/>
          </w:tcPr>
          <w:p w:rsidR="001D6C1E" w:rsidRPr="00620E81" w:rsidRDefault="001D6C1E" w:rsidP="00CE6B1B">
            <w:pPr>
              <w:spacing w:after="0" w:line="240" w:lineRule="atLeast"/>
              <w:jc w:val="center"/>
              <w:rPr>
                <w:rFonts w:ascii="Times New Roman" w:hAnsi="Times New Roman"/>
                <w:sz w:val="24"/>
                <w:szCs w:val="24"/>
              </w:rPr>
            </w:pPr>
            <w:r w:rsidRPr="00EE0AE9">
              <w:rPr>
                <w:rFonts w:ascii="Times New Roman" w:hAnsi="Times New Roman"/>
                <w:sz w:val="24"/>
                <w:szCs w:val="24"/>
              </w:rPr>
              <w:t>Кол-во</w:t>
            </w:r>
            <w:r>
              <w:rPr>
                <w:rFonts w:ascii="Times New Roman" w:hAnsi="Times New Roman"/>
                <w:sz w:val="24"/>
                <w:szCs w:val="24"/>
              </w:rPr>
              <w:t>, ед.</w:t>
            </w:r>
            <w:r w:rsidRPr="00620E81">
              <w:rPr>
                <w:rFonts w:ascii="Times New Roman" w:hAnsi="Times New Roman"/>
                <w:sz w:val="24"/>
                <w:szCs w:val="24"/>
              </w:rPr>
              <w:t xml:space="preserve"> </w:t>
            </w:r>
          </w:p>
        </w:tc>
        <w:tc>
          <w:tcPr>
            <w:tcW w:w="1485" w:type="dxa"/>
            <w:shd w:val="clear" w:color="auto" w:fill="auto"/>
            <w:vAlign w:val="center"/>
          </w:tcPr>
          <w:p w:rsidR="001D6C1E" w:rsidRPr="00B6383C" w:rsidRDefault="001D6C1E" w:rsidP="00CE6B1B">
            <w:pPr>
              <w:spacing w:after="0" w:line="240" w:lineRule="auto"/>
              <w:jc w:val="center"/>
              <w:rPr>
                <w:rFonts w:ascii="Times New Roman" w:eastAsia="Times New Roman" w:hAnsi="Times New Roman"/>
                <w:sz w:val="24"/>
                <w:szCs w:val="24"/>
                <w:lang w:eastAsia="ru-RU"/>
              </w:rPr>
            </w:pPr>
            <w:r w:rsidRPr="00B6383C">
              <w:rPr>
                <w:rFonts w:ascii="Times New Roman" w:eastAsia="Times New Roman" w:hAnsi="Times New Roman"/>
                <w:sz w:val="24"/>
                <w:szCs w:val="24"/>
                <w:lang w:eastAsia="ru-RU"/>
              </w:rPr>
              <w:t>Цена</w:t>
            </w:r>
            <w:r>
              <w:rPr>
                <w:rFonts w:ascii="Times New Roman" w:eastAsia="Times New Roman" w:hAnsi="Times New Roman"/>
                <w:sz w:val="24"/>
                <w:szCs w:val="24"/>
                <w:lang w:eastAsia="ru-RU"/>
              </w:rPr>
              <w:t xml:space="preserve"> за ед. с/без НДС, руб.</w:t>
            </w:r>
          </w:p>
        </w:tc>
        <w:tc>
          <w:tcPr>
            <w:tcW w:w="2251" w:type="dxa"/>
            <w:vAlign w:val="center"/>
          </w:tcPr>
          <w:p w:rsidR="001D6C1E" w:rsidRPr="00B6383C" w:rsidRDefault="001D6C1E" w:rsidP="00CE6B1B">
            <w:pPr>
              <w:spacing w:after="0" w:line="240" w:lineRule="auto"/>
              <w:jc w:val="center"/>
              <w:rPr>
                <w:rFonts w:ascii="Times New Roman" w:eastAsia="Times New Roman" w:hAnsi="Times New Roman"/>
                <w:sz w:val="24"/>
                <w:szCs w:val="24"/>
                <w:lang w:eastAsia="ru-RU"/>
              </w:rPr>
            </w:pPr>
            <w:r w:rsidRPr="00B6383C">
              <w:rPr>
                <w:rFonts w:ascii="Times New Roman" w:eastAsia="Times New Roman" w:hAnsi="Times New Roman"/>
                <w:sz w:val="24"/>
                <w:szCs w:val="24"/>
                <w:lang w:eastAsia="ru-RU"/>
              </w:rPr>
              <w:t>Сумма</w:t>
            </w:r>
            <w:r>
              <w:rPr>
                <w:rFonts w:ascii="Times New Roman" w:eastAsia="Times New Roman" w:hAnsi="Times New Roman"/>
                <w:sz w:val="24"/>
                <w:szCs w:val="24"/>
                <w:lang w:eastAsia="ru-RU"/>
              </w:rPr>
              <w:t xml:space="preserve"> с/без НДС, руб.</w:t>
            </w:r>
          </w:p>
        </w:tc>
      </w:tr>
      <w:tr w:rsidR="001D6C1E" w:rsidRPr="00EE0AE9" w:rsidTr="00CE6B1B">
        <w:trPr>
          <w:trHeight w:val="652"/>
          <w:jc w:val="center"/>
        </w:trPr>
        <w:tc>
          <w:tcPr>
            <w:tcW w:w="1101" w:type="dxa"/>
            <w:vAlign w:val="center"/>
          </w:tcPr>
          <w:p w:rsidR="001D6C1E" w:rsidRPr="00811E48" w:rsidRDefault="001D6C1E" w:rsidP="00CE6B1B">
            <w:pPr>
              <w:spacing w:after="0" w:line="240" w:lineRule="atLeast"/>
              <w:jc w:val="center"/>
              <w:rPr>
                <w:rFonts w:ascii="Times New Roman" w:hAnsi="Times New Roman"/>
                <w:color w:val="000000"/>
                <w:sz w:val="18"/>
                <w:szCs w:val="18"/>
              </w:rPr>
            </w:pPr>
            <w:r w:rsidRPr="00811E48">
              <w:rPr>
                <w:rFonts w:ascii="Times New Roman" w:hAnsi="Times New Roman"/>
                <w:sz w:val="18"/>
                <w:szCs w:val="18"/>
              </w:rPr>
              <w:t>1</w:t>
            </w:r>
          </w:p>
        </w:tc>
        <w:tc>
          <w:tcPr>
            <w:tcW w:w="5009" w:type="dxa"/>
            <w:shd w:val="clear" w:color="auto" w:fill="auto"/>
            <w:vAlign w:val="center"/>
          </w:tcPr>
          <w:p w:rsidR="001D6C1E" w:rsidRPr="00811E48" w:rsidRDefault="001D6C1E" w:rsidP="00CE6B1B">
            <w:pPr>
              <w:spacing w:after="0" w:line="240" w:lineRule="atLeast"/>
              <w:jc w:val="center"/>
              <w:rPr>
                <w:rFonts w:ascii="Times New Roman" w:hAnsi="Times New Roman"/>
                <w:color w:val="000000"/>
                <w:sz w:val="18"/>
                <w:szCs w:val="18"/>
                <w:lang w:val="en-US"/>
              </w:rPr>
            </w:pPr>
            <w:r w:rsidRPr="00811E48">
              <w:rPr>
                <w:rFonts w:ascii="Times New Roman" w:hAnsi="Times New Roman"/>
                <w:color w:val="000000"/>
                <w:sz w:val="18"/>
                <w:szCs w:val="18"/>
              </w:rPr>
              <w:t>СХД</w:t>
            </w:r>
            <w:r w:rsidRPr="00811E48">
              <w:rPr>
                <w:rFonts w:ascii="Times New Roman" w:hAnsi="Times New Roman"/>
                <w:color w:val="000000"/>
                <w:sz w:val="18"/>
                <w:szCs w:val="18"/>
                <w:lang w:val="en-US"/>
              </w:rPr>
              <w:t xml:space="preserve"> Huawei OceanStor Dorado 3000 V6 (2 x 2*1Gb ETH, 2 x 2*10Gb ETH, 2 x 2*12Gb), SSD</w:t>
            </w:r>
            <w:r w:rsidRPr="00811E48">
              <w:rPr>
                <w:rFonts w:ascii="Times New Roman" w:hAnsi="Times New Roman"/>
                <w:color w:val="000000"/>
                <w:sz w:val="18"/>
                <w:szCs w:val="18"/>
                <w:lang w:val="en-US"/>
              </w:rPr>
              <w:br/>
              <w:t>8 x 3,84Tb, 2 x 4*16Gb FC SFP+)</w:t>
            </w:r>
          </w:p>
        </w:tc>
        <w:tc>
          <w:tcPr>
            <w:tcW w:w="859" w:type="dxa"/>
            <w:shd w:val="clear" w:color="auto" w:fill="auto"/>
            <w:vAlign w:val="center"/>
          </w:tcPr>
          <w:p w:rsidR="001D6C1E" w:rsidRPr="00811E48" w:rsidRDefault="001D6C1E" w:rsidP="00CE6B1B">
            <w:pPr>
              <w:spacing w:after="0" w:line="240" w:lineRule="atLeast"/>
              <w:jc w:val="center"/>
              <w:rPr>
                <w:rFonts w:ascii="Times New Roman" w:hAnsi="Times New Roman"/>
                <w:color w:val="000000"/>
                <w:sz w:val="18"/>
                <w:szCs w:val="18"/>
              </w:rPr>
            </w:pPr>
            <w:r w:rsidRPr="00811E48">
              <w:rPr>
                <w:rFonts w:ascii="Times New Roman" w:hAnsi="Times New Roman"/>
                <w:color w:val="000000"/>
                <w:sz w:val="18"/>
                <w:szCs w:val="18"/>
              </w:rPr>
              <w:t>1</w:t>
            </w:r>
          </w:p>
        </w:tc>
        <w:tc>
          <w:tcPr>
            <w:tcW w:w="1485" w:type="dxa"/>
            <w:shd w:val="clear" w:color="auto" w:fill="auto"/>
            <w:vAlign w:val="center"/>
          </w:tcPr>
          <w:p w:rsidR="001D6C1E" w:rsidRPr="00EE0AE9" w:rsidRDefault="001D6C1E" w:rsidP="00CE6B1B">
            <w:pPr>
              <w:spacing w:after="0" w:line="240" w:lineRule="atLeast"/>
              <w:jc w:val="center"/>
              <w:rPr>
                <w:rFonts w:ascii="Times New Roman" w:hAnsi="Times New Roman"/>
                <w:sz w:val="24"/>
                <w:szCs w:val="24"/>
              </w:rPr>
            </w:pPr>
          </w:p>
        </w:tc>
        <w:tc>
          <w:tcPr>
            <w:tcW w:w="2251" w:type="dxa"/>
            <w:vAlign w:val="center"/>
          </w:tcPr>
          <w:p w:rsidR="001D6C1E" w:rsidRPr="00FD056A" w:rsidRDefault="001D6C1E" w:rsidP="00CE6B1B">
            <w:pPr>
              <w:spacing w:after="0" w:line="240" w:lineRule="atLeast"/>
              <w:jc w:val="center"/>
              <w:rPr>
                <w:rFonts w:ascii="Times New Roman" w:hAnsi="Times New Roman"/>
                <w:sz w:val="24"/>
                <w:szCs w:val="24"/>
                <w:lang w:eastAsia="ru-RU"/>
              </w:rPr>
            </w:pPr>
          </w:p>
        </w:tc>
      </w:tr>
      <w:tr w:rsidR="001D6C1E" w:rsidRPr="00EE0AE9" w:rsidTr="00CE6B1B">
        <w:trPr>
          <w:trHeight w:val="652"/>
          <w:jc w:val="center"/>
        </w:trPr>
        <w:tc>
          <w:tcPr>
            <w:tcW w:w="1101" w:type="dxa"/>
            <w:vAlign w:val="center"/>
          </w:tcPr>
          <w:p w:rsidR="001D6C1E" w:rsidRPr="00811E48" w:rsidRDefault="001D6C1E" w:rsidP="00CE6B1B">
            <w:pPr>
              <w:spacing w:after="0" w:line="240" w:lineRule="atLeast"/>
              <w:jc w:val="center"/>
              <w:rPr>
                <w:rFonts w:ascii="Times New Roman" w:hAnsi="Times New Roman"/>
                <w:sz w:val="18"/>
                <w:szCs w:val="18"/>
              </w:rPr>
            </w:pPr>
            <w:r w:rsidRPr="00811E48">
              <w:rPr>
                <w:rFonts w:ascii="Times New Roman" w:hAnsi="Times New Roman"/>
                <w:sz w:val="18"/>
                <w:szCs w:val="18"/>
              </w:rPr>
              <w:t>2</w:t>
            </w:r>
          </w:p>
        </w:tc>
        <w:tc>
          <w:tcPr>
            <w:tcW w:w="5009" w:type="dxa"/>
            <w:shd w:val="clear" w:color="auto" w:fill="auto"/>
            <w:vAlign w:val="center"/>
          </w:tcPr>
          <w:p w:rsidR="001D6C1E" w:rsidRPr="00811E48" w:rsidRDefault="001D6C1E" w:rsidP="00CE6B1B">
            <w:pPr>
              <w:spacing w:after="0" w:line="240" w:lineRule="atLeast"/>
              <w:jc w:val="center"/>
              <w:rPr>
                <w:rFonts w:ascii="Times New Roman" w:hAnsi="Times New Roman"/>
                <w:sz w:val="18"/>
                <w:szCs w:val="18"/>
              </w:rPr>
            </w:pPr>
            <w:r w:rsidRPr="00811E48">
              <w:rPr>
                <w:rFonts w:ascii="Times New Roman" w:hAnsi="Times New Roman"/>
                <w:color w:val="000000"/>
                <w:sz w:val="18"/>
                <w:szCs w:val="18"/>
              </w:rPr>
              <w:t>Адаптер HPE SN1200E 16Gb 2P FC HBA (Q0L14A) для</w:t>
            </w:r>
            <w:r w:rsidRPr="00811E48">
              <w:rPr>
                <w:rFonts w:ascii="Times New Roman" w:hAnsi="Times New Roman"/>
                <w:color w:val="000000"/>
                <w:sz w:val="18"/>
                <w:szCs w:val="18"/>
              </w:rPr>
              <w:br/>
              <w:t xml:space="preserve">сервера HPE ProLiant DL560 Gen10 </w:t>
            </w:r>
          </w:p>
        </w:tc>
        <w:tc>
          <w:tcPr>
            <w:tcW w:w="859" w:type="dxa"/>
            <w:shd w:val="clear" w:color="auto" w:fill="auto"/>
            <w:vAlign w:val="center"/>
          </w:tcPr>
          <w:p w:rsidR="001D6C1E" w:rsidRPr="00811E48" w:rsidRDefault="001D6C1E" w:rsidP="00CE6B1B">
            <w:pPr>
              <w:spacing w:after="0" w:line="240" w:lineRule="atLeast"/>
              <w:jc w:val="center"/>
              <w:rPr>
                <w:rFonts w:ascii="Times New Roman" w:hAnsi="Times New Roman"/>
                <w:sz w:val="18"/>
                <w:szCs w:val="18"/>
              </w:rPr>
            </w:pPr>
            <w:r w:rsidRPr="00811E48">
              <w:rPr>
                <w:rFonts w:ascii="Times New Roman" w:hAnsi="Times New Roman"/>
                <w:sz w:val="18"/>
                <w:szCs w:val="18"/>
              </w:rPr>
              <w:t>1</w:t>
            </w:r>
          </w:p>
        </w:tc>
        <w:tc>
          <w:tcPr>
            <w:tcW w:w="1485" w:type="dxa"/>
            <w:shd w:val="clear" w:color="auto" w:fill="auto"/>
            <w:vAlign w:val="center"/>
          </w:tcPr>
          <w:p w:rsidR="001D6C1E" w:rsidRPr="00EE0AE9" w:rsidRDefault="001D6C1E" w:rsidP="00CE6B1B">
            <w:pPr>
              <w:spacing w:after="0" w:line="240" w:lineRule="atLeast"/>
              <w:jc w:val="center"/>
              <w:rPr>
                <w:rFonts w:ascii="Times New Roman" w:hAnsi="Times New Roman"/>
                <w:sz w:val="24"/>
                <w:szCs w:val="24"/>
              </w:rPr>
            </w:pPr>
          </w:p>
        </w:tc>
        <w:tc>
          <w:tcPr>
            <w:tcW w:w="2251" w:type="dxa"/>
            <w:vAlign w:val="center"/>
          </w:tcPr>
          <w:p w:rsidR="001D6C1E" w:rsidRPr="00FD056A" w:rsidRDefault="001D6C1E" w:rsidP="00CE6B1B">
            <w:pPr>
              <w:spacing w:after="0" w:line="240" w:lineRule="atLeast"/>
              <w:jc w:val="center"/>
              <w:rPr>
                <w:rFonts w:ascii="Times New Roman" w:hAnsi="Times New Roman"/>
                <w:sz w:val="24"/>
                <w:szCs w:val="24"/>
                <w:lang w:eastAsia="ru-RU"/>
              </w:rPr>
            </w:pPr>
          </w:p>
        </w:tc>
      </w:tr>
      <w:tr w:rsidR="001D6C1E" w:rsidRPr="00EE0AE9" w:rsidTr="00CE6B1B">
        <w:trPr>
          <w:trHeight w:val="652"/>
          <w:jc w:val="center"/>
        </w:trPr>
        <w:tc>
          <w:tcPr>
            <w:tcW w:w="1101" w:type="dxa"/>
            <w:vAlign w:val="center"/>
          </w:tcPr>
          <w:p w:rsidR="001D6C1E" w:rsidRPr="00811E48" w:rsidRDefault="001D6C1E" w:rsidP="00CE6B1B">
            <w:pPr>
              <w:spacing w:after="0" w:line="240" w:lineRule="atLeast"/>
              <w:jc w:val="center"/>
              <w:rPr>
                <w:rFonts w:ascii="Times New Roman" w:hAnsi="Times New Roman"/>
                <w:sz w:val="18"/>
                <w:szCs w:val="18"/>
              </w:rPr>
            </w:pPr>
            <w:r w:rsidRPr="00811E48">
              <w:rPr>
                <w:rFonts w:ascii="Times New Roman" w:hAnsi="Times New Roman"/>
                <w:sz w:val="18"/>
                <w:szCs w:val="18"/>
              </w:rPr>
              <w:t>3</w:t>
            </w:r>
          </w:p>
        </w:tc>
        <w:tc>
          <w:tcPr>
            <w:tcW w:w="5009" w:type="dxa"/>
            <w:shd w:val="clear" w:color="auto" w:fill="auto"/>
            <w:vAlign w:val="center"/>
          </w:tcPr>
          <w:p w:rsidR="001D6C1E" w:rsidRPr="00811E48" w:rsidRDefault="001D6C1E" w:rsidP="00CE6B1B">
            <w:pPr>
              <w:spacing w:after="0" w:line="240" w:lineRule="atLeast"/>
              <w:jc w:val="center"/>
              <w:rPr>
                <w:rFonts w:ascii="Times New Roman" w:hAnsi="Times New Roman"/>
                <w:sz w:val="18"/>
                <w:szCs w:val="18"/>
                <w:lang w:val="en-US"/>
              </w:rPr>
            </w:pPr>
            <w:r w:rsidRPr="00811E48">
              <w:rPr>
                <w:rFonts w:ascii="Times New Roman" w:hAnsi="Times New Roman"/>
                <w:color w:val="000000"/>
                <w:sz w:val="18"/>
                <w:szCs w:val="18"/>
              </w:rPr>
              <w:t>Адаптер</w:t>
            </w:r>
            <w:r w:rsidRPr="00811E48">
              <w:rPr>
                <w:rFonts w:ascii="Times New Roman" w:hAnsi="Times New Roman"/>
                <w:color w:val="000000"/>
                <w:sz w:val="18"/>
                <w:szCs w:val="18"/>
                <w:lang w:val="en-US"/>
              </w:rPr>
              <w:t xml:space="preserve"> HP StoreFabric SN1100E 16Gb Dual Port Fibre</w:t>
            </w:r>
            <w:r w:rsidRPr="00811E48">
              <w:rPr>
                <w:rFonts w:ascii="Times New Roman" w:hAnsi="Times New Roman"/>
                <w:color w:val="000000"/>
                <w:sz w:val="18"/>
                <w:szCs w:val="18"/>
                <w:lang w:val="en-US"/>
              </w:rPr>
              <w:br/>
              <w:t xml:space="preserve">Channel Host Bus Adapter </w:t>
            </w:r>
            <w:r w:rsidRPr="00811E48">
              <w:rPr>
                <w:rFonts w:ascii="Times New Roman" w:hAnsi="Times New Roman"/>
                <w:color w:val="000000"/>
                <w:sz w:val="18"/>
                <w:szCs w:val="18"/>
              </w:rPr>
              <w:t>для</w:t>
            </w:r>
            <w:r w:rsidRPr="00811E48">
              <w:rPr>
                <w:rFonts w:ascii="Times New Roman" w:hAnsi="Times New Roman"/>
                <w:color w:val="000000"/>
                <w:sz w:val="18"/>
                <w:szCs w:val="18"/>
                <w:lang w:val="en-US"/>
              </w:rPr>
              <w:t xml:space="preserve"> </w:t>
            </w:r>
            <w:r w:rsidRPr="00811E48">
              <w:rPr>
                <w:rFonts w:ascii="Times New Roman" w:hAnsi="Times New Roman"/>
                <w:color w:val="000000"/>
                <w:sz w:val="18"/>
                <w:szCs w:val="18"/>
              </w:rPr>
              <w:t>сервера</w:t>
            </w:r>
            <w:r w:rsidRPr="00811E48">
              <w:rPr>
                <w:rFonts w:ascii="Times New Roman" w:hAnsi="Times New Roman"/>
                <w:color w:val="000000"/>
                <w:sz w:val="18"/>
                <w:szCs w:val="18"/>
                <w:lang w:val="en-US"/>
              </w:rPr>
              <w:t xml:space="preserve"> HP ProLiant DL380e</w:t>
            </w:r>
            <w:r w:rsidRPr="00811E48">
              <w:rPr>
                <w:rFonts w:ascii="Times New Roman" w:hAnsi="Times New Roman"/>
                <w:color w:val="000000"/>
                <w:sz w:val="18"/>
                <w:szCs w:val="18"/>
                <w:lang w:val="en-US"/>
              </w:rPr>
              <w:br/>
              <w:t>Gen8 (648255-421</w:t>
            </w:r>
          </w:p>
        </w:tc>
        <w:tc>
          <w:tcPr>
            <w:tcW w:w="859" w:type="dxa"/>
            <w:shd w:val="clear" w:color="auto" w:fill="auto"/>
            <w:vAlign w:val="center"/>
          </w:tcPr>
          <w:p w:rsidR="001D6C1E" w:rsidRPr="00811E48" w:rsidRDefault="001D6C1E" w:rsidP="00CE6B1B">
            <w:pPr>
              <w:spacing w:after="0" w:line="240" w:lineRule="atLeast"/>
              <w:jc w:val="center"/>
              <w:rPr>
                <w:rFonts w:ascii="Times New Roman" w:hAnsi="Times New Roman"/>
                <w:sz w:val="18"/>
                <w:szCs w:val="18"/>
              </w:rPr>
            </w:pPr>
            <w:r w:rsidRPr="00811E48">
              <w:rPr>
                <w:rFonts w:ascii="Times New Roman" w:hAnsi="Times New Roman"/>
                <w:sz w:val="18"/>
                <w:szCs w:val="18"/>
              </w:rPr>
              <w:t>1</w:t>
            </w:r>
          </w:p>
        </w:tc>
        <w:tc>
          <w:tcPr>
            <w:tcW w:w="1485" w:type="dxa"/>
            <w:shd w:val="clear" w:color="auto" w:fill="auto"/>
            <w:vAlign w:val="center"/>
          </w:tcPr>
          <w:p w:rsidR="001D6C1E" w:rsidRPr="00EE0AE9" w:rsidRDefault="001D6C1E" w:rsidP="00CE6B1B">
            <w:pPr>
              <w:spacing w:after="0" w:line="240" w:lineRule="atLeast"/>
              <w:jc w:val="center"/>
              <w:rPr>
                <w:rFonts w:ascii="Times New Roman" w:hAnsi="Times New Roman"/>
                <w:sz w:val="24"/>
                <w:szCs w:val="24"/>
              </w:rPr>
            </w:pPr>
          </w:p>
        </w:tc>
        <w:tc>
          <w:tcPr>
            <w:tcW w:w="2251" w:type="dxa"/>
            <w:vAlign w:val="center"/>
          </w:tcPr>
          <w:p w:rsidR="001D6C1E" w:rsidRPr="00FD056A" w:rsidRDefault="001D6C1E" w:rsidP="00CE6B1B">
            <w:pPr>
              <w:spacing w:after="0" w:line="240" w:lineRule="atLeast"/>
              <w:jc w:val="center"/>
              <w:rPr>
                <w:rFonts w:ascii="Times New Roman" w:hAnsi="Times New Roman"/>
                <w:sz w:val="24"/>
                <w:szCs w:val="24"/>
                <w:lang w:eastAsia="ru-RU"/>
              </w:rPr>
            </w:pPr>
          </w:p>
        </w:tc>
      </w:tr>
      <w:tr w:rsidR="001D6C1E" w:rsidRPr="00EE0AE9" w:rsidTr="00CE6B1B">
        <w:trPr>
          <w:trHeight w:val="652"/>
          <w:jc w:val="center"/>
        </w:trPr>
        <w:tc>
          <w:tcPr>
            <w:tcW w:w="1101" w:type="dxa"/>
            <w:vAlign w:val="center"/>
          </w:tcPr>
          <w:p w:rsidR="001D6C1E" w:rsidRPr="00811E48" w:rsidRDefault="001D6C1E" w:rsidP="00CE6B1B">
            <w:pPr>
              <w:spacing w:after="0" w:line="240" w:lineRule="atLeast"/>
              <w:jc w:val="center"/>
              <w:rPr>
                <w:rFonts w:ascii="Times New Roman" w:hAnsi="Times New Roman"/>
                <w:sz w:val="18"/>
                <w:szCs w:val="18"/>
              </w:rPr>
            </w:pPr>
            <w:r w:rsidRPr="00811E48">
              <w:rPr>
                <w:rFonts w:ascii="Times New Roman" w:hAnsi="Times New Roman"/>
                <w:sz w:val="18"/>
                <w:szCs w:val="18"/>
              </w:rPr>
              <w:t>4</w:t>
            </w:r>
          </w:p>
        </w:tc>
        <w:tc>
          <w:tcPr>
            <w:tcW w:w="5009" w:type="dxa"/>
            <w:shd w:val="clear" w:color="auto" w:fill="auto"/>
            <w:vAlign w:val="center"/>
          </w:tcPr>
          <w:p w:rsidR="001D6C1E" w:rsidRPr="00811E48" w:rsidRDefault="001D6C1E" w:rsidP="00CE6B1B">
            <w:pPr>
              <w:spacing w:after="0" w:line="240" w:lineRule="atLeast"/>
              <w:jc w:val="center"/>
              <w:rPr>
                <w:rFonts w:ascii="Times New Roman" w:hAnsi="Times New Roman"/>
                <w:sz w:val="18"/>
                <w:szCs w:val="18"/>
              </w:rPr>
            </w:pPr>
            <w:r w:rsidRPr="00811E48">
              <w:rPr>
                <w:rFonts w:ascii="Times New Roman" w:hAnsi="Times New Roman"/>
                <w:color w:val="000000"/>
                <w:sz w:val="18"/>
                <w:szCs w:val="18"/>
              </w:rPr>
              <w:t>Патчкорд оптический прямой LC/UPC - LC/UPC, МM</w:t>
            </w:r>
            <w:r w:rsidRPr="00811E48">
              <w:rPr>
                <w:rFonts w:ascii="Times New Roman" w:hAnsi="Times New Roman"/>
                <w:color w:val="000000"/>
                <w:sz w:val="18"/>
                <w:szCs w:val="18"/>
              </w:rPr>
              <w:br/>
              <w:t>(OM4), Duplex, 3 метра</w:t>
            </w:r>
          </w:p>
        </w:tc>
        <w:tc>
          <w:tcPr>
            <w:tcW w:w="859" w:type="dxa"/>
            <w:shd w:val="clear" w:color="auto" w:fill="auto"/>
            <w:vAlign w:val="center"/>
          </w:tcPr>
          <w:p w:rsidR="001D6C1E" w:rsidRPr="00811E48" w:rsidRDefault="001D6C1E" w:rsidP="00CE6B1B">
            <w:pPr>
              <w:spacing w:after="0" w:line="240" w:lineRule="atLeast"/>
              <w:jc w:val="center"/>
              <w:rPr>
                <w:rFonts w:ascii="Times New Roman" w:hAnsi="Times New Roman"/>
                <w:sz w:val="18"/>
                <w:szCs w:val="18"/>
              </w:rPr>
            </w:pPr>
            <w:r w:rsidRPr="00811E48">
              <w:rPr>
                <w:rFonts w:ascii="Times New Roman" w:hAnsi="Times New Roman"/>
                <w:sz w:val="18"/>
                <w:szCs w:val="18"/>
              </w:rPr>
              <w:t>4</w:t>
            </w:r>
          </w:p>
        </w:tc>
        <w:tc>
          <w:tcPr>
            <w:tcW w:w="1485" w:type="dxa"/>
            <w:shd w:val="clear" w:color="auto" w:fill="auto"/>
            <w:vAlign w:val="center"/>
          </w:tcPr>
          <w:p w:rsidR="001D6C1E" w:rsidRPr="00EE0AE9" w:rsidRDefault="001D6C1E" w:rsidP="00CE6B1B">
            <w:pPr>
              <w:spacing w:after="0" w:line="240" w:lineRule="atLeast"/>
              <w:jc w:val="center"/>
              <w:rPr>
                <w:rFonts w:ascii="Times New Roman" w:hAnsi="Times New Roman"/>
                <w:sz w:val="24"/>
                <w:szCs w:val="24"/>
              </w:rPr>
            </w:pPr>
          </w:p>
        </w:tc>
        <w:tc>
          <w:tcPr>
            <w:tcW w:w="2251" w:type="dxa"/>
            <w:vAlign w:val="center"/>
          </w:tcPr>
          <w:p w:rsidR="001D6C1E" w:rsidRPr="00FD056A" w:rsidRDefault="001D6C1E" w:rsidP="00CE6B1B">
            <w:pPr>
              <w:spacing w:after="0" w:line="240" w:lineRule="atLeast"/>
              <w:jc w:val="center"/>
              <w:rPr>
                <w:rFonts w:ascii="Times New Roman" w:hAnsi="Times New Roman"/>
                <w:sz w:val="24"/>
                <w:szCs w:val="24"/>
                <w:lang w:eastAsia="ru-RU"/>
              </w:rPr>
            </w:pPr>
          </w:p>
        </w:tc>
      </w:tr>
      <w:tr w:rsidR="001D6C1E" w:rsidRPr="00620E81" w:rsidTr="00CE6B1B">
        <w:trPr>
          <w:trHeight w:val="331"/>
          <w:jc w:val="center"/>
        </w:trPr>
        <w:tc>
          <w:tcPr>
            <w:tcW w:w="8454" w:type="dxa"/>
            <w:gridSpan w:val="4"/>
          </w:tcPr>
          <w:p w:rsidR="001D6C1E" w:rsidRPr="00E95845" w:rsidRDefault="001D6C1E" w:rsidP="00CE6B1B">
            <w:pPr>
              <w:jc w:val="center"/>
              <w:rPr>
                <w:rFonts w:ascii="Times New Roman" w:hAnsi="Times New Roman"/>
                <w:sz w:val="24"/>
                <w:szCs w:val="24"/>
                <w:lang w:val="en-US"/>
              </w:rPr>
            </w:pPr>
            <w:r>
              <w:rPr>
                <w:rFonts w:ascii="Times New Roman" w:hAnsi="Times New Roman"/>
                <w:sz w:val="24"/>
                <w:szCs w:val="24"/>
              </w:rPr>
              <w:t>ИТОГО</w:t>
            </w:r>
            <w:r>
              <w:rPr>
                <w:rFonts w:ascii="Times New Roman" w:hAnsi="Times New Roman"/>
                <w:sz w:val="24"/>
                <w:szCs w:val="24"/>
                <w:lang w:val="en-US"/>
              </w:rPr>
              <w:t>:</w:t>
            </w:r>
          </w:p>
        </w:tc>
        <w:tc>
          <w:tcPr>
            <w:tcW w:w="2251" w:type="dxa"/>
            <w:vAlign w:val="center"/>
          </w:tcPr>
          <w:p w:rsidR="001D6C1E" w:rsidRPr="00E95845" w:rsidRDefault="001D6C1E" w:rsidP="00CE6B1B">
            <w:pPr>
              <w:jc w:val="center"/>
              <w:rPr>
                <w:rFonts w:ascii="Times New Roman" w:hAnsi="Times New Roman"/>
                <w:sz w:val="24"/>
                <w:szCs w:val="24"/>
                <w:lang w:val="en-US"/>
              </w:rPr>
            </w:pPr>
          </w:p>
        </w:tc>
      </w:tr>
    </w:tbl>
    <w:p w:rsidR="001D6C1E" w:rsidRDefault="001D6C1E" w:rsidP="001D6C1E">
      <w:pPr>
        <w:spacing w:after="0" w:line="240" w:lineRule="auto"/>
        <w:ind w:right="-54"/>
        <w:jc w:val="both"/>
        <w:rPr>
          <w:rFonts w:ascii="Times New Roman" w:hAnsi="Times New Roman"/>
          <w:b/>
          <w:sz w:val="24"/>
          <w:szCs w:val="24"/>
          <w:lang w:eastAsia="ru-RU"/>
        </w:rPr>
      </w:pPr>
    </w:p>
    <w:p w:rsidR="001D6C1E" w:rsidRPr="00BE35CA" w:rsidRDefault="001D6C1E" w:rsidP="001D6C1E">
      <w:pPr>
        <w:spacing w:after="0" w:line="240" w:lineRule="auto"/>
        <w:ind w:right="-54"/>
        <w:jc w:val="both"/>
        <w:rPr>
          <w:rFonts w:ascii="Times New Roman" w:hAnsi="Times New Roman"/>
          <w:sz w:val="24"/>
          <w:szCs w:val="24"/>
          <w:lang w:eastAsia="ru-RU"/>
        </w:rPr>
      </w:pPr>
      <w:r w:rsidRPr="00F112D0">
        <w:rPr>
          <w:rFonts w:ascii="Times New Roman" w:hAnsi="Times New Roman"/>
          <w:b/>
          <w:sz w:val="24"/>
          <w:szCs w:val="24"/>
          <w:lang w:eastAsia="ru-RU"/>
        </w:rPr>
        <w:t>Сроки оплаты</w:t>
      </w:r>
      <w:r>
        <w:rPr>
          <w:rFonts w:ascii="Times New Roman" w:hAnsi="Times New Roman"/>
          <w:b/>
          <w:sz w:val="24"/>
          <w:szCs w:val="24"/>
          <w:lang w:eastAsia="ru-RU"/>
        </w:rPr>
        <w:t xml:space="preserve"> товара</w:t>
      </w:r>
      <w:r w:rsidRPr="00F112D0">
        <w:rPr>
          <w:rFonts w:ascii="Times New Roman" w:hAnsi="Times New Roman"/>
          <w:b/>
          <w:sz w:val="24"/>
          <w:szCs w:val="24"/>
          <w:lang w:eastAsia="ru-RU"/>
        </w:rPr>
        <w:t xml:space="preserve">: </w:t>
      </w:r>
      <w:r w:rsidRPr="000035B6">
        <w:rPr>
          <w:rFonts w:ascii="Times New Roman" w:hAnsi="Times New Roman"/>
          <w:sz w:val="24"/>
          <w:szCs w:val="24"/>
          <w:lang w:eastAsia="ru-RU"/>
        </w:rPr>
        <w:t>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-фактуры</w:t>
      </w:r>
      <w:r w:rsidRPr="00BE35CA">
        <w:rPr>
          <w:rFonts w:ascii="Times New Roman" w:hAnsi="Times New Roman"/>
          <w:sz w:val="24"/>
          <w:szCs w:val="24"/>
          <w:lang w:eastAsia="ru-RU"/>
        </w:rPr>
        <w:t>.</w:t>
      </w:r>
    </w:p>
    <w:p w:rsidR="001D6C1E" w:rsidRPr="00BE35CA" w:rsidRDefault="001D6C1E" w:rsidP="001D6C1E">
      <w:pPr>
        <w:autoSpaceDE w:val="0"/>
        <w:autoSpaceDN w:val="0"/>
        <w:adjustRightInd w:val="0"/>
        <w:spacing w:after="0" w:line="240" w:lineRule="auto"/>
        <w:jc w:val="both"/>
        <w:rPr>
          <w:rFonts w:ascii="Times New Roman" w:hAnsi="Times New Roman"/>
          <w:sz w:val="24"/>
          <w:szCs w:val="24"/>
          <w:lang w:eastAsia="ru-RU"/>
        </w:rPr>
      </w:pPr>
      <w:r w:rsidRPr="00F112D0">
        <w:rPr>
          <w:rFonts w:ascii="Times New Roman" w:hAnsi="Times New Roman"/>
          <w:b/>
          <w:sz w:val="24"/>
          <w:szCs w:val="24"/>
          <w:lang w:eastAsia="ru-RU"/>
        </w:rPr>
        <w:t>Сроки поставки товара:</w:t>
      </w:r>
      <w:r w:rsidRPr="00BE35CA">
        <w:rPr>
          <w:rFonts w:ascii="Times New Roman" w:hAnsi="Times New Roman"/>
          <w:sz w:val="24"/>
          <w:szCs w:val="24"/>
          <w:lang w:eastAsia="ru-RU"/>
        </w:rPr>
        <w:t xml:space="preserve"> </w:t>
      </w:r>
      <w:r>
        <w:rPr>
          <w:rFonts w:ascii="Times New Roman" w:hAnsi="Times New Roman"/>
          <w:sz w:val="24"/>
          <w:szCs w:val="24"/>
          <w:lang w:eastAsia="ru-RU"/>
        </w:rPr>
        <w:t xml:space="preserve">в течение ______ </w:t>
      </w:r>
      <w:r w:rsidRPr="00BE35CA">
        <w:rPr>
          <w:rFonts w:ascii="Times New Roman" w:hAnsi="Times New Roman"/>
          <w:sz w:val="24"/>
          <w:szCs w:val="24"/>
          <w:lang w:eastAsia="ru-RU"/>
        </w:rPr>
        <w:t xml:space="preserve">дней </w:t>
      </w:r>
      <w:r>
        <w:rPr>
          <w:rFonts w:ascii="Times New Roman" w:hAnsi="Times New Roman"/>
          <w:sz w:val="24"/>
          <w:szCs w:val="24"/>
          <w:lang w:eastAsia="ru-RU"/>
        </w:rPr>
        <w:t xml:space="preserve">от </w:t>
      </w:r>
      <w:r w:rsidRPr="00BE35CA">
        <w:rPr>
          <w:rFonts w:ascii="Times New Roman" w:hAnsi="Times New Roman"/>
          <w:sz w:val="24"/>
          <w:szCs w:val="24"/>
          <w:lang w:eastAsia="ru-RU"/>
        </w:rPr>
        <w:t>д</w:t>
      </w:r>
      <w:r>
        <w:rPr>
          <w:rFonts w:ascii="Times New Roman" w:hAnsi="Times New Roman"/>
          <w:sz w:val="24"/>
          <w:szCs w:val="24"/>
          <w:lang w:eastAsia="ru-RU"/>
        </w:rPr>
        <w:t>аты</w:t>
      </w:r>
      <w:r w:rsidRPr="00BE35CA">
        <w:rPr>
          <w:rFonts w:ascii="Times New Roman" w:hAnsi="Times New Roman"/>
          <w:sz w:val="24"/>
          <w:szCs w:val="24"/>
          <w:lang w:eastAsia="ru-RU"/>
        </w:rPr>
        <w:t xml:space="preserve"> </w:t>
      </w:r>
      <w:r>
        <w:rPr>
          <w:rFonts w:ascii="Times New Roman" w:hAnsi="Times New Roman"/>
          <w:sz w:val="24"/>
          <w:szCs w:val="24"/>
          <w:lang w:eastAsia="ru-RU"/>
        </w:rPr>
        <w:t>подписания</w:t>
      </w:r>
      <w:r w:rsidRPr="00BE35CA">
        <w:rPr>
          <w:rFonts w:ascii="Times New Roman" w:hAnsi="Times New Roman"/>
          <w:sz w:val="24"/>
          <w:szCs w:val="24"/>
          <w:lang w:eastAsia="ru-RU"/>
        </w:rPr>
        <w:t xml:space="preserve"> договора</w:t>
      </w:r>
      <w:r>
        <w:rPr>
          <w:rFonts w:ascii="Times New Roman" w:hAnsi="Times New Roman"/>
          <w:sz w:val="24"/>
          <w:szCs w:val="24"/>
          <w:lang w:eastAsia="ru-RU"/>
        </w:rPr>
        <w:t xml:space="preserve"> поставки</w:t>
      </w:r>
      <w:r w:rsidRPr="00BE35CA">
        <w:rPr>
          <w:rFonts w:ascii="Times New Roman" w:hAnsi="Times New Roman"/>
          <w:sz w:val="24"/>
          <w:szCs w:val="24"/>
          <w:lang w:eastAsia="ru-RU"/>
        </w:rPr>
        <w:t>.</w:t>
      </w:r>
    </w:p>
    <w:p w:rsidR="001D6C1E" w:rsidRDefault="001D6C1E" w:rsidP="001D6C1E">
      <w:pPr>
        <w:spacing w:line="240" w:lineRule="auto"/>
        <w:jc w:val="both"/>
        <w:rPr>
          <w:rFonts w:ascii="Times New Roman" w:hAnsi="Times New Roman"/>
          <w:sz w:val="24"/>
          <w:szCs w:val="24"/>
          <w:lang w:eastAsia="ru-RU"/>
        </w:rPr>
      </w:pPr>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w:t>
      </w:r>
      <w:r>
        <w:rPr>
          <w:rFonts w:ascii="Times New Roman" w:hAnsi="Times New Roman"/>
          <w:sz w:val="24"/>
          <w:szCs w:val="24"/>
          <w:lang w:eastAsia="ru-RU"/>
        </w:rPr>
        <w:t xml:space="preserve"> </w:t>
      </w:r>
      <w:r w:rsidRPr="00F112D0">
        <w:rPr>
          <w:rFonts w:ascii="Times New Roman" w:hAnsi="Times New Roman"/>
          <w:b/>
          <w:sz w:val="24"/>
          <w:szCs w:val="24"/>
          <w:lang w:eastAsia="ru-RU"/>
        </w:rPr>
        <w:t>товара:</w:t>
      </w:r>
      <w:r w:rsidRPr="00BE35CA">
        <w:rPr>
          <w:rFonts w:ascii="Times New Roman" w:hAnsi="Times New Roman"/>
          <w:sz w:val="24"/>
          <w:szCs w:val="24"/>
          <w:lang w:eastAsia="ru-RU"/>
        </w:rPr>
        <w:t xml:space="preserve"> склад </w:t>
      </w:r>
      <w:r>
        <w:rPr>
          <w:rFonts w:ascii="Times New Roman" w:hAnsi="Times New Roman"/>
          <w:sz w:val="24"/>
          <w:szCs w:val="24"/>
          <w:lang w:eastAsia="ru-RU"/>
        </w:rPr>
        <w:t>ЗАКАЗЧИКА, расположенный по адресу: 677000,</w:t>
      </w:r>
      <w:r w:rsidRPr="00BE35CA">
        <w:rPr>
          <w:rFonts w:ascii="Times New Roman" w:hAnsi="Times New Roman"/>
          <w:sz w:val="24"/>
          <w:szCs w:val="24"/>
          <w:lang w:eastAsia="ru-RU"/>
        </w:rPr>
        <w:t xml:space="preserve"> </w:t>
      </w:r>
      <w:r>
        <w:rPr>
          <w:rFonts w:ascii="Times New Roman" w:hAnsi="Times New Roman"/>
          <w:sz w:val="24"/>
          <w:szCs w:val="24"/>
          <w:lang w:eastAsia="ru-RU"/>
        </w:rPr>
        <w:t>Российская Федерация, Республика Саха (Якутия),</w:t>
      </w:r>
      <w:r w:rsidRPr="00BE35CA">
        <w:rPr>
          <w:rFonts w:ascii="Times New Roman" w:hAnsi="Times New Roman"/>
          <w:sz w:val="24"/>
          <w:szCs w:val="24"/>
          <w:lang w:eastAsia="ru-RU"/>
        </w:rPr>
        <w:t xml:space="preserve"> г</w:t>
      </w:r>
      <w:r>
        <w:rPr>
          <w:rFonts w:ascii="Times New Roman" w:hAnsi="Times New Roman"/>
          <w:sz w:val="24"/>
          <w:szCs w:val="24"/>
          <w:lang w:eastAsia="ru-RU"/>
        </w:rPr>
        <w:t>. Якутск, ул. Чиряева, д.</w:t>
      </w:r>
      <w:r w:rsidRPr="00BE35CA">
        <w:rPr>
          <w:rFonts w:ascii="Times New Roman" w:hAnsi="Times New Roman"/>
          <w:sz w:val="24"/>
          <w:szCs w:val="24"/>
          <w:lang w:eastAsia="ru-RU"/>
        </w:rPr>
        <w:t xml:space="preserve"> 3</w:t>
      </w:r>
      <w:r>
        <w:rPr>
          <w:rFonts w:ascii="Times New Roman" w:hAnsi="Times New Roman"/>
          <w:sz w:val="24"/>
          <w:szCs w:val="24"/>
          <w:lang w:eastAsia="ru-RU"/>
        </w:rPr>
        <w:t>.</w:t>
      </w:r>
    </w:p>
    <w:p w:rsidR="001D6C1E" w:rsidRDefault="001D6C1E" w:rsidP="001D6C1E">
      <w:pPr>
        <w:spacing w:after="0" w:line="240" w:lineRule="auto"/>
        <w:rPr>
          <w:rFonts w:ascii="Times New Roman" w:hAnsi="Times New Roman"/>
          <w:b/>
          <w:bCs/>
          <w:sz w:val="24"/>
          <w:szCs w:val="24"/>
          <w:lang w:eastAsia="ru-RU"/>
        </w:rPr>
      </w:pPr>
    </w:p>
    <w:p w:rsidR="001D6C1E" w:rsidRDefault="001D6C1E" w:rsidP="001D6C1E">
      <w:pPr>
        <w:spacing w:after="0" w:line="240" w:lineRule="auto"/>
        <w:rPr>
          <w:rFonts w:ascii="Times New Roman" w:hAnsi="Times New Roman"/>
          <w:b/>
          <w:bCs/>
          <w:sz w:val="24"/>
          <w:szCs w:val="24"/>
          <w:lang w:eastAsia="ru-RU"/>
        </w:rPr>
      </w:pPr>
    </w:p>
    <w:p w:rsidR="001D6C1E" w:rsidRPr="00F112D0" w:rsidRDefault="001D6C1E" w:rsidP="001D6C1E">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Pr>
          <w:rFonts w:ascii="Times New Roman" w:hAnsi="Times New Roman"/>
          <w:b/>
          <w:bCs/>
          <w:sz w:val="24"/>
          <w:szCs w:val="24"/>
          <w:lang w:eastAsia="ru-RU"/>
        </w:rPr>
        <w:t xml:space="preserve"> </w:t>
      </w:r>
      <w:r w:rsidRPr="00F112D0">
        <w:rPr>
          <w:rFonts w:ascii="Times New Roman" w:hAnsi="Times New Roman"/>
          <w:b/>
          <w:sz w:val="24"/>
          <w:szCs w:val="24"/>
          <w:lang w:eastAsia="ru-RU"/>
        </w:rPr>
        <w:t>Поставщик</w:t>
      </w:r>
      <w:r w:rsidRPr="00F112D0">
        <w:rPr>
          <w:rFonts w:ascii="Times New Roman" w:hAnsi="Times New Roman"/>
          <w:sz w:val="24"/>
          <w:szCs w:val="24"/>
          <w:lang w:eastAsia="ru-RU"/>
        </w:rPr>
        <w:tab/>
      </w:r>
    </w:p>
    <w:p w:rsidR="001D6C1E" w:rsidRDefault="001D6C1E" w:rsidP="001D6C1E">
      <w:pPr>
        <w:spacing w:line="240" w:lineRule="auto"/>
        <w:jc w:val="both"/>
        <w:rPr>
          <w:rFonts w:ascii="Times New Roman" w:hAnsi="Times New Roman"/>
          <w:sz w:val="24"/>
          <w:szCs w:val="24"/>
          <w:lang w:eastAsia="ru-RU"/>
        </w:rPr>
      </w:pPr>
    </w:p>
    <w:p w:rsidR="001D6C1E" w:rsidRDefault="001D6C1E" w:rsidP="001D6C1E">
      <w:pPr>
        <w:spacing w:line="240" w:lineRule="auto"/>
        <w:jc w:val="both"/>
        <w:rPr>
          <w:rFonts w:ascii="Times New Roman" w:hAnsi="Times New Roman"/>
          <w:sz w:val="24"/>
          <w:szCs w:val="24"/>
          <w:lang w:eastAsia="ru-RU"/>
        </w:rPr>
      </w:pPr>
      <w:r w:rsidRPr="00F112D0">
        <w:rPr>
          <w:rFonts w:ascii="Times New Roman" w:hAnsi="Times New Roman"/>
          <w:sz w:val="24"/>
          <w:szCs w:val="24"/>
          <w:lang w:eastAsia="ru-RU"/>
        </w:rPr>
        <w:t>__________________ /</w:t>
      </w:r>
      <w:r>
        <w:rPr>
          <w:rFonts w:ascii="Times New Roman" w:hAnsi="Times New Roman"/>
          <w:sz w:val="24"/>
          <w:szCs w:val="24"/>
          <w:lang w:eastAsia="ru-RU"/>
        </w:rPr>
        <w:t>В.Н. Лебедев</w:t>
      </w:r>
      <w:r w:rsidRPr="00F112D0">
        <w:rPr>
          <w:rFonts w:ascii="Times New Roman" w:hAnsi="Times New Roman"/>
          <w:sz w:val="24"/>
          <w:szCs w:val="24"/>
          <w:lang w:eastAsia="ru-RU"/>
        </w:rPr>
        <w:t>/                                     М.П.</w:t>
      </w:r>
      <w:r>
        <w:rPr>
          <w:rFonts w:ascii="Times New Roman" w:hAnsi="Times New Roman"/>
          <w:sz w:val="24"/>
          <w:szCs w:val="24"/>
          <w:lang w:eastAsia="ru-RU"/>
        </w:rPr>
        <w:t xml:space="preserve"> ___________________</w:t>
      </w:r>
    </w:p>
    <w:p w:rsidR="001D6C1E" w:rsidRPr="00F112D0" w:rsidRDefault="001D6C1E" w:rsidP="001D6C1E">
      <w:pPr>
        <w:spacing w:after="0" w:line="240" w:lineRule="auto"/>
        <w:rPr>
          <w:rFonts w:ascii="Times New Roman" w:hAnsi="Times New Roman"/>
          <w:sz w:val="24"/>
          <w:szCs w:val="24"/>
          <w:lang w:eastAsia="ru-RU"/>
        </w:rPr>
      </w:pPr>
      <w:r>
        <w:rPr>
          <w:rFonts w:ascii="Times New Roman" w:hAnsi="Times New Roman"/>
          <w:sz w:val="24"/>
          <w:szCs w:val="24"/>
          <w:lang w:eastAsia="ru-RU"/>
        </w:rPr>
        <w:t>М.П.</w:t>
      </w:r>
    </w:p>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680A42">
      <w:pPr>
        <w:shd w:val="clear" w:color="auto" w:fill="FFFFFF"/>
        <w:spacing w:after="0" w:line="240" w:lineRule="auto"/>
        <w:rPr>
          <w:rFonts w:ascii="Times New Roman" w:hAnsi="Times New Roman"/>
          <w:b/>
          <w:sz w:val="24"/>
          <w:szCs w:val="24"/>
        </w:rPr>
      </w:pPr>
    </w:p>
    <w:p w:rsidR="00EA1A1B" w:rsidRDefault="00EA1A1B" w:rsidP="00EA1A1B">
      <w:pPr>
        <w:autoSpaceDE w:val="0"/>
        <w:spacing w:after="0" w:line="240" w:lineRule="auto"/>
        <w:ind w:firstLine="567"/>
        <w:jc w:val="right"/>
        <w:rPr>
          <w:rFonts w:ascii="Times New Roman" w:hAnsi="Times New Roman"/>
          <w:lang w:eastAsia="ru-RU"/>
        </w:rPr>
      </w:pPr>
      <w:r w:rsidRPr="00BE35CA">
        <w:rPr>
          <w:rFonts w:ascii="Times New Roman" w:hAnsi="Times New Roman"/>
          <w:lang w:eastAsia="ru-RU"/>
        </w:rPr>
        <w:t>Приложение №</w:t>
      </w:r>
      <w:r>
        <w:rPr>
          <w:rFonts w:ascii="Times New Roman" w:hAnsi="Times New Roman"/>
          <w:lang w:eastAsia="ru-RU"/>
        </w:rPr>
        <w:t>2</w:t>
      </w:r>
      <w:r w:rsidRPr="00BE35CA">
        <w:rPr>
          <w:rFonts w:ascii="Times New Roman" w:hAnsi="Times New Roman"/>
          <w:lang w:eastAsia="ru-RU"/>
        </w:rPr>
        <w:t xml:space="preserve">                                                                                                               </w:t>
      </w:r>
    </w:p>
    <w:p w:rsidR="00EA1A1B" w:rsidRPr="00BE35CA" w:rsidRDefault="00EA1A1B" w:rsidP="00EA1A1B">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EA1A1B" w:rsidRPr="00BE35CA" w:rsidRDefault="00EA1A1B" w:rsidP="00EA1A1B">
      <w:pPr>
        <w:spacing w:after="0" w:line="240" w:lineRule="auto"/>
        <w:ind w:left="-540"/>
        <w:jc w:val="right"/>
        <w:rPr>
          <w:rFonts w:ascii="Times New Roman" w:hAnsi="Times New Roman"/>
          <w:lang w:eastAsia="ru-RU"/>
        </w:rPr>
      </w:pPr>
      <w:r>
        <w:rPr>
          <w:rFonts w:ascii="Times New Roman" w:hAnsi="Times New Roman"/>
          <w:lang w:eastAsia="ru-RU"/>
        </w:rPr>
        <w:t xml:space="preserve">  от «</w:t>
      </w:r>
      <w:r w:rsidRPr="00BE35CA">
        <w:rPr>
          <w:rFonts w:ascii="Times New Roman" w:hAnsi="Times New Roman"/>
          <w:lang w:eastAsia="ru-RU"/>
        </w:rPr>
        <w:t>____» __________20</w:t>
      </w:r>
      <w:r>
        <w:rPr>
          <w:rFonts w:ascii="Times New Roman" w:hAnsi="Times New Roman"/>
          <w:lang w:eastAsia="ru-RU"/>
        </w:rPr>
        <w:t xml:space="preserve">20 </w:t>
      </w:r>
      <w:r w:rsidRPr="00BE35CA">
        <w:rPr>
          <w:rFonts w:ascii="Times New Roman" w:hAnsi="Times New Roman"/>
          <w:lang w:eastAsia="ru-RU"/>
        </w:rPr>
        <w:t>г</w:t>
      </w:r>
      <w:r>
        <w:rPr>
          <w:rFonts w:ascii="Times New Roman" w:hAnsi="Times New Roman"/>
          <w:lang w:eastAsia="ru-RU"/>
        </w:rPr>
        <w:t>ода</w:t>
      </w:r>
    </w:p>
    <w:p w:rsidR="00EA1A1B" w:rsidRPr="00B7577B" w:rsidRDefault="00EA1A1B" w:rsidP="00EA1A1B">
      <w:pPr>
        <w:tabs>
          <w:tab w:val="left" w:pos="853"/>
          <w:tab w:val="left" w:pos="3573"/>
          <w:tab w:val="left" w:pos="5406"/>
          <w:tab w:val="left" w:pos="7786"/>
        </w:tabs>
        <w:ind w:left="93"/>
        <w:jc w:val="right"/>
        <w:rPr>
          <w:rFonts w:ascii="Times New Roman" w:hAnsi="Times New Roman"/>
          <w:sz w:val="24"/>
          <w:szCs w:val="24"/>
        </w:rPr>
      </w:pPr>
    </w:p>
    <w:p w:rsidR="00EA1A1B" w:rsidRPr="00B7577B" w:rsidRDefault="00EA1A1B" w:rsidP="00EA1A1B">
      <w:pPr>
        <w:tabs>
          <w:tab w:val="left" w:pos="0"/>
        </w:tabs>
        <w:jc w:val="center"/>
        <w:rPr>
          <w:rFonts w:ascii="Times New Roman" w:hAnsi="Times New Roman"/>
          <w:b/>
          <w:sz w:val="24"/>
          <w:szCs w:val="24"/>
        </w:rPr>
      </w:pPr>
      <w:r w:rsidRPr="00B7577B">
        <w:rPr>
          <w:rFonts w:ascii="Times New Roman" w:hAnsi="Times New Roman"/>
          <w:b/>
          <w:sz w:val="24"/>
          <w:szCs w:val="24"/>
        </w:rPr>
        <w:t xml:space="preserve">Заявление о добросовестности </w:t>
      </w:r>
    </w:p>
    <w:p w:rsidR="00EA1A1B" w:rsidRPr="00B7577B" w:rsidRDefault="00EA1A1B" w:rsidP="00EA1A1B">
      <w:pPr>
        <w:tabs>
          <w:tab w:val="left" w:pos="0"/>
        </w:tabs>
        <w:ind w:firstLine="709"/>
        <w:rPr>
          <w:rFonts w:ascii="Times New Roman" w:hAnsi="Times New Roman"/>
          <w:sz w:val="24"/>
          <w:szCs w:val="24"/>
        </w:rPr>
      </w:pPr>
    </w:p>
    <w:p w:rsidR="00EA1A1B" w:rsidRPr="00B7577B" w:rsidRDefault="00EA1A1B" w:rsidP="00EA1A1B">
      <w:pPr>
        <w:widowControl w:val="0"/>
        <w:rPr>
          <w:rFonts w:ascii="Times New Roman" w:hAnsi="Times New Roman"/>
          <w:color w:val="000000"/>
          <w:sz w:val="24"/>
          <w:szCs w:val="24"/>
        </w:rPr>
      </w:pPr>
      <w:r w:rsidRPr="00B7577B">
        <w:rPr>
          <w:rFonts w:ascii="Times New Roman" w:hAnsi="Times New Roman"/>
          <w:color w:val="000000"/>
          <w:sz w:val="24"/>
          <w:szCs w:val="24"/>
        </w:rPr>
        <w:t>г. Якутск                                                                                                                       «____» _______ 2020</w:t>
      </w:r>
      <w:r>
        <w:rPr>
          <w:rFonts w:ascii="Times New Roman" w:hAnsi="Times New Roman"/>
          <w:color w:val="000000"/>
          <w:sz w:val="24"/>
          <w:szCs w:val="24"/>
        </w:rPr>
        <w:t xml:space="preserve"> г.</w:t>
      </w:r>
    </w:p>
    <w:p w:rsidR="00EA1A1B" w:rsidRPr="00B7577B" w:rsidRDefault="00EA1A1B" w:rsidP="00EA1A1B">
      <w:pPr>
        <w:tabs>
          <w:tab w:val="left" w:pos="0"/>
          <w:tab w:val="left" w:pos="993"/>
        </w:tabs>
        <w:spacing w:line="240" w:lineRule="auto"/>
        <w:ind w:left="709"/>
        <w:contextualSpacing/>
        <w:rPr>
          <w:rFonts w:ascii="Times New Roman" w:hAnsi="Times New Roman"/>
          <w:color w:val="000000"/>
          <w:sz w:val="24"/>
          <w:szCs w:val="24"/>
          <w:lang w:val="x-none"/>
        </w:rPr>
      </w:pPr>
    </w:p>
    <w:p w:rsidR="00EA1A1B" w:rsidRPr="00B7577B" w:rsidRDefault="00EA1A1B" w:rsidP="00EA1A1B">
      <w:pPr>
        <w:tabs>
          <w:tab w:val="left" w:pos="0"/>
        </w:tabs>
        <w:spacing w:line="240" w:lineRule="auto"/>
        <w:ind w:firstLine="567"/>
        <w:contextualSpacing/>
        <w:jc w:val="both"/>
        <w:rPr>
          <w:rFonts w:ascii="Times New Roman" w:hAnsi="Times New Roman"/>
          <w:color w:val="000000"/>
          <w:sz w:val="24"/>
          <w:szCs w:val="24"/>
          <w:lang w:val="x-none"/>
        </w:rPr>
      </w:pPr>
      <w:r w:rsidRPr="00B7577B">
        <w:rPr>
          <w:rFonts w:ascii="Times New Roman" w:hAnsi="Times New Roman"/>
          <w:color w:val="000000"/>
          <w:sz w:val="24"/>
          <w:szCs w:val="24"/>
          <w:lang w:val="x-none"/>
        </w:rPr>
        <w:t xml:space="preserve">Настоящим </w:t>
      </w:r>
      <w:r>
        <w:rPr>
          <w:rFonts w:ascii="Times New Roman" w:hAnsi="Times New Roman"/>
          <w:color w:val="000000"/>
          <w:sz w:val="24"/>
          <w:szCs w:val="24"/>
        </w:rPr>
        <w:t>___________________________________</w:t>
      </w:r>
      <w:r w:rsidRPr="00B7577B">
        <w:rPr>
          <w:rFonts w:ascii="Times New Roman" w:hAnsi="Times New Roman"/>
          <w:color w:val="000000"/>
          <w:sz w:val="24"/>
          <w:szCs w:val="24"/>
          <w:lang w:val="x-none"/>
        </w:rPr>
        <w:t xml:space="preserve"> «</w:t>
      </w:r>
      <w:r>
        <w:rPr>
          <w:rFonts w:ascii="Times New Roman" w:hAnsi="Times New Roman"/>
          <w:color w:val="000000"/>
          <w:sz w:val="24"/>
          <w:szCs w:val="24"/>
        </w:rPr>
        <w:t>ПОСТАВЩИК</w:t>
      </w:r>
      <w:r w:rsidRPr="00B7577B">
        <w:rPr>
          <w:rFonts w:ascii="Times New Roman" w:hAnsi="Times New Roman"/>
          <w:color w:val="000000"/>
          <w:sz w:val="24"/>
          <w:szCs w:val="24"/>
          <w:lang w:val="x-none"/>
        </w:rPr>
        <w:t xml:space="preserve">», в лице </w:t>
      </w:r>
      <w:r>
        <w:rPr>
          <w:rFonts w:ascii="Times New Roman" w:hAnsi="Times New Roman"/>
          <w:color w:val="000000"/>
          <w:sz w:val="24"/>
          <w:szCs w:val="24"/>
        </w:rPr>
        <w:t>__________________________________</w:t>
      </w:r>
      <w:r w:rsidRPr="00B7577B">
        <w:rPr>
          <w:rFonts w:ascii="Times New Roman" w:hAnsi="Times New Roman"/>
          <w:color w:val="000000"/>
          <w:sz w:val="24"/>
          <w:szCs w:val="24"/>
          <w:lang w:val="x-none"/>
        </w:rPr>
        <w:t>, действующ</w:t>
      </w:r>
      <w:r>
        <w:rPr>
          <w:rFonts w:ascii="Times New Roman" w:hAnsi="Times New Roman"/>
          <w:color w:val="000000"/>
          <w:sz w:val="24"/>
          <w:szCs w:val="24"/>
        </w:rPr>
        <w:t>____</w:t>
      </w:r>
      <w:r w:rsidRPr="00B7577B">
        <w:rPr>
          <w:rFonts w:ascii="Times New Roman" w:hAnsi="Times New Roman"/>
          <w:color w:val="000000"/>
          <w:sz w:val="24"/>
          <w:szCs w:val="24"/>
          <w:lang w:val="x-none"/>
        </w:rPr>
        <w:t xml:space="preserve"> на основании </w:t>
      </w:r>
      <w:r>
        <w:rPr>
          <w:rFonts w:ascii="Times New Roman" w:hAnsi="Times New Roman"/>
          <w:color w:val="000000"/>
          <w:sz w:val="24"/>
          <w:szCs w:val="24"/>
        </w:rPr>
        <w:t>_______________</w:t>
      </w:r>
      <w:r w:rsidRPr="00B7577B">
        <w:rPr>
          <w:rFonts w:ascii="Times New Roman" w:hAnsi="Times New Roman"/>
          <w:color w:val="000000"/>
          <w:sz w:val="24"/>
          <w:szCs w:val="24"/>
          <w:lang w:val="x-none"/>
        </w:rPr>
        <w:t xml:space="preserve">, гарантирует и подтверждает, что на момент заключения Договора между </w:t>
      </w:r>
      <w:r>
        <w:rPr>
          <w:rFonts w:ascii="Times New Roman" w:hAnsi="Times New Roman"/>
          <w:color w:val="000000"/>
          <w:sz w:val="24"/>
          <w:szCs w:val="24"/>
        </w:rPr>
        <w:t>ПОСТАВЩИКОМ</w:t>
      </w:r>
      <w:r w:rsidRPr="00B7577B">
        <w:rPr>
          <w:rFonts w:ascii="Times New Roman" w:hAnsi="Times New Roman"/>
          <w:color w:val="000000"/>
          <w:sz w:val="24"/>
          <w:szCs w:val="24"/>
          <w:lang w:val="x-none"/>
        </w:rPr>
        <w:t xml:space="preserve"> и АО «Саханефтегазсбыт»,  </w:t>
      </w:r>
      <w:r w:rsidRPr="00B7577B">
        <w:rPr>
          <w:rFonts w:ascii="Times New Roman" w:hAnsi="Times New Roman"/>
          <w:sz w:val="24"/>
          <w:szCs w:val="24"/>
        </w:rPr>
        <w:t xml:space="preserve">в лице </w:t>
      </w:r>
      <w:r>
        <w:rPr>
          <w:rFonts w:ascii="Times New Roman" w:hAnsi="Times New Roman"/>
          <w:sz w:val="24"/>
          <w:szCs w:val="24"/>
        </w:rPr>
        <w:t>___________________________________________________</w:t>
      </w:r>
      <w:r w:rsidRPr="00B7577B">
        <w:rPr>
          <w:rFonts w:ascii="Times New Roman" w:hAnsi="Times New Roman"/>
          <w:sz w:val="24"/>
          <w:szCs w:val="24"/>
        </w:rPr>
        <w:t xml:space="preserve">, действующего на основании </w:t>
      </w:r>
      <w:r>
        <w:rPr>
          <w:rFonts w:ascii="Times New Roman" w:hAnsi="Times New Roman"/>
          <w:sz w:val="24"/>
          <w:szCs w:val="24"/>
        </w:rPr>
        <w:t>________________________________________</w:t>
      </w:r>
      <w:r w:rsidRPr="00B7577B">
        <w:rPr>
          <w:rFonts w:ascii="Times New Roman" w:hAnsi="Times New Roman"/>
          <w:sz w:val="24"/>
          <w:szCs w:val="24"/>
        </w:rPr>
        <w:t xml:space="preserve">, </w:t>
      </w:r>
      <w:r w:rsidRPr="00B7577B">
        <w:rPr>
          <w:rFonts w:ascii="Times New Roman" w:hAnsi="Times New Roman"/>
          <w:color w:val="000000"/>
          <w:sz w:val="24"/>
          <w:szCs w:val="24"/>
          <w:lang w:val="x-none"/>
        </w:rPr>
        <w:t>именуемое в дальнейшем «</w:t>
      </w:r>
      <w:r>
        <w:rPr>
          <w:rFonts w:ascii="Times New Roman" w:hAnsi="Times New Roman"/>
          <w:color w:val="000000"/>
          <w:sz w:val="24"/>
          <w:szCs w:val="24"/>
        </w:rPr>
        <w:t>ЗАКАЗЧИК</w:t>
      </w:r>
      <w:r w:rsidRPr="00B7577B">
        <w:rPr>
          <w:rFonts w:ascii="Times New Roman" w:hAnsi="Times New Roman"/>
          <w:color w:val="000000"/>
          <w:sz w:val="24"/>
          <w:szCs w:val="24"/>
          <w:lang w:val="x-none"/>
        </w:rPr>
        <w:t>»:</w:t>
      </w:r>
    </w:p>
    <w:p w:rsidR="00EA1A1B" w:rsidRPr="00B7577B" w:rsidRDefault="00EA1A1B" w:rsidP="00EA1A1B">
      <w:pPr>
        <w:tabs>
          <w:tab w:val="left" w:pos="0"/>
          <w:tab w:val="left" w:pos="567"/>
        </w:tabs>
        <w:ind w:firstLine="567"/>
        <w:jc w:val="both"/>
        <w:rPr>
          <w:rFonts w:ascii="Times New Roman" w:hAnsi="Times New Roman"/>
          <w:sz w:val="24"/>
          <w:szCs w:val="24"/>
        </w:rPr>
      </w:pPr>
    </w:p>
    <w:p w:rsidR="00EA1A1B" w:rsidRPr="00B7577B" w:rsidRDefault="00EA1A1B" w:rsidP="00EA1A1B">
      <w:pPr>
        <w:numPr>
          <w:ilvl w:val="0"/>
          <w:numId w:val="41"/>
        </w:numPr>
        <w:tabs>
          <w:tab w:val="left" w:pos="0"/>
          <w:tab w:val="left" w:pos="142"/>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 xml:space="preserve">ПОСТАВЩИК </w:t>
      </w:r>
      <w:r w:rsidRPr="00B7577B">
        <w:rPr>
          <w:rFonts w:ascii="Times New Roman" w:hAnsi="Times New Roman"/>
          <w:sz w:val="24"/>
          <w:szCs w:val="24"/>
        </w:rPr>
        <w:t xml:space="preserve">состоит на налоговом учете в </w:t>
      </w:r>
      <w:r>
        <w:rPr>
          <w:rFonts w:ascii="Times New Roman" w:hAnsi="Times New Roman"/>
          <w:sz w:val="24"/>
          <w:szCs w:val="24"/>
        </w:rPr>
        <w:t>___________________________________</w:t>
      </w:r>
      <w:r w:rsidRPr="00B7577B">
        <w:rPr>
          <w:rFonts w:ascii="Times New Roman" w:hAnsi="Times New Roman"/>
          <w:sz w:val="24"/>
          <w:szCs w:val="24"/>
        </w:rPr>
        <w:t xml:space="preserve"> с присвоением ОГРН </w:t>
      </w:r>
      <w:r>
        <w:rPr>
          <w:rFonts w:ascii="Times New Roman" w:hAnsi="Times New Roman"/>
          <w:sz w:val="24"/>
          <w:szCs w:val="24"/>
        </w:rPr>
        <w:t>______________________</w:t>
      </w:r>
      <w:r w:rsidRPr="00B7577B">
        <w:rPr>
          <w:rFonts w:ascii="Times New Roman" w:hAnsi="Times New Roman"/>
          <w:sz w:val="24"/>
          <w:szCs w:val="24"/>
        </w:rPr>
        <w:t xml:space="preserve">, ОКПО </w:t>
      </w:r>
      <w:r>
        <w:rPr>
          <w:rStyle w:val="st"/>
          <w:rFonts w:ascii="Times New Roman" w:hAnsi="Times New Roman"/>
          <w:sz w:val="24"/>
          <w:szCs w:val="24"/>
        </w:rPr>
        <w:t>_________________</w:t>
      </w:r>
      <w:r w:rsidRPr="00B7577B">
        <w:rPr>
          <w:rStyle w:val="st"/>
          <w:rFonts w:ascii="Times New Roman" w:hAnsi="Times New Roman"/>
          <w:sz w:val="24"/>
          <w:szCs w:val="24"/>
        </w:rPr>
        <w:t xml:space="preserve"> </w:t>
      </w:r>
      <w:r w:rsidRPr="00B7577B">
        <w:rPr>
          <w:rFonts w:ascii="Times New Roman" w:hAnsi="Times New Roman"/>
          <w:sz w:val="24"/>
          <w:szCs w:val="24"/>
        </w:rPr>
        <w:t xml:space="preserve">ИНН </w:t>
      </w:r>
      <w:r>
        <w:rPr>
          <w:rFonts w:ascii="Times New Roman" w:hAnsi="Times New Roman"/>
          <w:sz w:val="24"/>
          <w:szCs w:val="24"/>
        </w:rPr>
        <w:t>_____________________</w:t>
      </w:r>
      <w:r w:rsidRPr="00B7577B">
        <w:rPr>
          <w:rFonts w:ascii="Times New Roman" w:hAnsi="Times New Roman"/>
          <w:sz w:val="24"/>
          <w:szCs w:val="24"/>
        </w:rPr>
        <w:t xml:space="preserve"> и КПП </w:t>
      </w:r>
      <w:r>
        <w:rPr>
          <w:rFonts w:ascii="Times New Roman" w:hAnsi="Times New Roman"/>
          <w:sz w:val="24"/>
          <w:szCs w:val="24"/>
        </w:rPr>
        <w:t>______________________</w:t>
      </w:r>
      <w:r w:rsidRPr="00B7577B">
        <w:rPr>
          <w:rFonts w:ascii="Times New Roman" w:hAnsi="Times New Roman"/>
          <w:sz w:val="24"/>
          <w:szCs w:val="24"/>
        </w:rPr>
        <w:t>.</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гарантирует, что все</w:t>
      </w:r>
      <w:r w:rsidRPr="00B7577B">
        <w:rPr>
          <w:rFonts w:ascii="Times New Roman" w:hAnsi="Times New Roman"/>
          <w:color w:val="000000"/>
          <w:sz w:val="24"/>
          <w:szCs w:val="24"/>
          <w:lang w:val="x-none"/>
        </w:rPr>
        <w:t xml:space="preserve"> сведения о</w:t>
      </w:r>
      <w:r w:rsidRPr="00B7577B">
        <w:rPr>
          <w:rFonts w:ascii="Times New Roman" w:hAnsi="Times New Roman"/>
          <w:color w:val="000000"/>
          <w:sz w:val="24"/>
          <w:szCs w:val="24"/>
        </w:rPr>
        <w:t xml:space="preserve"> нем</w:t>
      </w:r>
      <w:r w:rsidRPr="00B7577B">
        <w:rPr>
          <w:rFonts w:ascii="Times New Roman" w:hAnsi="Times New Roman"/>
          <w:color w:val="000000"/>
          <w:sz w:val="24"/>
          <w:szCs w:val="24"/>
          <w:lang w:val="x-none"/>
        </w:rPr>
        <w:t xml:space="preserve"> в ЕГРЮЛ достоверны на момент подписания </w:t>
      </w:r>
      <w:r w:rsidRPr="00B7577B">
        <w:rPr>
          <w:rFonts w:ascii="Times New Roman" w:hAnsi="Times New Roman"/>
          <w:color w:val="000000"/>
          <w:sz w:val="24"/>
          <w:szCs w:val="24"/>
        </w:rPr>
        <w:t>Д</w:t>
      </w:r>
      <w:r w:rsidRPr="00B7577B">
        <w:rPr>
          <w:rFonts w:ascii="Times New Roman" w:hAnsi="Times New Roman"/>
          <w:color w:val="000000"/>
          <w:sz w:val="24"/>
          <w:szCs w:val="24"/>
          <w:lang w:val="x-none"/>
        </w:rPr>
        <w:t>оговора и будут оставаться достоверными в дальнейшем.</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rFonts w:ascii="Times New Roman" w:hAnsi="Times New Roman"/>
          <w:b/>
          <w:snapToGrid w:val="0"/>
          <w:color w:val="000000"/>
          <w:sz w:val="24"/>
          <w:szCs w:val="24"/>
        </w:rPr>
        <w:t>ПОСТАВЩИКА</w:t>
      </w:r>
      <w:r w:rsidRPr="00B7577B">
        <w:rPr>
          <w:rFonts w:ascii="Times New Roman" w:hAnsi="Times New Roman"/>
          <w:sz w:val="24"/>
          <w:szCs w:val="24"/>
        </w:rPr>
        <w:t xml:space="preserve">. </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rFonts w:ascii="Times New Roman" w:hAnsi="Times New Roman"/>
          <w:b/>
          <w:snapToGrid w:val="0"/>
          <w:color w:val="000000"/>
          <w:sz w:val="24"/>
          <w:szCs w:val="24"/>
        </w:rPr>
        <w:t>ПОСТАВЩИКОМ</w:t>
      </w:r>
      <w:r w:rsidRPr="00B7577B">
        <w:rPr>
          <w:rFonts w:ascii="Times New Roman" w:hAnsi="Times New Roman"/>
          <w:sz w:val="24"/>
          <w:szCs w:val="24"/>
        </w:rPr>
        <w:t xml:space="preserve"> обязательств как надлежаще исполненных.</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A1A1B" w:rsidRPr="00B7577B" w:rsidRDefault="00EA1A1B" w:rsidP="00EA1A1B">
      <w:pPr>
        <w:tabs>
          <w:tab w:val="left" w:pos="0"/>
          <w:tab w:val="left" w:pos="993"/>
        </w:tabs>
        <w:contextualSpacing/>
        <w:rPr>
          <w:rFonts w:ascii="Times New Roman" w:hAnsi="Times New Roman"/>
          <w:sz w:val="24"/>
          <w:szCs w:val="24"/>
        </w:rPr>
      </w:pPr>
    </w:p>
    <w:p w:rsidR="00EA1A1B" w:rsidRPr="00B7577B" w:rsidRDefault="00EA1A1B" w:rsidP="00EA1A1B">
      <w:pPr>
        <w:tabs>
          <w:tab w:val="left" w:pos="0"/>
          <w:tab w:val="left" w:pos="993"/>
        </w:tabs>
        <w:contextualSpacing/>
        <w:rPr>
          <w:rFonts w:ascii="Times New Roman" w:hAnsi="Times New Roman"/>
          <w:sz w:val="24"/>
          <w:szCs w:val="24"/>
        </w:rPr>
      </w:pPr>
    </w:p>
    <w:tbl>
      <w:tblPr>
        <w:tblW w:w="10632" w:type="dxa"/>
        <w:tblInd w:w="-34" w:type="dxa"/>
        <w:tblLayout w:type="fixed"/>
        <w:tblLook w:val="0000" w:firstRow="0" w:lastRow="0" w:firstColumn="0" w:lastColumn="0" w:noHBand="0" w:noVBand="0"/>
      </w:tblPr>
      <w:tblGrid>
        <w:gridCol w:w="10632"/>
      </w:tblGrid>
      <w:tr w:rsidR="00EA1A1B" w:rsidRPr="00B7577B" w:rsidTr="001E2354">
        <w:tc>
          <w:tcPr>
            <w:tcW w:w="5245" w:type="dxa"/>
          </w:tcPr>
          <w:p w:rsidR="00EA1A1B" w:rsidRPr="00B7577B" w:rsidRDefault="00EA1A1B" w:rsidP="001E2354">
            <w:pPr>
              <w:pStyle w:val="ConsNormal"/>
              <w:spacing w:line="0" w:lineRule="atLeast"/>
              <w:ind w:right="0" w:firstLine="0"/>
              <w:rPr>
                <w:rFonts w:ascii="Times New Roman" w:hAnsi="Times New Roman" w:cs="Times New Roman"/>
                <w:b/>
                <w:sz w:val="24"/>
                <w:szCs w:val="24"/>
              </w:rPr>
            </w:pPr>
            <w:r>
              <w:rPr>
                <w:rFonts w:ascii="Times New Roman" w:hAnsi="Times New Roman"/>
                <w:b/>
                <w:snapToGrid w:val="0"/>
                <w:color w:val="000000"/>
                <w:sz w:val="24"/>
                <w:szCs w:val="24"/>
              </w:rPr>
              <w:t>ПОСТАВЩИК</w:t>
            </w:r>
          </w:p>
        </w:tc>
      </w:tr>
      <w:tr w:rsidR="00EA1A1B" w:rsidRPr="00B7577B" w:rsidTr="001E2354">
        <w:trPr>
          <w:trHeight w:val="1717"/>
        </w:trPr>
        <w:tc>
          <w:tcPr>
            <w:tcW w:w="5245" w:type="dxa"/>
          </w:tcPr>
          <w:p w:rsidR="00EA1A1B" w:rsidRPr="00B7577B" w:rsidRDefault="00EA1A1B" w:rsidP="001E2354">
            <w:pPr>
              <w:pStyle w:val="affc"/>
              <w:spacing w:after="0" w:line="0" w:lineRule="atLeast"/>
              <w:ind w:firstLine="0"/>
              <w:rPr>
                <w:b/>
                <w:sz w:val="24"/>
                <w:szCs w:val="24"/>
              </w:rPr>
            </w:pPr>
            <w:r>
              <w:rPr>
                <w:b/>
                <w:sz w:val="24"/>
                <w:szCs w:val="24"/>
              </w:rPr>
              <w:t>_____________________</w:t>
            </w:r>
          </w:p>
          <w:p w:rsidR="00EA1A1B" w:rsidRPr="00B7577B" w:rsidRDefault="00EA1A1B" w:rsidP="001E2354">
            <w:pPr>
              <w:pStyle w:val="affc"/>
              <w:spacing w:after="0" w:line="0" w:lineRule="atLeast"/>
              <w:jc w:val="center"/>
              <w:rPr>
                <w:b/>
                <w:sz w:val="24"/>
                <w:szCs w:val="24"/>
              </w:rPr>
            </w:pPr>
          </w:p>
          <w:p w:rsidR="00EA1A1B" w:rsidRPr="00B7577B" w:rsidRDefault="00EA1A1B" w:rsidP="001E2354">
            <w:pPr>
              <w:pStyle w:val="affc"/>
              <w:spacing w:after="0" w:line="0" w:lineRule="atLeast"/>
              <w:ind w:firstLine="0"/>
              <w:jc w:val="left"/>
              <w:rPr>
                <w:b/>
                <w:sz w:val="24"/>
                <w:szCs w:val="24"/>
              </w:rPr>
            </w:pPr>
            <w:r>
              <w:rPr>
                <w:b/>
                <w:sz w:val="24"/>
                <w:szCs w:val="24"/>
              </w:rPr>
              <w:t>_______________________</w:t>
            </w:r>
          </w:p>
          <w:p w:rsidR="00EA1A1B" w:rsidRPr="00B7577B" w:rsidRDefault="00EA1A1B" w:rsidP="001E2354">
            <w:pPr>
              <w:pStyle w:val="affc"/>
              <w:spacing w:after="0" w:line="0" w:lineRule="atLeast"/>
              <w:ind w:firstLine="34"/>
              <w:jc w:val="center"/>
              <w:rPr>
                <w:sz w:val="24"/>
                <w:szCs w:val="24"/>
              </w:rPr>
            </w:pPr>
          </w:p>
          <w:p w:rsidR="00EA1A1B" w:rsidRPr="00B7577B" w:rsidRDefault="00EA1A1B" w:rsidP="001E2354">
            <w:pPr>
              <w:pStyle w:val="affc"/>
              <w:spacing w:after="0" w:line="0" w:lineRule="atLeast"/>
              <w:ind w:firstLine="0"/>
              <w:rPr>
                <w:sz w:val="24"/>
                <w:szCs w:val="24"/>
              </w:rPr>
            </w:pPr>
            <w:r w:rsidRPr="00B7577B">
              <w:rPr>
                <w:sz w:val="24"/>
                <w:szCs w:val="24"/>
              </w:rPr>
              <w:t>________________________/</w:t>
            </w:r>
            <w:r>
              <w:rPr>
                <w:sz w:val="24"/>
                <w:szCs w:val="24"/>
              </w:rPr>
              <w:t>______________</w:t>
            </w:r>
            <w:r w:rsidRPr="00B7577B">
              <w:rPr>
                <w:sz w:val="24"/>
                <w:szCs w:val="24"/>
              </w:rPr>
              <w:t>/</w:t>
            </w:r>
          </w:p>
          <w:p w:rsidR="00EA1A1B" w:rsidRPr="00B7577B" w:rsidRDefault="00EA1A1B" w:rsidP="001E2354">
            <w:pPr>
              <w:pStyle w:val="ConsNormal"/>
              <w:spacing w:line="0" w:lineRule="atLeast"/>
              <w:ind w:right="0" w:firstLine="0"/>
              <w:rPr>
                <w:rFonts w:ascii="Times New Roman" w:hAnsi="Times New Roman" w:cs="Times New Roman"/>
                <w:sz w:val="24"/>
                <w:szCs w:val="24"/>
              </w:rPr>
            </w:pPr>
            <w:r w:rsidRPr="00B7577B">
              <w:rPr>
                <w:rFonts w:ascii="Times New Roman" w:hAnsi="Times New Roman" w:cs="Times New Roman"/>
                <w:sz w:val="24"/>
                <w:szCs w:val="24"/>
              </w:rPr>
              <w:t xml:space="preserve">      МП</w:t>
            </w:r>
          </w:p>
        </w:tc>
      </w:tr>
    </w:tbl>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9" w:name="_Toc322017042"/>
      <w:r w:rsidRPr="00680A42">
        <w:rPr>
          <w:rFonts w:ascii="Times New Roman" w:hAnsi="Times New Roman"/>
          <w:b/>
          <w:bCs/>
          <w:sz w:val="24"/>
          <w:szCs w:val="24"/>
        </w:rPr>
        <w:t xml:space="preserve">Общий порядок проведения </w:t>
      </w:r>
      <w:bookmarkEnd w:id="49"/>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0"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F51E93">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50"/>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1" w:name="_Toc322017046"/>
      <w:r w:rsidRPr="00680A42">
        <w:rPr>
          <w:rFonts w:ascii="Times New Roman" w:hAnsi="Times New Roman"/>
          <w:b/>
          <w:bCs/>
          <w:sz w:val="24"/>
          <w:szCs w:val="24"/>
        </w:rPr>
        <w:t xml:space="preserve">4.3. </w:t>
      </w:r>
      <w:bookmarkStart w:id="52" w:name="_Toc322017044"/>
      <w:r w:rsidRPr="00680A42">
        <w:rPr>
          <w:rFonts w:ascii="Times New Roman" w:hAnsi="Times New Roman"/>
          <w:b/>
          <w:bCs/>
          <w:sz w:val="24"/>
          <w:szCs w:val="24"/>
        </w:rPr>
        <w:t>Предоставление закупочной документации Участникам</w:t>
      </w:r>
      <w:bookmarkEnd w:id="52"/>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3"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1"/>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7"/>
      <w:r w:rsidRPr="00680A42">
        <w:rPr>
          <w:rFonts w:ascii="Times New Roman" w:hAnsi="Times New Roman"/>
          <w:b/>
          <w:bCs/>
          <w:sz w:val="24"/>
          <w:szCs w:val="24"/>
        </w:rPr>
        <w:t xml:space="preserve"> Общие требования к </w:t>
      </w:r>
      <w:bookmarkEnd w:id="54"/>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w:t>
      </w:r>
      <w:r w:rsidR="00153613">
        <w:rPr>
          <w:rFonts w:ascii="Times New Roman" w:hAnsi="Times New Roman"/>
          <w:sz w:val="24"/>
          <w:szCs w:val="24"/>
        </w:rPr>
        <w:t>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680A42">
        <w:rPr>
          <w:rFonts w:ascii="Times New Roman" w:hAnsi="Times New Roman"/>
          <w:b/>
          <w:sz w:val="24"/>
          <w:szCs w:val="24"/>
        </w:rPr>
        <w:t xml:space="preserve">б) </w:t>
      </w:r>
      <w:r w:rsidRPr="00680A42">
        <w:rPr>
          <w:rFonts w:ascii="Times New Roman" w:hAnsi="Times New Roman"/>
          <w:sz w:val="24"/>
          <w:szCs w:val="24"/>
        </w:rPr>
        <w:t>Сведения об опыте работы по форме и в соответствии с инструкциями, приведенными в настоящей Документации (подраздел 5.2.);</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5.3.);</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5.4.);</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С</w:t>
      </w:r>
      <w:r w:rsidR="00153613">
        <w:rPr>
          <w:rFonts w:ascii="Times New Roman" w:hAnsi="Times New Roman"/>
          <w:sz w:val="24"/>
          <w:szCs w:val="24"/>
        </w:rPr>
        <w:t>ведения из единого реестра СМСП</w:t>
      </w:r>
      <w:r w:rsidRPr="00680A42">
        <w:rPr>
          <w:rFonts w:ascii="Times New Roman" w:hAnsi="Times New Roman"/>
          <w:sz w:val="24"/>
          <w:szCs w:val="24"/>
        </w:rPr>
        <w:t xml:space="preserve"> (п.п. «к» п.4.5.2.2.) либо </w:t>
      </w:r>
      <w:r w:rsidR="00EA1A1B">
        <w:rPr>
          <w:rFonts w:ascii="Times New Roman" w:eastAsia="Times New Roman" w:hAnsi="Times New Roman"/>
          <w:sz w:val="24"/>
          <w:szCs w:val="24"/>
          <w:lang w:eastAsia="ru-RU"/>
        </w:rPr>
        <w:t xml:space="preserve">Декларацию </w:t>
      </w:r>
      <w:r w:rsidRPr="00680A42">
        <w:rPr>
          <w:rFonts w:ascii="Times New Roman" w:eastAsia="Times New Roman" w:hAnsi="Times New Roman"/>
          <w:sz w:val="24"/>
          <w:szCs w:val="24"/>
          <w:lang w:eastAsia="ru-RU"/>
        </w:rPr>
        <w:t xml:space="preserve">Участника (для вновь зарегистрированных) об отнесении к СМСП по форме и в соответствии с инструкциями, приведенными в настоящей Документации </w:t>
      </w:r>
      <w:r w:rsidRPr="00680A42">
        <w:rPr>
          <w:rFonts w:ascii="Times New Roman" w:hAnsi="Times New Roman"/>
          <w:sz w:val="24"/>
          <w:szCs w:val="24"/>
        </w:rPr>
        <w:t>(подраздел 5.5.);</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(«б»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8"/>
      <w:r w:rsidRPr="00680A42">
        <w:rPr>
          <w:rFonts w:ascii="Times New Roman" w:hAnsi="Times New Roman"/>
          <w:b/>
          <w:bCs/>
          <w:sz w:val="24"/>
          <w:szCs w:val="24"/>
        </w:rPr>
        <w:lastRenderedPageBreak/>
        <w:t xml:space="preserve">Требования к сроку действия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49"/>
      <w:r w:rsidRPr="00680A42">
        <w:rPr>
          <w:rFonts w:ascii="Times New Roman" w:hAnsi="Times New Roman"/>
          <w:b/>
          <w:bCs/>
          <w:sz w:val="24"/>
          <w:szCs w:val="24"/>
        </w:rPr>
        <w:t xml:space="preserve">Требования к языку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7" w:name="_Toc322017050"/>
      <w:r w:rsidRPr="00680A42">
        <w:rPr>
          <w:rFonts w:ascii="Times New Roman" w:hAnsi="Times New Roman"/>
          <w:b/>
          <w:bCs/>
          <w:sz w:val="24"/>
          <w:szCs w:val="24"/>
        </w:rPr>
        <w:t xml:space="preserve">Требования к валюте </w:t>
      </w:r>
      <w:bookmarkEnd w:id="57"/>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8"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F77D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073DF7"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F446E">
        <w:rPr>
          <w:rFonts w:ascii="Times New Roman" w:eastAsia="Times New Roman" w:hAnsi="Times New Roman"/>
          <w:color w:val="000000"/>
          <w:sz w:val="24"/>
          <w:szCs w:val="24"/>
          <w:lang w:eastAsia="ru-RU"/>
        </w:rPr>
        <w:t>:</w:t>
      </w:r>
      <w:r w:rsidRPr="002F446E">
        <w:rPr>
          <w:rFonts w:ascii="Times New Roman" w:eastAsia="Times New Roman" w:hAnsi="Times New Roman"/>
          <w:b/>
          <w:color w:val="000000"/>
          <w:sz w:val="24"/>
          <w:szCs w:val="24"/>
          <w:lang w:eastAsia="ru-RU"/>
        </w:rPr>
        <w:t xml:space="preserve"> </w:t>
      </w:r>
      <w:r w:rsidR="00BF6176">
        <w:rPr>
          <w:rFonts w:ascii="Times New Roman" w:eastAsia="Times New Roman" w:hAnsi="Times New Roman"/>
          <w:b/>
          <w:color w:val="000000"/>
          <w:sz w:val="24"/>
          <w:szCs w:val="24"/>
          <w:lang w:eastAsia="ru-RU"/>
        </w:rPr>
        <w:t>18</w:t>
      </w:r>
      <w:r w:rsidRPr="00073DF7">
        <w:rPr>
          <w:rFonts w:ascii="Times New Roman" w:eastAsia="Times New Roman" w:hAnsi="Times New Roman"/>
          <w:b/>
          <w:color w:val="000000"/>
          <w:sz w:val="24"/>
          <w:szCs w:val="24"/>
          <w:lang w:eastAsia="ru-RU"/>
        </w:rPr>
        <w:t>.</w:t>
      </w:r>
      <w:r w:rsidR="004004C3">
        <w:rPr>
          <w:rFonts w:ascii="Times New Roman" w:eastAsia="Times New Roman" w:hAnsi="Times New Roman"/>
          <w:b/>
          <w:color w:val="000000"/>
          <w:sz w:val="24"/>
          <w:szCs w:val="24"/>
          <w:lang w:eastAsia="ru-RU"/>
        </w:rPr>
        <w:t>0</w:t>
      </w:r>
      <w:r w:rsidR="00153613">
        <w:rPr>
          <w:rFonts w:ascii="Times New Roman" w:eastAsia="Times New Roman" w:hAnsi="Times New Roman"/>
          <w:b/>
          <w:color w:val="000000"/>
          <w:sz w:val="24"/>
          <w:szCs w:val="24"/>
          <w:lang w:eastAsia="ru-RU"/>
        </w:rPr>
        <w:t>5</w:t>
      </w:r>
      <w:r w:rsidRPr="00073DF7">
        <w:rPr>
          <w:rFonts w:ascii="Times New Roman" w:eastAsia="Times New Roman" w:hAnsi="Times New Roman"/>
          <w:b/>
          <w:color w:val="000000"/>
          <w:sz w:val="24"/>
          <w:szCs w:val="24"/>
          <w:lang w:eastAsia="ru-RU"/>
        </w:rPr>
        <w:t>.20</w:t>
      </w:r>
      <w:r w:rsidR="004004C3">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073DF7">
        <w:rPr>
          <w:rFonts w:ascii="Times New Roman" w:hAnsi="Times New Roman"/>
          <w:sz w:val="24"/>
          <w:szCs w:val="24"/>
        </w:rPr>
        <w:t xml:space="preserve">Дата и время окончания подачи Заявок и открытие доступа к Заявкам: </w:t>
      </w:r>
      <w:r w:rsidR="003C7F21" w:rsidRPr="00073DF7">
        <w:rPr>
          <w:rFonts w:ascii="Times New Roman" w:hAnsi="Times New Roman"/>
          <w:b/>
          <w:sz w:val="24"/>
          <w:szCs w:val="24"/>
        </w:rPr>
        <w:t xml:space="preserve">09:00 (время местное) </w:t>
      </w:r>
      <w:r w:rsidR="00153613">
        <w:rPr>
          <w:rFonts w:ascii="Times New Roman" w:hAnsi="Times New Roman"/>
          <w:b/>
          <w:sz w:val="24"/>
          <w:szCs w:val="24"/>
        </w:rPr>
        <w:t>2</w:t>
      </w:r>
      <w:r w:rsidR="00617DC6">
        <w:rPr>
          <w:rFonts w:ascii="Times New Roman" w:hAnsi="Times New Roman"/>
          <w:b/>
          <w:sz w:val="24"/>
          <w:szCs w:val="24"/>
        </w:rPr>
        <w:t>6</w:t>
      </w:r>
      <w:r w:rsidRPr="00073DF7">
        <w:rPr>
          <w:rFonts w:ascii="Times New Roman" w:hAnsi="Times New Roman"/>
          <w:b/>
          <w:sz w:val="24"/>
          <w:szCs w:val="24"/>
        </w:rPr>
        <w:t>.</w:t>
      </w:r>
      <w:r w:rsidR="004004C3">
        <w:rPr>
          <w:rFonts w:ascii="Times New Roman" w:hAnsi="Times New Roman"/>
          <w:b/>
          <w:sz w:val="24"/>
          <w:szCs w:val="24"/>
        </w:rPr>
        <w:t>0</w:t>
      </w:r>
      <w:r w:rsidR="00153613">
        <w:rPr>
          <w:rFonts w:ascii="Times New Roman" w:hAnsi="Times New Roman"/>
          <w:b/>
          <w:sz w:val="24"/>
          <w:szCs w:val="24"/>
        </w:rPr>
        <w:t>5</w:t>
      </w:r>
      <w:r w:rsidRPr="00073DF7">
        <w:rPr>
          <w:rFonts w:ascii="Times New Roman" w:hAnsi="Times New Roman"/>
          <w:b/>
          <w:sz w:val="24"/>
          <w:szCs w:val="24"/>
        </w:rPr>
        <w:t>.20</w:t>
      </w:r>
      <w:r w:rsidR="004004C3">
        <w:rPr>
          <w:rFonts w:ascii="Times New Roman" w:hAnsi="Times New Roman"/>
          <w:b/>
          <w:sz w:val="24"/>
          <w:szCs w:val="24"/>
        </w:rPr>
        <w:t>20</w:t>
      </w:r>
      <w:r w:rsidRPr="00073DF7">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Форма, порядок, даты начала и окончания срока предоставления Участникам разъяснений положений закупочной Докумен</w:t>
      </w:r>
      <w:bookmarkStart w:id="59" w:name="_GoBack"/>
      <w:bookmarkEnd w:id="59"/>
      <w:r w:rsidRPr="00680A42">
        <w:rPr>
          <w:rFonts w:ascii="Times New Roman" w:hAnsi="Times New Roman"/>
          <w:b/>
          <w:bCs/>
          <w:sz w:val="24"/>
          <w:szCs w:val="24"/>
        </w:rPr>
        <w:t xml:space="preserve">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A72561">
        <w:rPr>
          <w:rFonts w:ascii="Times New Roman" w:eastAsia="Times New Roman" w:hAnsi="Times New Roman" w:cs="Arial"/>
          <w:b/>
          <w:sz w:val="24"/>
          <w:szCs w:val="24"/>
          <w:lang w:eastAsia="ru-RU"/>
        </w:rPr>
        <w:t>)</w:t>
      </w:r>
      <w:r w:rsidRPr="00A72561">
        <w:rPr>
          <w:rFonts w:ascii="Times New Roman" w:eastAsia="Times New Roman" w:hAnsi="Times New Roman" w:cs="Arial"/>
          <w:sz w:val="24"/>
          <w:szCs w:val="24"/>
          <w:lang w:eastAsia="ru-RU"/>
        </w:rPr>
        <w:t xml:space="preserve"> </w:t>
      </w:r>
      <w:r w:rsidR="00153613">
        <w:rPr>
          <w:rFonts w:ascii="Times New Roman" w:eastAsia="Times New Roman" w:hAnsi="Times New Roman" w:cs="Arial"/>
          <w:b/>
          <w:sz w:val="24"/>
          <w:szCs w:val="24"/>
          <w:lang w:eastAsia="ru-RU"/>
        </w:rPr>
        <w:t>2</w:t>
      </w:r>
      <w:r w:rsidR="00617DC6">
        <w:rPr>
          <w:rFonts w:ascii="Times New Roman" w:eastAsia="Times New Roman" w:hAnsi="Times New Roman" w:cs="Arial"/>
          <w:b/>
          <w:sz w:val="24"/>
          <w:szCs w:val="24"/>
          <w:lang w:eastAsia="ru-RU"/>
        </w:rPr>
        <w:t>5</w:t>
      </w:r>
      <w:r w:rsidRPr="00A72561">
        <w:rPr>
          <w:rFonts w:ascii="Times New Roman" w:eastAsia="Times New Roman" w:hAnsi="Times New Roman" w:cs="Arial"/>
          <w:b/>
          <w:sz w:val="24"/>
          <w:szCs w:val="24"/>
          <w:lang w:eastAsia="ru-RU"/>
        </w:rPr>
        <w:t>.</w:t>
      </w:r>
      <w:r w:rsidR="00A72561" w:rsidRPr="00A72561">
        <w:rPr>
          <w:rFonts w:ascii="Times New Roman" w:eastAsia="Times New Roman" w:hAnsi="Times New Roman" w:cs="Arial"/>
          <w:b/>
          <w:sz w:val="24"/>
          <w:szCs w:val="24"/>
          <w:lang w:eastAsia="ru-RU"/>
        </w:rPr>
        <w:t>0</w:t>
      </w:r>
      <w:r w:rsidR="00153613">
        <w:rPr>
          <w:rFonts w:ascii="Times New Roman" w:eastAsia="Times New Roman" w:hAnsi="Times New Roman" w:cs="Arial"/>
          <w:b/>
          <w:sz w:val="24"/>
          <w:szCs w:val="24"/>
          <w:lang w:eastAsia="ru-RU"/>
        </w:rPr>
        <w:t>5</w:t>
      </w:r>
      <w:r w:rsidRPr="00073DF7">
        <w:rPr>
          <w:rFonts w:ascii="Times New Roman" w:eastAsia="Times New Roman" w:hAnsi="Times New Roman" w:cs="Arial"/>
          <w:b/>
          <w:sz w:val="24"/>
          <w:szCs w:val="24"/>
          <w:lang w:eastAsia="ru-RU"/>
        </w:rPr>
        <w:t>.20</w:t>
      </w:r>
      <w:r w:rsidR="00A72561">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не позднее чем в течение 3 (трех) 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w:t>
      </w:r>
      <w:r w:rsidRPr="00680A42">
        <w:rPr>
          <w:rFonts w:ascii="Times New Roman" w:eastAsia="Times New Roman" w:hAnsi="Times New Roman"/>
          <w:bCs/>
          <w:iCs/>
          <w:color w:val="000000"/>
          <w:sz w:val="24"/>
          <w:szCs w:val="24"/>
          <w:lang w:eastAsia="ru-RU"/>
        </w:rPr>
        <w:lastRenderedPageBreak/>
        <w:t xml:space="preserve">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036A84"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w:t>
      </w:r>
      <w:r w:rsidRPr="00036A84">
        <w:rPr>
          <w:rFonts w:ascii="Times New Roman" w:hAnsi="Times New Roman"/>
          <w:sz w:val="24"/>
          <w:szCs w:val="24"/>
        </w:rPr>
        <w:t xml:space="preserve">рассмотрения Заявок: </w:t>
      </w:r>
      <w:r w:rsidR="00FD1634">
        <w:rPr>
          <w:rFonts w:ascii="Times New Roman" w:hAnsi="Times New Roman"/>
          <w:b/>
          <w:sz w:val="24"/>
          <w:szCs w:val="24"/>
        </w:rPr>
        <w:t>2</w:t>
      </w:r>
      <w:r w:rsidR="00617DC6">
        <w:rPr>
          <w:rFonts w:ascii="Times New Roman" w:hAnsi="Times New Roman"/>
          <w:b/>
          <w:sz w:val="24"/>
          <w:szCs w:val="24"/>
        </w:rPr>
        <w:t>7</w:t>
      </w:r>
      <w:r w:rsidR="00FD1634">
        <w:rPr>
          <w:rFonts w:ascii="Times New Roman" w:hAnsi="Times New Roman"/>
          <w:b/>
          <w:sz w:val="24"/>
          <w:szCs w:val="24"/>
        </w:rPr>
        <w:t>.</w:t>
      </w:r>
      <w:r w:rsidR="00036A84" w:rsidRPr="00036A84">
        <w:rPr>
          <w:rFonts w:ascii="Times New Roman" w:hAnsi="Times New Roman"/>
          <w:b/>
          <w:sz w:val="24"/>
          <w:szCs w:val="24"/>
        </w:rPr>
        <w:t>0</w:t>
      </w:r>
      <w:r w:rsidR="00FD1634">
        <w:rPr>
          <w:rFonts w:ascii="Times New Roman" w:hAnsi="Times New Roman"/>
          <w:b/>
          <w:sz w:val="24"/>
          <w:szCs w:val="24"/>
        </w:rPr>
        <w:t>5</w:t>
      </w:r>
      <w:r w:rsidR="00036A84" w:rsidRPr="00036A84">
        <w:rPr>
          <w:rFonts w:ascii="Times New Roman" w:hAnsi="Times New Roman"/>
          <w:b/>
          <w:sz w:val="24"/>
          <w:szCs w:val="24"/>
        </w:rPr>
        <w:t>.2020</w:t>
      </w:r>
      <w:r w:rsidRPr="00036A84">
        <w:rPr>
          <w:rFonts w:ascii="Times New Roman" w:hAnsi="Times New Roman"/>
          <w:b/>
          <w:sz w:val="24"/>
          <w:szCs w:val="24"/>
        </w:rPr>
        <w:t xml:space="preserve"> года</w:t>
      </w:r>
      <w:r w:rsidRPr="00036A84">
        <w:rPr>
          <w:rFonts w:ascii="Times New Roman" w:hAnsi="Times New Roman"/>
          <w:sz w:val="24"/>
          <w:szCs w:val="24"/>
        </w:rPr>
        <w:t xml:space="preserve"> </w:t>
      </w:r>
      <w:r w:rsidRPr="00036A84">
        <w:rPr>
          <w:rFonts w:ascii="Times New Roman" w:hAnsi="Times New Roman"/>
          <w:b/>
          <w:sz w:val="24"/>
          <w:szCs w:val="24"/>
        </w:rPr>
        <w:t xml:space="preserve"> </w:t>
      </w:r>
    </w:p>
    <w:p w:rsidR="00680A42" w:rsidRPr="00036A84" w:rsidRDefault="00680A42" w:rsidP="00680A42">
      <w:pPr>
        <w:autoSpaceDE w:val="0"/>
        <w:autoSpaceDN w:val="0"/>
        <w:adjustRightInd w:val="0"/>
        <w:spacing w:after="0" w:line="240" w:lineRule="auto"/>
        <w:jc w:val="both"/>
        <w:rPr>
          <w:rFonts w:ascii="Times New Roman" w:eastAsia="Times New Roman" w:hAnsi="Times New Roman"/>
          <w:b/>
          <w:sz w:val="24"/>
          <w:szCs w:val="24"/>
          <w:lang w:eastAsia="ru-RU"/>
        </w:rPr>
      </w:pPr>
      <w:r w:rsidRPr="00036A84">
        <w:rPr>
          <w:rFonts w:ascii="Times New Roman" w:eastAsia="Times New Roman" w:hAnsi="Times New Roman"/>
          <w:sz w:val="24"/>
          <w:szCs w:val="24"/>
          <w:lang w:eastAsia="ru-RU"/>
        </w:rPr>
        <w:t xml:space="preserve">Дата подведения итогов: </w:t>
      </w:r>
      <w:r w:rsidR="00FD1634">
        <w:rPr>
          <w:rFonts w:ascii="Times New Roman" w:eastAsia="Times New Roman" w:hAnsi="Times New Roman"/>
          <w:b/>
          <w:sz w:val="24"/>
          <w:szCs w:val="24"/>
          <w:lang w:eastAsia="ru-RU"/>
        </w:rPr>
        <w:t>2</w:t>
      </w:r>
      <w:r w:rsidR="00617DC6">
        <w:rPr>
          <w:rFonts w:ascii="Times New Roman" w:eastAsia="Times New Roman" w:hAnsi="Times New Roman"/>
          <w:b/>
          <w:sz w:val="24"/>
          <w:szCs w:val="24"/>
          <w:lang w:eastAsia="ru-RU"/>
        </w:rPr>
        <w:t>8</w:t>
      </w:r>
      <w:r w:rsidRPr="00036A84">
        <w:rPr>
          <w:rFonts w:ascii="Times New Roman" w:eastAsia="Times New Roman" w:hAnsi="Times New Roman"/>
          <w:b/>
          <w:sz w:val="24"/>
          <w:szCs w:val="24"/>
          <w:lang w:eastAsia="ru-RU"/>
        </w:rPr>
        <w:t>.</w:t>
      </w:r>
      <w:r w:rsidR="00FD1634">
        <w:rPr>
          <w:rFonts w:ascii="Times New Roman" w:eastAsia="Times New Roman" w:hAnsi="Times New Roman"/>
          <w:b/>
          <w:sz w:val="24"/>
          <w:szCs w:val="24"/>
          <w:lang w:eastAsia="ru-RU"/>
        </w:rPr>
        <w:t>05</w:t>
      </w:r>
      <w:r w:rsidR="00036A84">
        <w:rPr>
          <w:rFonts w:ascii="Times New Roman" w:eastAsia="Times New Roman" w:hAnsi="Times New Roman"/>
          <w:b/>
          <w:sz w:val="24"/>
          <w:szCs w:val="24"/>
          <w:lang w:eastAsia="ru-RU"/>
        </w:rPr>
        <w:t>.2020</w:t>
      </w:r>
      <w:r w:rsidRPr="00036A84">
        <w:rPr>
          <w:rFonts w:ascii="Times New Roman" w:eastAsia="Times New Roman" w:hAnsi="Times New Roman"/>
          <w:b/>
          <w:sz w:val="24"/>
          <w:szCs w:val="24"/>
          <w:lang w:eastAsia="ru-RU"/>
        </w:rPr>
        <w:t xml:space="preserve"> года</w:t>
      </w:r>
    </w:p>
    <w:p w:rsidR="00680A42" w:rsidRPr="00680A42" w:rsidRDefault="003F09F8"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4.4.8.2</w:t>
      </w:r>
      <w:r w:rsidR="00680A42" w:rsidRPr="00036A84">
        <w:rPr>
          <w:rFonts w:ascii="Times New Roman" w:eastAsia="Times New Roman" w:hAnsi="Times New Roman"/>
          <w:b/>
          <w:sz w:val="24"/>
          <w:szCs w:val="24"/>
          <w:lang w:eastAsia="ru-RU"/>
        </w:rPr>
        <w:t xml:space="preserve"> </w:t>
      </w:r>
      <w:r w:rsidR="00680A42" w:rsidRPr="00036A84">
        <w:rPr>
          <w:rFonts w:ascii="Times New Roman" w:eastAsia="Times New Roman" w:hAnsi="Times New Roman"/>
          <w:bCs/>
          <w:iCs/>
          <w:sz w:val="24"/>
          <w:szCs w:val="24"/>
          <w:lang w:eastAsia="ru-RU"/>
        </w:rPr>
        <w:t xml:space="preserve">Общий рекомендованный срок проведения </w:t>
      </w:r>
      <w:r w:rsidR="00680A42" w:rsidRPr="00680A42">
        <w:rPr>
          <w:rFonts w:ascii="Times New Roman" w:eastAsia="Times New Roman" w:hAnsi="Times New Roman"/>
          <w:bCs/>
          <w:iCs/>
          <w:color w:val="000000"/>
          <w:sz w:val="24"/>
          <w:szCs w:val="24"/>
          <w:lang w:eastAsia="ru-RU"/>
        </w:rPr>
        <w:t>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8"/>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w:t>
      </w:r>
      <w:r w:rsidR="00CC6818">
        <w:rPr>
          <w:rFonts w:ascii="Times New Roman" w:hAnsi="Times New Roman"/>
          <w:b/>
          <w:i/>
          <w:sz w:val="24"/>
          <w:szCs w:val="24"/>
        </w:rPr>
        <w:t xml:space="preserve"> так, чтобы из их названия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60" w:name="_Toc322017057"/>
      <w:bookmarkEnd w:id="41"/>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61" w:name="_Toc322017056"/>
      <w:r w:rsidRPr="00C90799">
        <w:rPr>
          <w:rFonts w:ascii="Times New Roman" w:hAnsi="Times New Roman"/>
          <w:b/>
          <w:bCs/>
          <w:color w:val="000000"/>
          <w:sz w:val="24"/>
          <w:szCs w:val="24"/>
        </w:rPr>
        <w:t>4.5.1. Требования к Участникам</w:t>
      </w:r>
      <w:bookmarkEnd w:id="61"/>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00002B60">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02B60">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 xml:space="preserve">должна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w:t>
      </w:r>
      <w:r w:rsidRPr="00F071AB">
        <w:rPr>
          <w:rFonts w:ascii="Times New Roman" w:eastAsia="Times New Roman" w:hAnsi="Times New Roman"/>
          <w:sz w:val="24"/>
          <w:szCs w:val="24"/>
          <w:lang w:eastAsia="ru-RU"/>
        </w:rPr>
        <w:lastRenderedPageBreak/>
        <w:t>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C81F14">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 является массовый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60"/>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Участник закупочной процедуры должен направить документы, подтверждающие его соответствие вышеуказанны</w:t>
      </w:r>
      <w:r w:rsidR="00DF422E">
        <w:rPr>
          <w:rFonts w:ascii="Times New Roman" w:hAnsi="Times New Roman"/>
          <w:sz w:val="24"/>
          <w:szCs w:val="24"/>
        </w:rPr>
        <w:t xml:space="preserve">м требованиям в соответствии с </w:t>
      </w:r>
      <w:r w:rsidRPr="00680A42">
        <w:rPr>
          <w:rFonts w:ascii="Times New Roman" w:hAnsi="Times New Roman"/>
          <w:sz w:val="24"/>
          <w:szCs w:val="24"/>
        </w:rPr>
        <w:t xml:space="preserve">п.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w:t>
      </w:r>
      <w:r w:rsidR="00002B60">
        <w:rPr>
          <w:rFonts w:ascii="Times New Roman" w:hAnsi="Times New Roman"/>
          <w:sz w:val="24"/>
          <w:szCs w:val="24"/>
        </w:rPr>
        <w:t xml:space="preserve">етствие Участника, вышеуказанным </w:t>
      </w:r>
      <w:r w:rsidRPr="00680A42">
        <w:rPr>
          <w:rFonts w:ascii="Times New Roman" w:hAnsi="Times New Roman"/>
          <w:sz w:val="24"/>
          <w:szCs w:val="24"/>
        </w:rPr>
        <w:t xml:space="preserve">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чем 30 (тридцати) 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004E51B6">
        <w:rPr>
          <w:rFonts w:ascii="Times New Roman" w:eastAsia="Times New Roman" w:hAnsi="Times New Roman"/>
          <w:sz w:val="24"/>
          <w:szCs w:val="24"/>
          <w:lang w:eastAsia="ru-RU"/>
        </w:rPr>
        <w:t xml:space="preserve">2018 год </w:t>
      </w:r>
      <w:r w:rsidR="004E51B6" w:rsidRPr="007B17DB">
        <w:rPr>
          <w:rFonts w:ascii="Times New Roman" w:eastAsia="Times New Roman" w:hAnsi="Times New Roman"/>
          <w:sz w:val="24"/>
          <w:szCs w:val="24"/>
          <w:lang w:eastAsia="ru-RU"/>
        </w:rPr>
        <w:t>или, если сдавали, за 2019 год</w:t>
      </w:r>
      <w:r w:rsidRPr="00680A42">
        <w:rPr>
          <w:rFonts w:ascii="Times New Roman" w:eastAsia="Times New Roman" w:hAnsi="Times New Roman"/>
          <w:sz w:val="24"/>
          <w:szCs w:val="24"/>
          <w:lang w:eastAsia="ru-RU"/>
        </w:rPr>
        <w:t xml:space="preserve">.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4E51B6" w:rsidRPr="007B17DB">
        <w:rPr>
          <w:rFonts w:ascii="Times New Roman" w:hAnsi="Times New Roman"/>
          <w:sz w:val="24"/>
          <w:szCs w:val="24"/>
        </w:rPr>
        <w:t>(4 квартал 2019 года</w:t>
      </w:r>
      <w:r w:rsidR="004E51B6" w:rsidRPr="00356944">
        <w:rPr>
          <w:rFonts w:ascii="Times New Roman" w:eastAsia="Times New Roman" w:hAnsi="Times New Roman"/>
          <w:sz w:val="24"/>
          <w:szCs w:val="24"/>
          <w:lang w:eastAsia="ru-RU"/>
        </w:rPr>
        <w:t xml:space="preserve"> </w:t>
      </w:r>
      <w:r w:rsidR="004E51B6" w:rsidRPr="007B17DB">
        <w:rPr>
          <w:rFonts w:ascii="Times New Roman" w:eastAsia="Times New Roman" w:hAnsi="Times New Roman"/>
          <w:sz w:val="24"/>
          <w:szCs w:val="24"/>
          <w:lang w:eastAsia="ru-RU"/>
        </w:rPr>
        <w:t xml:space="preserve">или, если сдавали, за </w:t>
      </w:r>
      <w:r w:rsidR="004E51B6">
        <w:rPr>
          <w:rFonts w:ascii="Times New Roman" w:eastAsia="Times New Roman" w:hAnsi="Times New Roman"/>
          <w:sz w:val="24"/>
          <w:szCs w:val="24"/>
          <w:lang w:eastAsia="ru-RU"/>
        </w:rPr>
        <w:t>1 квартал 2020</w:t>
      </w:r>
      <w:r w:rsidR="004E51B6" w:rsidRPr="007B17DB">
        <w:rPr>
          <w:rFonts w:ascii="Times New Roman" w:eastAsia="Times New Roman" w:hAnsi="Times New Roman"/>
          <w:sz w:val="24"/>
          <w:szCs w:val="24"/>
          <w:lang w:eastAsia="ru-RU"/>
        </w:rPr>
        <w:t xml:space="preserve"> год</w:t>
      </w:r>
      <w:r w:rsidR="004E51B6">
        <w:rPr>
          <w:rFonts w:ascii="Times New Roman" w:eastAsia="Times New Roman" w:hAnsi="Times New Roman"/>
          <w:sz w:val="24"/>
          <w:szCs w:val="24"/>
          <w:lang w:eastAsia="ru-RU"/>
        </w:rPr>
        <w:t>а</w:t>
      </w:r>
      <w:r w:rsidR="004E51B6" w:rsidRPr="007B17DB">
        <w:rPr>
          <w:rFonts w:ascii="Times New Roman" w:hAnsi="Times New Roman"/>
          <w:sz w:val="24"/>
          <w:szCs w:val="24"/>
        </w:rPr>
        <w:t>)</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электронной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бумажной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002B60">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9B4E5F">
        <w:rPr>
          <w:rFonts w:ascii="Times New Roman" w:hAnsi="Times New Roman"/>
          <w:sz w:val="24"/>
          <w:szCs w:val="24"/>
        </w:rPr>
        <w:t>4</w:t>
      </w:r>
      <w:r w:rsidRPr="00680A42">
        <w:rPr>
          <w:rFonts w:ascii="Times New Roman" w:hAnsi="Times New Roman"/>
          <w:sz w:val="24"/>
          <w:szCs w:val="24"/>
        </w:rPr>
        <w:t xml:space="preserve"> п.</w:t>
      </w:r>
      <w:r w:rsidRPr="00BF57DC">
        <w:rPr>
          <w:rFonts w:ascii="Times New Roman" w:hAnsi="Times New Roman"/>
          <w:sz w:val="24"/>
          <w:szCs w:val="24"/>
        </w:rPr>
        <w:t>5.</w:t>
      </w:r>
      <w:r w:rsidR="009B4E5F" w:rsidRPr="00BF57DC">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w:t>
      </w:r>
      <w:r w:rsidRPr="00680A42">
        <w:rPr>
          <w:rFonts w:ascii="Times New Roman" w:hAnsi="Times New Roman"/>
          <w:bCs/>
          <w:iCs/>
          <w:sz w:val="24"/>
          <w:szCs w:val="24"/>
          <w:shd w:val="clear" w:color="auto" w:fill="FFFF99"/>
        </w:rPr>
        <w:lastRenderedPageBreak/>
        <w:t>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E85482">
        <w:rPr>
          <w:rFonts w:ascii="Times New Roman" w:hAnsi="Times New Roman"/>
          <w:sz w:val="24"/>
          <w:szCs w:val="24"/>
        </w:rPr>
        <w:t xml:space="preserve"> </w:t>
      </w:r>
      <w:hyperlink r:id="rId12" w:history="1">
        <w:r w:rsidR="007D31BF" w:rsidRPr="007D31BF">
          <w:rPr>
            <w:rStyle w:val="a7"/>
            <w:rFonts w:ascii="Times New Roman" w:hAnsi="Times New Roman"/>
            <w:sz w:val="24"/>
            <w:szCs w:val="24"/>
            <w:lang w:val="en-US"/>
          </w:rPr>
          <w:t>nalog</w:t>
        </w:r>
        <w:r w:rsidR="007D31BF" w:rsidRPr="007D31BF">
          <w:rPr>
            <w:rStyle w:val="a7"/>
            <w:rFonts w:ascii="Times New Roman" w:hAnsi="Times New Roman"/>
            <w:sz w:val="24"/>
            <w:szCs w:val="24"/>
          </w:rPr>
          <w:t>.</w:t>
        </w:r>
        <w:r w:rsidR="007D31BF" w:rsidRPr="007D31BF">
          <w:rPr>
            <w:rStyle w:val="a7"/>
            <w:rFonts w:ascii="Times New Roman" w:hAnsi="Times New Roman"/>
            <w:sz w:val="24"/>
            <w:szCs w:val="24"/>
            <w:lang w:val="en-US"/>
          </w:rPr>
          <w:t>ru</w:t>
        </w:r>
      </w:hyperlink>
      <w:r w:rsidR="00E85482" w:rsidRPr="00E85482">
        <w:rPr>
          <w:rFonts w:ascii="Times New Roman" w:hAnsi="Times New Roman"/>
          <w:sz w:val="24"/>
          <w:szCs w:val="24"/>
        </w:rPr>
        <w:t xml:space="preserve"> </w:t>
      </w:r>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E570CF" w:rsidRPr="009370F9" w:rsidRDefault="00D62F0A" w:rsidP="00E570CF">
      <w:pPr>
        <w:tabs>
          <w:tab w:val="left" w:pos="1701"/>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л</w:t>
      </w:r>
      <w:r w:rsidR="00E570CF" w:rsidRPr="00C06507">
        <w:rPr>
          <w:rFonts w:ascii="Times New Roman" w:hAnsi="Times New Roman"/>
          <w:b/>
          <w:color w:val="000000"/>
          <w:sz w:val="24"/>
          <w:szCs w:val="24"/>
        </w:rPr>
        <w:t>)</w:t>
      </w:r>
      <w:r w:rsidR="00E570CF" w:rsidRPr="007B4BBE">
        <w:rPr>
          <w:rFonts w:ascii="Times New Roman" w:hAnsi="Times New Roman"/>
          <w:color w:val="000000"/>
          <w:sz w:val="24"/>
          <w:szCs w:val="24"/>
        </w:rPr>
        <w:t xml:space="preserve"> письмо Участника в произвольной форме с указанием в нем названия, адреса, телефона, телефакса </w:t>
      </w:r>
      <w:r w:rsidR="00E570CF" w:rsidRPr="009370F9">
        <w:rPr>
          <w:rFonts w:ascii="Times New Roman" w:hAnsi="Times New Roman"/>
          <w:color w:val="000000"/>
          <w:sz w:val="24"/>
          <w:szCs w:val="24"/>
        </w:rPr>
        <w:t xml:space="preserve">сервисного центра </w:t>
      </w:r>
      <w:r w:rsidR="00977296" w:rsidRPr="009370F9">
        <w:rPr>
          <w:rFonts w:ascii="Times New Roman" w:hAnsi="Times New Roman"/>
          <w:color w:val="000000"/>
          <w:sz w:val="24"/>
          <w:szCs w:val="24"/>
        </w:rPr>
        <w:t xml:space="preserve">у </w:t>
      </w:r>
      <w:r w:rsidR="00E570CF" w:rsidRPr="009370F9">
        <w:rPr>
          <w:rFonts w:ascii="Times New Roman" w:hAnsi="Times New Roman"/>
          <w:color w:val="000000"/>
          <w:sz w:val="24"/>
          <w:szCs w:val="24"/>
        </w:rPr>
        <w:t>Участника</w:t>
      </w:r>
      <w:r w:rsidR="00977296" w:rsidRPr="009370F9">
        <w:rPr>
          <w:rFonts w:ascii="Times New Roman" w:hAnsi="Times New Roman"/>
          <w:color w:val="000000"/>
          <w:sz w:val="24"/>
          <w:szCs w:val="24"/>
        </w:rPr>
        <w:t xml:space="preserve"> в г.Якутске Республики Саха (Якутия)</w:t>
      </w:r>
      <w:r w:rsidR="00E570CF" w:rsidRPr="009370F9">
        <w:rPr>
          <w:rFonts w:ascii="Times New Roman" w:hAnsi="Times New Roman"/>
          <w:color w:val="000000"/>
          <w:sz w:val="24"/>
          <w:szCs w:val="24"/>
        </w:rPr>
        <w:t xml:space="preserve">, Ф.И.О. ответственного лица, его номера телефона и адреса электронной почты, с которым будет взаимодействовать Заказчик при сдаче </w:t>
      </w:r>
      <w:r w:rsidR="00FE2172" w:rsidRPr="009370F9">
        <w:rPr>
          <w:rFonts w:ascii="Times New Roman" w:hAnsi="Times New Roman"/>
          <w:color w:val="000000"/>
          <w:sz w:val="24"/>
          <w:szCs w:val="24"/>
        </w:rPr>
        <w:t>электронной техники</w:t>
      </w:r>
      <w:r w:rsidR="00E570CF" w:rsidRPr="009370F9">
        <w:rPr>
          <w:rFonts w:ascii="Times New Roman" w:hAnsi="Times New Roman"/>
          <w:color w:val="000000"/>
          <w:sz w:val="24"/>
          <w:szCs w:val="24"/>
        </w:rPr>
        <w:t xml:space="preserve"> для пров</w:t>
      </w:r>
      <w:r w:rsidR="00002B60">
        <w:rPr>
          <w:rFonts w:ascii="Times New Roman" w:hAnsi="Times New Roman"/>
          <w:color w:val="000000"/>
          <w:sz w:val="24"/>
          <w:szCs w:val="24"/>
        </w:rPr>
        <w:t>едения ремонта и/или сервисного</w:t>
      </w:r>
      <w:r w:rsidR="00E570CF" w:rsidRPr="009370F9">
        <w:rPr>
          <w:rFonts w:ascii="Times New Roman" w:hAnsi="Times New Roman"/>
          <w:color w:val="000000"/>
          <w:sz w:val="24"/>
          <w:szCs w:val="24"/>
        </w:rPr>
        <w:t xml:space="preserve"> обслуживания;</w:t>
      </w:r>
    </w:p>
    <w:p w:rsidR="006E5473" w:rsidRPr="00491F5B" w:rsidRDefault="00D62F0A" w:rsidP="00907C83">
      <w:pPr>
        <w:tabs>
          <w:tab w:val="left" w:pos="1701"/>
        </w:tabs>
        <w:spacing w:after="0" w:line="240" w:lineRule="auto"/>
        <w:jc w:val="both"/>
        <w:rPr>
          <w:rFonts w:ascii="Times New Roman" w:hAnsi="Times New Roman"/>
          <w:bCs/>
          <w:sz w:val="24"/>
          <w:szCs w:val="24"/>
          <w:lang w:eastAsia="ru-RU"/>
        </w:rPr>
      </w:pPr>
      <w:r>
        <w:rPr>
          <w:rFonts w:ascii="Times New Roman" w:hAnsi="Times New Roman"/>
          <w:b/>
          <w:bCs/>
          <w:iCs/>
          <w:sz w:val="24"/>
          <w:szCs w:val="24"/>
          <w:lang w:eastAsia="ru-RU"/>
        </w:rPr>
        <w:t>м</w:t>
      </w:r>
      <w:r w:rsidR="00B24FA6" w:rsidRPr="007D31BF">
        <w:rPr>
          <w:rFonts w:ascii="Times New Roman" w:hAnsi="Times New Roman"/>
          <w:b/>
          <w:bCs/>
          <w:iCs/>
          <w:sz w:val="24"/>
          <w:szCs w:val="24"/>
          <w:lang w:eastAsia="ru-RU"/>
        </w:rPr>
        <w:t>)</w:t>
      </w:r>
      <w:r w:rsidR="00B24FA6" w:rsidRPr="007D31BF">
        <w:rPr>
          <w:rFonts w:ascii="Times New Roman" w:hAnsi="Times New Roman"/>
          <w:bCs/>
          <w:iCs/>
          <w:sz w:val="24"/>
          <w:szCs w:val="24"/>
          <w:lang w:eastAsia="ru-RU"/>
        </w:rPr>
        <w:t xml:space="preserve"> </w:t>
      </w:r>
      <w:r w:rsidR="00B24FA6" w:rsidRPr="007D31BF">
        <w:rPr>
          <w:rFonts w:ascii="Times New Roman" w:hAnsi="Times New Roman"/>
          <w:bCs/>
          <w:sz w:val="24"/>
          <w:szCs w:val="24"/>
          <w:lang w:eastAsia="ru-RU"/>
        </w:rPr>
        <w:t>заключенные договор</w:t>
      </w:r>
      <w:r w:rsidR="002E3384" w:rsidRPr="007D31BF">
        <w:rPr>
          <w:rFonts w:ascii="Times New Roman" w:hAnsi="Times New Roman"/>
          <w:bCs/>
          <w:sz w:val="24"/>
          <w:szCs w:val="24"/>
          <w:lang w:eastAsia="ru-RU"/>
        </w:rPr>
        <w:t>ы</w:t>
      </w:r>
      <w:r w:rsidR="00E73720" w:rsidRPr="007D31BF">
        <w:rPr>
          <w:rFonts w:ascii="Times New Roman" w:hAnsi="Times New Roman"/>
          <w:bCs/>
          <w:sz w:val="24"/>
          <w:szCs w:val="24"/>
          <w:lang w:eastAsia="ru-RU"/>
        </w:rPr>
        <w:t>, с приложением</w:t>
      </w:r>
      <w:r w:rsidR="00B24FA6" w:rsidRPr="007D31BF">
        <w:rPr>
          <w:rFonts w:ascii="Times New Roman" w:hAnsi="Times New Roman"/>
          <w:bCs/>
          <w:sz w:val="24"/>
          <w:szCs w:val="24"/>
          <w:lang w:eastAsia="ru-RU"/>
        </w:rPr>
        <w:t xml:space="preserve"> акт</w:t>
      </w:r>
      <w:r w:rsidR="00E73720" w:rsidRPr="007D31BF">
        <w:rPr>
          <w:rFonts w:ascii="Times New Roman" w:hAnsi="Times New Roman"/>
          <w:bCs/>
          <w:sz w:val="24"/>
          <w:szCs w:val="24"/>
          <w:lang w:eastAsia="ru-RU"/>
        </w:rPr>
        <w:t>ов</w:t>
      </w:r>
      <w:r w:rsidR="00B24FA6" w:rsidRPr="007D31BF">
        <w:rPr>
          <w:rFonts w:ascii="Times New Roman" w:hAnsi="Times New Roman"/>
          <w:bCs/>
          <w:sz w:val="24"/>
          <w:szCs w:val="24"/>
          <w:lang w:eastAsia="ru-RU"/>
        </w:rPr>
        <w:t xml:space="preserve"> </w:t>
      </w:r>
      <w:r w:rsidR="001409D1">
        <w:rPr>
          <w:rFonts w:ascii="Times New Roman" w:hAnsi="Times New Roman"/>
          <w:bCs/>
          <w:sz w:val="24"/>
          <w:szCs w:val="24"/>
          <w:lang w:eastAsia="ru-RU"/>
        </w:rPr>
        <w:t>приема-передачи</w:t>
      </w:r>
      <w:r w:rsidR="00B24FA6" w:rsidRPr="007D31BF">
        <w:rPr>
          <w:rFonts w:ascii="Times New Roman" w:hAnsi="Times New Roman"/>
          <w:bCs/>
          <w:sz w:val="24"/>
          <w:szCs w:val="24"/>
          <w:lang w:eastAsia="ru-RU"/>
        </w:rPr>
        <w:t xml:space="preserve"> по договорам (или т</w:t>
      </w:r>
      <w:r w:rsidR="00B878A4" w:rsidRPr="007D31BF">
        <w:rPr>
          <w:rFonts w:ascii="Times New Roman" w:hAnsi="Times New Roman"/>
          <w:bCs/>
          <w:sz w:val="24"/>
          <w:szCs w:val="24"/>
          <w:lang w:eastAsia="ru-RU"/>
        </w:rPr>
        <w:t>оварные накладные)</w:t>
      </w:r>
      <w:r w:rsidR="004D1978" w:rsidRPr="007D31BF">
        <w:rPr>
          <w:rFonts w:ascii="Times New Roman" w:hAnsi="Times New Roman"/>
          <w:bCs/>
          <w:sz w:val="24"/>
          <w:szCs w:val="24"/>
          <w:lang w:eastAsia="ru-RU"/>
        </w:rPr>
        <w:t xml:space="preserve"> на поставку аналогичного товара (электронной техники)</w:t>
      </w:r>
      <w:r w:rsidR="00380F12" w:rsidRPr="007D31BF">
        <w:rPr>
          <w:rFonts w:ascii="Times New Roman" w:hAnsi="Times New Roman"/>
          <w:bCs/>
          <w:sz w:val="24"/>
          <w:szCs w:val="24"/>
          <w:lang w:eastAsia="ru-RU"/>
        </w:rPr>
        <w:t xml:space="preserve"> за 201</w:t>
      </w:r>
      <w:r w:rsidR="00E73720" w:rsidRPr="007D31BF">
        <w:rPr>
          <w:rFonts w:ascii="Times New Roman" w:hAnsi="Times New Roman"/>
          <w:bCs/>
          <w:sz w:val="24"/>
          <w:szCs w:val="24"/>
          <w:lang w:eastAsia="ru-RU"/>
        </w:rPr>
        <w:t>8</w:t>
      </w:r>
      <w:r w:rsidR="00380F12" w:rsidRPr="007D31BF">
        <w:rPr>
          <w:rFonts w:ascii="Times New Roman" w:hAnsi="Times New Roman"/>
          <w:bCs/>
          <w:sz w:val="24"/>
          <w:szCs w:val="24"/>
          <w:lang w:eastAsia="ru-RU"/>
        </w:rPr>
        <w:t>-201</w:t>
      </w:r>
      <w:r w:rsidR="00977296" w:rsidRPr="007D31BF">
        <w:rPr>
          <w:rFonts w:ascii="Times New Roman" w:hAnsi="Times New Roman"/>
          <w:bCs/>
          <w:sz w:val="24"/>
          <w:szCs w:val="24"/>
          <w:lang w:eastAsia="ru-RU"/>
        </w:rPr>
        <w:t>9</w:t>
      </w:r>
      <w:r w:rsidR="00380F12" w:rsidRPr="007D31BF">
        <w:rPr>
          <w:rFonts w:ascii="Times New Roman" w:hAnsi="Times New Roman"/>
          <w:bCs/>
          <w:sz w:val="24"/>
          <w:szCs w:val="24"/>
          <w:lang w:eastAsia="ru-RU"/>
        </w:rPr>
        <w:t>гг</w:t>
      </w:r>
      <w:r w:rsidR="00491F5B" w:rsidRPr="007D31BF">
        <w:rPr>
          <w:rFonts w:ascii="Times New Roman" w:hAnsi="Times New Roman"/>
          <w:bCs/>
          <w:sz w:val="24"/>
          <w:szCs w:val="24"/>
          <w:lang w:eastAsia="ru-RU"/>
        </w:rPr>
        <w:t>.</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2" w:name="_Toc322017059"/>
      <w:bookmarkStart w:id="63"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002B60">
        <w:rPr>
          <w:rFonts w:ascii="Times New Roman" w:hAnsi="Times New Roman"/>
          <w:sz w:val="24"/>
          <w:szCs w:val="24"/>
        </w:rPr>
        <w:t>ю и составу заявки на участие в</w:t>
      </w:r>
      <w:r w:rsidR="007B4BBE" w:rsidRPr="007B4BBE">
        <w:rPr>
          <w:rFonts w:ascii="Times New Roman" w:hAnsi="Times New Roman"/>
          <w:sz w:val="24"/>
          <w:szCs w:val="24"/>
        </w:rPr>
        <w:t xml:space="preserve">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2"/>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закупочной комиссии по подве</w:t>
      </w:r>
      <w:r w:rsidR="00CC6818">
        <w:rPr>
          <w:rFonts w:ascii="Times New Roman" w:eastAsia="Times New Roman" w:hAnsi="Times New Roman"/>
          <w:sz w:val="24"/>
          <w:szCs w:val="24"/>
          <w:lang w:eastAsia="ru-RU"/>
        </w:rPr>
        <w:t>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4" w:name="_Toc322017061"/>
      <w:r w:rsidRPr="007B4BBE">
        <w:rPr>
          <w:rFonts w:ascii="Times New Roman" w:eastAsia="Times New Roman" w:hAnsi="Times New Roman" w:cs="Arial"/>
          <w:b/>
          <w:bCs/>
          <w:sz w:val="24"/>
          <w:szCs w:val="24"/>
          <w:lang w:eastAsia="ru-RU"/>
        </w:rPr>
        <w:lastRenderedPageBreak/>
        <w:t xml:space="preserve"> Закупочная комиссия. Отбор и оценка </w:t>
      </w:r>
      <w:bookmarkEnd w:id="64"/>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5" w:name="_Toc322017062"/>
      <w:r w:rsidRPr="007B4BBE">
        <w:rPr>
          <w:rFonts w:ascii="Times New Roman" w:hAnsi="Times New Roman"/>
          <w:b/>
          <w:bCs/>
          <w:sz w:val="24"/>
          <w:szCs w:val="24"/>
        </w:rPr>
        <w:t>Общие положения</w:t>
      </w:r>
      <w:bookmarkEnd w:id="65"/>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6"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6"/>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415FF9">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BF57D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BF57D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w:t>
      </w:r>
      <w:r w:rsidRPr="007B4BBE">
        <w:rPr>
          <w:rFonts w:ascii="Times New Roman" w:eastAsia="Times New Roman" w:hAnsi="Times New Roman" w:cs="Arial"/>
          <w:sz w:val="24"/>
          <w:szCs w:val="24"/>
          <w:lang w:eastAsia="ru-RU"/>
        </w:rPr>
        <w:lastRenderedPageBreak/>
        <w:t>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A86927">
        <w:rPr>
          <w:rFonts w:ascii="Times New Roman" w:eastAsia="Times New Roman" w:hAnsi="Times New Roman"/>
          <w:sz w:val="24"/>
          <w:szCs w:val="24"/>
          <w:lang w:eastAsia="ru-RU"/>
        </w:rPr>
        <w:t>, если закупка проводится только среди субъектов малого и среднего предпринимательства</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BF57DC">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3"/>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w:t>
      </w:r>
      <w:r w:rsidRPr="007B4BBE">
        <w:rPr>
          <w:rFonts w:ascii="Times New Roman" w:hAnsi="Times New Roman"/>
          <w:sz w:val="24"/>
          <w:szCs w:val="24"/>
        </w:rPr>
        <w:lastRenderedPageBreak/>
        <w:t xml:space="preserve">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9F0AAE"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9F0AAE">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9F0AAE">
        <w:rPr>
          <w:rFonts w:ascii="Times New Roman" w:hAnsi="Times New Roman"/>
          <w:sz w:val="24"/>
          <w:szCs w:val="24"/>
        </w:rPr>
        <w:t xml:space="preserve">по ценовому критерию оценки (п.п. 4.9.3.2) </w:t>
      </w:r>
      <w:r w:rsidRPr="009F0AAE">
        <w:rPr>
          <w:rFonts w:ascii="Times New Roman" w:hAnsi="Times New Roman"/>
          <w:sz w:val="24"/>
          <w:szCs w:val="24"/>
          <w:shd w:val="clear" w:color="auto" w:fill="FFFFFF"/>
        </w:rPr>
        <w:t>оценк</w:t>
      </w:r>
      <w:r w:rsidR="00CC60F9" w:rsidRPr="009F0AAE">
        <w:rPr>
          <w:rFonts w:ascii="Times New Roman" w:hAnsi="Times New Roman"/>
          <w:sz w:val="24"/>
          <w:szCs w:val="24"/>
          <w:shd w:val="clear" w:color="auto" w:fill="FFFFFF"/>
        </w:rPr>
        <w:t>а</w:t>
      </w:r>
      <w:r w:rsidRPr="009F0AAE">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9F0AAE">
        <w:rPr>
          <w:rFonts w:ascii="Times New Roman" w:hAnsi="Times New Roman"/>
          <w:sz w:val="24"/>
          <w:szCs w:val="24"/>
          <w:shd w:val="clear" w:color="auto" w:fill="FFFFFF"/>
        </w:rPr>
        <w:t>%</w:t>
      </w:r>
      <w:r w:rsidRPr="009F0AAE">
        <w:rPr>
          <w:rFonts w:ascii="Times New Roman" w:hAnsi="Times New Roman"/>
          <w:sz w:val="24"/>
          <w:szCs w:val="24"/>
          <w:shd w:val="clear" w:color="auto" w:fill="FFFFFF"/>
        </w:rPr>
        <w:t xml:space="preserve"> </w:t>
      </w:r>
      <w:r w:rsidR="00F15FC3" w:rsidRPr="009F0AAE">
        <w:rPr>
          <w:rFonts w:ascii="Times New Roman" w:hAnsi="Times New Roman"/>
          <w:sz w:val="24"/>
          <w:szCs w:val="24"/>
          <w:shd w:val="clear" w:color="auto" w:fill="FFFFFF"/>
        </w:rPr>
        <w:t xml:space="preserve">(тридцать </w:t>
      </w:r>
      <w:r w:rsidRPr="009F0AAE">
        <w:rPr>
          <w:rFonts w:ascii="Times New Roman" w:hAnsi="Times New Roman"/>
          <w:sz w:val="24"/>
          <w:szCs w:val="24"/>
          <w:shd w:val="clear" w:color="auto" w:fill="FFFFFF"/>
        </w:rPr>
        <w:t>процентов</w:t>
      </w:r>
      <w:r w:rsidR="00F15FC3" w:rsidRPr="009F0AAE">
        <w:rPr>
          <w:rFonts w:ascii="Times New Roman" w:hAnsi="Times New Roman"/>
          <w:sz w:val="24"/>
          <w:szCs w:val="24"/>
          <w:shd w:val="clear" w:color="auto" w:fill="FFFFFF"/>
        </w:rPr>
        <w:t>)</w:t>
      </w:r>
      <w:r w:rsidRPr="009F0AAE">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9F0AAE">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w:t>
      </w:r>
      <w:r w:rsidR="00BF57DC">
        <w:rPr>
          <w:rFonts w:ascii="Times New Roman" w:hAnsi="Times New Roman"/>
          <w:sz w:val="24"/>
          <w:szCs w:val="24"/>
        </w:rPr>
        <w:t xml:space="preserve"> отклонения заявки на участие в </w:t>
      </w:r>
      <w:r w:rsidR="007B4BBE" w:rsidRPr="007B4BBE">
        <w:rPr>
          <w:rFonts w:ascii="Times New Roman" w:hAnsi="Times New Roman"/>
          <w:sz w:val="24"/>
          <w:szCs w:val="24"/>
        </w:rPr>
        <w:t>закупке</w:t>
      </w:r>
      <w:r w:rsidR="00BF57DC">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lastRenderedPageBreak/>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BF57DC">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843"/>
        <w:gridCol w:w="6236"/>
        <w:gridCol w:w="709"/>
        <w:gridCol w:w="709"/>
      </w:tblGrid>
      <w:tr w:rsidR="00D857A6" w:rsidRPr="00A674FB" w:rsidTr="00D83282">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w:t>
            </w:r>
          </w:p>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п/п</w:t>
            </w:r>
          </w:p>
        </w:tc>
        <w:tc>
          <w:tcPr>
            <w:tcW w:w="1843"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Критерии оценки </w:t>
            </w:r>
          </w:p>
        </w:tc>
        <w:tc>
          <w:tcPr>
            <w:tcW w:w="6236" w:type="dxa"/>
            <w:tcBorders>
              <w:top w:val="single" w:sz="6" w:space="0" w:color="auto"/>
              <w:left w:val="single" w:sz="6" w:space="0" w:color="auto"/>
              <w:bottom w:val="single" w:sz="6" w:space="0" w:color="auto"/>
              <w:right w:val="single" w:sz="6" w:space="0" w:color="auto"/>
            </w:tcBorders>
            <w:vAlign w:val="center"/>
          </w:tcPr>
          <w:p w:rsidR="00D857A6" w:rsidRPr="00A674FB" w:rsidRDefault="00A674FB"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Порядок</w:t>
            </w:r>
            <w:r w:rsidR="00D857A6" w:rsidRPr="00A674FB">
              <w:rPr>
                <w:rFonts w:ascii="Times New Roman" w:hAnsi="Times New Roman"/>
                <w:b/>
                <w:sz w:val="24"/>
                <w:szCs w:val="24"/>
                <w:lang w:eastAsia="ru-RU"/>
              </w:rPr>
              <w:t xml:space="preserve"> оценки заявок </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Значимость критери</w:t>
            </w:r>
            <w:r w:rsidR="00A674FB" w:rsidRPr="00A674FB">
              <w:rPr>
                <w:rFonts w:ascii="Times New Roman" w:hAnsi="Times New Roman"/>
                <w:b/>
                <w:sz w:val="24"/>
                <w:szCs w:val="24"/>
                <w:lang w:eastAsia="ru-RU"/>
              </w:rPr>
              <w:t>я</w:t>
            </w:r>
          </w:p>
          <w:p w:rsidR="00D857A6" w:rsidRPr="00A674FB" w:rsidRDefault="00D857A6" w:rsidP="00FE7A48">
            <w:pPr>
              <w:spacing w:after="0" w:line="240" w:lineRule="auto"/>
              <w:ind w:right="-30" w:firstLine="30"/>
              <w:jc w:val="center"/>
              <w:rPr>
                <w:rFonts w:ascii="Times New Roman" w:hAnsi="Times New Roman"/>
                <w:b/>
                <w:sz w:val="24"/>
                <w:szCs w:val="24"/>
                <w:lang w:eastAsia="ru-RU"/>
              </w:rPr>
            </w:pPr>
            <w:r w:rsidRPr="00A674FB">
              <w:rPr>
                <w:rFonts w:ascii="Times New Roman" w:hAnsi="Times New Roman"/>
                <w:b/>
                <w:sz w:val="24"/>
                <w:szCs w:val="24"/>
                <w:lang w:eastAsia="ru-RU"/>
              </w:rPr>
              <w:t>в %</w:t>
            </w:r>
          </w:p>
        </w:tc>
      </w:tr>
      <w:tr w:rsidR="00D857A6" w:rsidRPr="00A674FB" w:rsidTr="00872727">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Ценовые критерии:</w:t>
            </w:r>
          </w:p>
        </w:tc>
      </w:tr>
      <w:tr w:rsidR="00D857A6" w:rsidRPr="00A674FB" w:rsidTr="00D83282">
        <w:trPr>
          <w:trHeight w:val="891"/>
        </w:trPr>
        <w:tc>
          <w:tcPr>
            <w:tcW w:w="675"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1.</w:t>
            </w:r>
          </w:p>
        </w:tc>
        <w:tc>
          <w:tcPr>
            <w:tcW w:w="1843"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Цена договора</w:t>
            </w:r>
          </w:p>
        </w:tc>
        <w:tc>
          <w:tcPr>
            <w:tcW w:w="6236" w:type="dxa"/>
            <w:vMerge w:val="restart"/>
            <w:tcBorders>
              <w:top w:val="single" w:sz="6" w:space="0" w:color="auto"/>
              <w:left w:val="single" w:sz="6" w:space="0" w:color="auto"/>
              <w:right w:val="single" w:sz="6" w:space="0" w:color="auto"/>
            </w:tcBorders>
          </w:tcPr>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sz w:val="24"/>
                <w:szCs w:val="24"/>
                <w:lang w:eastAsia="ru-RU"/>
              </w:rPr>
              <w:t>Оценка по критерию производится по данным</w:t>
            </w:r>
            <w:r w:rsidRPr="00C04314">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Заявке Участника</w:t>
            </w:r>
            <w:r w:rsidRPr="00C04314">
              <w:rPr>
                <w:rFonts w:ascii="Times New Roman" w:eastAsia="Times New Roman" w:hAnsi="Times New Roman"/>
                <w:bCs/>
                <w:snapToGrid w:val="0"/>
                <w:sz w:val="24"/>
                <w:szCs w:val="24"/>
                <w:lang w:eastAsia="ru-RU"/>
              </w:rPr>
              <w:t xml:space="preserve"> (форме 5.1 </w:t>
            </w:r>
            <w:r>
              <w:rPr>
                <w:rFonts w:ascii="Times New Roman" w:eastAsia="Times New Roman" w:hAnsi="Times New Roman"/>
                <w:bCs/>
                <w:snapToGrid w:val="0"/>
                <w:sz w:val="24"/>
                <w:szCs w:val="24"/>
                <w:lang w:eastAsia="ru-RU"/>
              </w:rPr>
              <w:t>Д</w:t>
            </w:r>
            <w:r w:rsidRPr="00C04314">
              <w:rPr>
                <w:rFonts w:ascii="Times New Roman" w:eastAsia="Times New Roman" w:hAnsi="Times New Roman"/>
                <w:bCs/>
                <w:snapToGrid w:val="0"/>
                <w:sz w:val="24"/>
                <w:szCs w:val="24"/>
                <w:lang w:eastAsia="ru-RU"/>
              </w:rPr>
              <w:t>окументации)</w:t>
            </w:r>
          </w:p>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bCs/>
                <w:snapToGrid w:val="0"/>
                <w:sz w:val="24"/>
                <w:szCs w:val="24"/>
                <w:lang w:eastAsia="ru-RU"/>
              </w:rPr>
              <w:t xml:space="preserve">Оценка определяется по формуле: </w:t>
            </w:r>
          </w:p>
          <w:p w:rsidR="00340E83" w:rsidRPr="00617DC6" w:rsidRDefault="00340E83" w:rsidP="00340E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8664C">
              <w:rPr>
                <w:rFonts w:ascii="Times New Roman" w:eastAsia="Times New Roman" w:hAnsi="Times New Roman"/>
                <w:sz w:val="28"/>
                <w:szCs w:val="28"/>
                <w:lang w:eastAsia="ru-RU"/>
              </w:rPr>
              <w:t>ЦБ</w:t>
            </w:r>
            <w:r w:rsidRPr="00617DC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i</w:t>
            </w:r>
            <w:r w:rsidRPr="00617DC6">
              <w:rPr>
                <w:rFonts w:ascii="Times New Roman" w:eastAsia="Times New Roman" w:hAnsi="Times New Roman"/>
                <w:sz w:val="28"/>
                <w:szCs w:val="28"/>
                <w:vertAlign w:val="subscript"/>
                <w:lang w:eastAsia="ru-RU"/>
              </w:rPr>
              <w:t xml:space="preserve"> </w:t>
            </w:r>
            <w:r w:rsidRPr="00617DC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617DC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min</w:t>
            </w:r>
            <w:r w:rsidRPr="00617DC6">
              <w:rPr>
                <w:rFonts w:ascii="Times New Roman" w:eastAsia="Times New Roman" w:hAnsi="Times New Roman"/>
                <w:sz w:val="28"/>
                <w:szCs w:val="28"/>
                <w:vertAlign w:val="subscript"/>
                <w:lang w:eastAsia="ru-RU"/>
              </w:rPr>
              <w:t xml:space="preserve"> </w:t>
            </w:r>
            <w:r w:rsidRPr="00617DC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617DC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i</w:t>
            </w:r>
            <w:r w:rsidRPr="00617DC6">
              <w:rPr>
                <w:rFonts w:ascii="Times New Roman" w:eastAsia="Times New Roman" w:hAnsi="Times New Roman"/>
                <w:sz w:val="28"/>
                <w:szCs w:val="28"/>
                <w:vertAlign w:val="subscript"/>
                <w:lang w:eastAsia="ru-RU"/>
              </w:rPr>
              <w:t xml:space="preserve">  </w:t>
            </w:r>
            <w:r w:rsidRPr="0048664C">
              <w:rPr>
                <w:rFonts w:ascii="Times New Roman" w:eastAsia="Times New Roman" w:hAnsi="Times New Roman"/>
                <w:sz w:val="28"/>
                <w:szCs w:val="28"/>
                <w:lang w:eastAsia="ru-RU"/>
              </w:rPr>
              <w:t>х</w:t>
            </w:r>
            <w:r w:rsidRPr="00617DC6">
              <w:rPr>
                <w:rFonts w:ascii="Times New Roman" w:eastAsia="Times New Roman" w:hAnsi="Times New Roman"/>
                <w:sz w:val="28"/>
                <w:szCs w:val="28"/>
                <w:lang w:eastAsia="ru-RU"/>
              </w:rPr>
              <w:t xml:space="preserve"> 10</w:t>
            </w:r>
          </w:p>
          <w:p w:rsidR="00340E83" w:rsidRPr="0048664C" w:rsidRDefault="00340E83"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664C">
              <w:rPr>
                <w:rFonts w:ascii="Times New Roman" w:eastAsia="Times New Roman" w:hAnsi="Times New Roman"/>
                <w:sz w:val="24"/>
                <w:szCs w:val="24"/>
                <w:lang w:eastAsia="ru-RU"/>
              </w:rPr>
              <w:t>где:</w:t>
            </w:r>
          </w:p>
          <w:p w:rsidR="00340E83" w:rsidRPr="0048664C" w:rsidRDefault="006C3771"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117EDD49" wp14:editId="4AFBEF51">
                  <wp:extent cx="206734" cy="222636"/>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734" cy="222636"/>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3771" w:rsidRDefault="006C3771" w:rsidP="00340E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3E18E04D" wp14:editId="5B61B6B3">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D857A6" w:rsidRPr="00A674FB" w:rsidRDefault="006C3771" w:rsidP="00340E83">
            <w:pPr>
              <w:spacing w:after="0" w:line="240" w:lineRule="auto"/>
              <w:jc w:val="both"/>
              <w:rPr>
                <w:rFonts w:ascii="Times New Roman" w:hAnsi="Times New Roman"/>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736F80" w:rsidP="00FE7A48">
            <w:pPr>
              <w:spacing w:after="0" w:line="360" w:lineRule="auto"/>
              <w:jc w:val="center"/>
              <w:rPr>
                <w:rFonts w:ascii="Times New Roman" w:hAnsi="Times New Roman"/>
                <w:b/>
                <w:bCs/>
                <w:sz w:val="24"/>
                <w:szCs w:val="24"/>
                <w:lang w:eastAsia="ru-RU"/>
              </w:rPr>
            </w:pPr>
            <w:r>
              <w:rPr>
                <w:rFonts w:ascii="Times New Roman" w:hAnsi="Times New Roman"/>
                <w:b/>
                <w:bCs/>
                <w:sz w:val="24"/>
                <w:szCs w:val="24"/>
                <w:lang w:val="en-US" w:eastAsia="ru-RU"/>
              </w:rPr>
              <w:t>7</w:t>
            </w:r>
            <w:r w:rsidR="00A674FB" w:rsidRPr="00A674FB">
              <w:rPr>
                <w:rFonts w:ascii="Times New Roman" w:hAnsi="Times New Roman"/>
                <w:b/>
                <w:bCs/>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736F80">
            <w:pPr>
              <w:spacing w:after="0" w:line="360" w:lineRule="auto"/>
              <w:jc w:val="center"/>
              <w:rPr>
                <w:rFonts w:ascii="Times New Roman" w:hAnsi="Times New Roman"/>
                <w:b/>
                <w:bCs/>
                <w:sz w:val="24"/>
                <w:szCs w:val="24"/>
                <w:lang w:eastAsia="ru-RU"/>
              </w:rPr>
            </w:pPr>
            <w:r w:rsidRPr="00A674FB">
              <w:rPr>
                <w:rFonts w:ascii="Times New Roman" w:hAnsi="Times New Roman"/>
                <w:b/>
                <w:bCs/>
                <w:sz w:val="24"/>
                <w:szCs w:val="24"/>
                <w:lang w:eastAsia="ru-RU"/>
              </w:rPr>
              <w:t>0,</w:t>
            </w:r>
            <w:r w:rsidR="00736F80">
              <w:rPr>
                <w:rFonts w:ascii="Times New Roman" w:hAnsi="Times New Roman"/>
                <w:b/>
                <w:bCs/>
                <w:sz w:val="24"/>
                <w:szCs w:val="24"/>
                <w:lang w:val="en-US" w:eastAsia="ru-RU"/>
              </w:rPr>
              <w:t>7</w:t>
            </w:r>
            <w:r w:rsidRPr="00A674FB">
              <w:rPr>
                <w:rFonts w:ascii="Times New Roman" w:hAnsi="Times New Roman"/>
                <w:b/>
                <w:bCs/>
                <w:sz w:val="24"/>
                <w:szCs w:val="24"/>
                <w:lang w:eastAsia="ru-RU"/>
              </w:rPr>
              <w:t>0</w:t>
            </w:r>
          </w:p>
        </w:tc>
      </w:tr>
      <w:tr w:rsidR="00D857A6" w:rsidRPr="00A674FB" w:rsidTr="00D83282">
        <w:trPr>
          <w:trHeight w:val="1207"/>
        </w:trPr>
        <w:tc>
          <w:tcPr>
            <w:tcW w:w="675"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1843"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6236" w:type="dxa"/>
            <w:vMerge/>
            <w:tcBorders>
              <w:left w:val="single" w:sz="6" w:space="0" w:color="auto"/>
              <w:bottom w:val="single" w:sz="6" w:space="0" w:color="auto"/>
              <w:right w:val="single" w:sz="6" w:space="0" w:color="auto"/>
            </w:tcBorders>
          </w:tcPr>
          <w:p w:rsidR="00D857A6" w:rsidRPr="00A674FB" w:rsidRDefault="00D857A6" w:rsidP="00FE7A48">
            <w:pPr>
              <w:spacing w:line="240" w:lineRule="auto"/>
              <w:ind w:firstLine="176"/>
              <w:jc w:val="both"/>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A674FB" w:rsidRDefault="00D857A6" w:rsidP="00FE7A48">
            <w:pPr>
              <w:spacing w:after="0" w:line="360" w:lineRule="auto"/>
              <w:jc w:val="center"/>
              <w:rPr>
                <w:rFonts w:ascii="Times New Roman" w:hAnsi="Times New Roman"/>
                <w:b/>
                <w:bCs/>
                <w:sz w:val="24"/>
                <w:szCs w:val="24"/>
                <w:lang w:eastAsia="ru-RU"/>
              </w:rPr>
            </w:pPr>
          </w:p>
        </w:tc>
      </w:tr>
      <w:tr w:rsidR="00D857A6" w:rsidRPr="00A674FB" w:rsidTr="00872727">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1230B7">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Неценов</w:t>
            </w:r>
            <w:r w:rsidR="001230B7">
              <w:rPr>
                <w:rFonts w:ascii="Times New Roman" w:hAnsi="Times New Roman"/>
                <w:sz w:val="24"/>
                <w:szCs w:val="24"/>
                <w:lang w:eastAsia="ru-RU"/>
              </w:rPr>
              <w:t>ой</w:t>
            </w:r>
            <w:r w:rsidRPr="00A674FB">
              <w:rPr>
                <w:rFonts w:ascii="Times New Roman" w:hAnsi="Times New Roman"/>
                <w:sz w:val="24"/>
                <w:szCs w:val="24"/>
                <w:lang w:eastAsia="ru-RU"/>
              </w:rPr>
              <w:t xml:space="preserve"> критери</w:t>
            </w:r>
            <w:r w:rsidR="001230B7">
              <w:rPr>
                <w:rFonts w:ascii="Times New Roman" w:hAnsi="Times New Roman"/>
                <w:sz w:val="24"/>
                <w:szCs w:val="24"/>
                <w:lang w:eastAsia="ru-RU"/>
              </w:rPr>
              <w:t>й</w:t>
            </w:r>
            <w:r w:rsidRPr="00A674FB">
              <w:rPr>
                <w:rFonts w:ascii="Times New Roman" w:hAnsi="Times New Roman"/>
                <w:sz w:val="24"/>
                <w:szCs w:val="24"/>
                <w:lang w:eastAsia="ru-RU"/>
              </w:rPr>
              <w:t>:</w:t>
            </w:r>
          </w:p>
        </w:tc>
      </w:tr>
      <w:tr w:rsidR="00D857A6" w:rsidRPr="00A674FB" w:rsidTr="00D83282">
        <w:trPr>
          <w:trHeight w:val="1027"/>
        </w:trPr>
        <w:tc>
          <w:tcPr>
            <w:tcW w:w="675" w:type="dxa"/>
            <w:vMerge w:val="restart"/>
            <w:tcBorders>
              <w:top w:val="single" w:sz="6" w:space="0" w:color="auto"/>
              <w:left w:val="single" w:sz="6" w:space="0" w:color="auto"/>
              <w:right w:val="single" w:sz="6" w:space="0" w:color="auto"/>
            </w:tcBorders>
          </w:tcPr>
          <w:p w:rsidR="00D857A6" w:rsidRPr="00A674FB" w:rsidRDefault="006E5473" w:rsidP="00FE7A48">
            <w:pPr>
              <w:spacing w:after="0" w:line="240" w:lineRule="auto"/>
              <w:jc w:val="center"/>
              <w:rPr>
                <w:rFonts w:ascii="Times New Roman" w:hAnsi="Times New Roman"/>
                <w:sz w:val="24"/>
                <w:szCs w:val="24"/>
                <w:lang w:eastAsia="ru-RU"/>
              </w:rPr>
            </w:pPr>
            <w:r w:rsidRPr="00A674FB">
              <w:rPr>
                <w:rFonts w:ascii="Times New Roman" w:hAnsi="Times New Roman"/>
                <w:sz w:val="24"/>
                <w:szCs w:val="24"/>
                <w:lang w:eastAsia="ru-RU"/>
              </w:rPr>
              <w:t>2</w:t>
            </w:r>
            <w:r w:rsidR="00D857A6" w:rsidRPr="00A674FB">
              <w:rPr>
                <w:rFonts w:ascii="Times New Roman" w:hAnsi="Times New Roman"/>
                <w:sz w:val="24"/>
                <w:szCs w:val="24"/>
                <w:lang w:eastAsia="ru-RU"/>
              </w:rPr>
              <w:t>.</w:t>
            </w:r>
          </w:p>
        </w:tc>
        <w:tc>
          <w:tcPr>
            <w:tcW w:w="1843" w:type="dxa"/>
            <w:vMerge w:val="restart"/>
            <w:tcBorders>
              <w:top w:val="single" w:sz="6" w:space="0" w:color="auto"/>
              <w:left w:val="single" w:sz="6" w:space="0" w:color="auto"/>
              <w:right w:val="single" w:sz="6" w:space="0" w:color="auto"/>
            </w:tcBorders>
          </w:tcPr>
          <w:p w:rsidR="00D857A6" w:rsidRPr="00A43865" w:rsidRDefault="00D857A6" w:rsidP="001230B7">
            <w:pPr>
              <w:tabs>
                <w:tab w:val="left" w:pos="368"/>
              </w:tabs>
              <w:spacing w:after="0" w:line="240" w:lineRule="auto"/>
              <w:rPr>
                <w:rFonts w:ascii="Times New Roman" w:hAnsi="Times New Roman"/>
                <w:bCs/>
                <w:iCs/>
                <w:sz w:val="24"/>
                <w:szCs w:val="24"/>
                <w:lang w:eastAsia="ru-RU"/>
              </w:rPr>
            </w:pPr>
            <w:r w:rsidRPr="00A674FB">
              <w:rPr>
                <w:rFonts w:ascii="Times New Roman" w:hAnsi="Times New Roman"/>
                <w:bCs/>
                <w:iCs/>
                <w:sz w:val="24"/>
                <w:szCs w:val="24"/>
                <w:lang w:eastAsia="ru-RU"/>
              </w:rPr>
              <w:t xml:space="preserve">Наличие опыта работы </w:t>
            </w:r>
          </w:p>
        </w:tc>
        <w:tc>
          <w:tcPr>
            <w:tcW w:w="6236" w:type="dxa"/>
            <w:vMerge w:val="restart"/>
            <w:tcBorders>
              <w:top w:val="single" w:sz="6" w:space="0" w:color="auto"/>
              <w:left w:val="single" w:sz="6" w:space="0" w:color="auto"/>
              <w:right w:val="single" w:sz="6" w:space="0" w:color="auto"/>
            </w:tcBorders>
          </w:tcPr>
          <w:p w:rsidR="00DF0AF3" w:rsidRPr="00DF0AF3" w:rsidRDefault="00DF0AF3" w:rsidP="00DF0AF3">
            <w:pPr>
              <w:pStyle w:val="af5"/>
              <w:tabs>
                <w:tab w:val="clear" w:pos="360"/>
                <w:tab w:val="num" w:pos="0"/>
                <w:tab w:val="left" w:pos="708"/>
              </w:tabs>
              <w:spacing w:line="240" w:lineRule="auto"/>
              <w:ind w:left="0" w:firstLine="0"/>
              <w:rPr>
                <w:sz w:val="24"/>
                <w:szCs w:val="24"/>
              </w:rPr>
            </w:pPr>
            <w:r>
              <w:rPr>
                <w:sz w:val="24"/>
                <w:szCs w:val="24"/>
              </w:rPr>
              <w:t xml:space="preserve">     </w:t>
            </w:r>
            <w:r w:rsidRPr="00DF0AF3">
              <w:rPr>
                <w:sz w:val="24"/>
                <w:szCs w:val="24"/>
              </w:rPr>
              <w:t xml:space="preserve">Оценка по критерию производится по стоимости </w:t>
            </w:r>
            <w:r>
              <w:rPr>
                <w:sz w:val="24"/>
                <w:szCs w:val="24"/>
              </w:rPr>
              <w:t>договоров поставки</w:t>
            </w:r>
            <w:r w:rsidRPr="00DF0AF3">
              <w:rPr>
                <w:sz w:val="24"/>
                <w:szCs w:val="24"/>
              </w:rPr>
              <w:t xml:space="preserve"> </w:t>
            </w:r>
            <w:r w:rsidR="002E3384">
              <w:rPr>
                <w:sz w:val="24"/>
                <w:szCs w:val="24"/>
              </w:rPr>
              <w:t xml:space="preserve">за 2018-2019 гг. </w:t>
            </w:r>
            <w:r w:rsidRPr="00DF0AF3">
              <w:rPr>
                <w:sz w:val="24"/>
                <w:szCs w:val="24"/>
              </w:rPr>
              <w:t xml:space="preserve">на основании сведений, указанных </w:t>
            </w:r>
            <w:r w:rsidR="002E3384">
              <w:rPr>
                <w:sz w:val="24"/>
                <w:szCs w:val="24"/>
              </w:rPr>
              <w:t>в форме 5.2 Документации</w:t>
            </w:r>
            <w:r w:rsidRPr="00DF0AF3">
              <w:rPr>
                <w:sz w:val="24"/>
                <w:szCs w:val="24"/>
              </w:rPr>
              <w:t xml:space="preserve"> и приложенных документ</w:t>
            </w:r>
            <w:r w:rsidR="002E3384">
              <w:rPr>
                <w:sz w:val="24"/>
                <w:szCs w:val="24"/>
              </w:rPr>
              <w:t>ах</w:t>
            </w:r>
            <w:r w:rsidRPr="00DF0AF3">
              <w:rPr>
                <w:sz w:val="24"/>
                <w:szCs w:val="24"/>
              </w:rPr>
              <w:t xml:space="preserve"> (п. </w:t>
            </w:r>
            <w:r w:rsidRPr="001B0DF3">
              <w:rPr>
                <w:sz w:val="24"/>
                <w:szCs w:val="24"/>
              </w:rPr>
              <w:t>«</w:t>
            </w:r>
            <w:r w:rsidR="00D62F0A">
              <w:rPr>
                <w:sz w:val="24"/>
                <w:szCs w:val="24"/>
              </w:rPr>
              <w:t>м</w:t>
            </w:r>
            <w:r w:rsidRPr="00DF0AF3">
              <w:rPr>
                <w:sz w:val="24"/>
                <w:szCs w:val="24"/>
              </w:rPr>
              <w:t>» 4.5.2.2).</w:t>
            </w:r>
          </w:p>
          <w:p w:rsidR="00DF0AF3" w:rsidRPr="00DF0AF3" w:rsidRDefault="00DF0AF3" w:rsidP="00DF0AF3">
            <w:pPr>
              <w:pStyle w:val="af5"/>
              <w:tabs>
                <w:tab w:val="left" w:pos="708"/>
              </w:tabs>
              <w:spacing w:line="240" w:lineRule="auto"/>
              <w:rPr>
                <w:sz w:val="24"/>
                <w:szCs w:val="24"/>
              </w:rPr>
            </w:pPr>
            <w:r w:rsidRPr="00DF0AF3">
              <w:rPr>
                <w:sz w:val="24"/>
                <w:szCs w:val="24"/>
              </w:rPr>
              <w:t xml:space="preserve">Оценка определяется по формуле: </w:t>
            </w:r>
          </w:p>
          <w:p w:rsidR="00DF0AF3" w:rsidRPr="00DF0AF3" w:rsidRDefault="00DF0AF3" w:rsidP="00DF0AF3">
            <w:pPr>
              <w:pStyle w:val="af5"/>
              <w:tabs>
                <w:tab w:val="left" w:pos="708"/>
              </w:tabs>
              <w:spacing w:line="240" w:lineRule="auto"/>
              <w:rPr>
                <w:sz w:val="24"/>
                <w:szCs w:val="24"/>
              </w:rPr>
            </w:pPr>
            <w:r w:rsidRPr="00DF0AF3">
              <w:rPr>
                <w:sz w:val="24"/>
                <w:szCs w:val="24"/>
              </w:rPr>
              <w:t>ЦБi = Цi / Ц max  х 10</w:t>
            </w:r>
          </w:p>
          <w:p w:rsidR="00DF0AF3" w:rsidRPr="00DF0AF3" w:rsidRDefault="00D83282" w:rsidP="00D83282">
            <w:pPr>
              <w:pStyle w:val="af5"/>
              <w:tabs>
                <w:tab w:val="left" w:pos="708"/>
              </w:tabs>
              <w:spacing w:line="240" w:lineRule="auto"/>
              <w:rPr>
                <w:sz w:val="24"/>
                <w:szCs w:val="24"/>
              </w:rPr>
            </w:pPr>
            <w:r>
              <w:rPr>
                <w:sz w:val="24"/>
                <w:szCs w:val="24"/>
              </w:rPr>
              <w:t>где:</w:t>
            </w:r>
            <w:r w:rsidR="00DF0AF3" w:rsidRPr="00DF0AF3">
              <w:rPr>
                <w:sz w:val="24"/>
                <w:szCs w:val="24"/>
              </w:rPr>
              <w:t xml:space="preserve">  </w:t>
            </w:r>
            <w:r w:rsidR="00DF0AF3" w:rsidRPr="00DF0AF3">
              <w:rPr>
                <w:noProof/>
                <w:position w:val="-12"/>
                <w:sz w:val="24"/>
                <w:szCs w:val="24"/>
              </w:rPr>
              <w:drawing>
                <wp:inline distT="0" distB="0" distL="0" distR="0" wp14:anchorId="0BE34891" wp14:editId="2963927B">
                  <wp:extent cx="201930" cy="23368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00DF0AF3" w:rsidRPr="00DF0AF3">
              <w:rPr>
                <w:sz w:val="24"/>
                <w:szCs w:val="24"/>
              </w:rPr>
              <w:t xml:space="preserve"> - стоимость </w:t>
            </w:r>
            <w:r w:rsidR="00DF0AF3">
              <w:rPr>
                <w:sz w:val="24"/>
                <w:szCs w:val="24"/>
              </w:rPr>
              <w:t>поставки</w:t>
            </w:r>
            <w:r w:rsidR="00DF0AF3" w:rsidRPr="00DF0AF3">
              <w:rPr>
                <w:sz w:val="24"/>
                <w:szCs w:val="24"/>
              </w:rPr>
              <w:t xml:space="preserve"> Участника закупки, Заявка которого оценивается;</w:t>
            </w:r>
          </w:p>
          <w:p w:rsidR="00D857A6" w:rsidRPr="00DF0AF3" w:rsidRDefault="00DF0AF3" w:rsidP="00D83282">
            <w:pPr>
              <w:pStyle w:val="af5"/>
              <w:tabs>
                <w:tab w:val="left" w:pos="708"/>
              </w:tabs>
              <w:spacing w:line="240" w:lineRule="auto"/>
              <w:rPr>
                <w:bCs/>
                <w:iCs/>
                <w:sz w:val="24"/>
                <w:szCs w:val="24"/>
              </w:rPr>
            </w:pPr>
            <w:r w:rsidRPr="00DF0AF3">
              <w:rPr>
                <w:sz w:val="24"/>
                <w:szCs w:val="24"/>
              </w:rPr>
              <w:t>Ц</w:t>
            </w:r>
            <w:r w:rsidRPr="00DF0AF3">
              <w:rPr>
                <w:sz w:val="24"/>
                <w:szCs w:val="24"/>
                <w:vertAlign w:val="subscript"/>
                <w:lang w:val="en-US"/>
              </w:rPr>
              <w:t>max</w:t>
            </w:r>
            <w:r w:rsidRPr="00DF0AF3">
              <w:rPr>
                <w:sz w:val="24"/>
                <w:szCs w:val="24"/>
              </w:rPr>
              <w:t xml:space="preserve"> - максимальная стоимость </w:t>
            </w:r>
            <w:r>
              <w:rPr>
                <w:sz w:val="24"/>
                <w:szCs w:val="24"/>
              </w:rPr>
              <w:t>поставки</w:t>
            </w:r>
            <w:r w:rsidRPr="00DF0AF3">
              <w:rPr>
                <w:sz w:val="24"/>
                <w:szCs w:val="24"/>
              </w:rPr>
              <w:t xml:space="preserve"> (среди участников закупки)</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F0AF3" w:rsidP="00736F80">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857A6" w:rsidP="00DF0AF3">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DF0AF3" w:rsidRPr="00DF0AF3">
              <w:rPr>
                <w:rFonts w:ascii="Times New Roman" w:hAnsi="Times New Roman"/>
                <w:b/>
                <w:bCs/>
                <w:sz w:val="24"/>
                <w:szCs w:val="24"/>
                <w:lang w:eastAsia="ru-RU"/>
              </w:rPr>
              <w:t>05</w:t>
            </w:r>
          </w:p>
        </w:tc>
      </w:tr>
      <w:tr w:rsidR="00D857A6" w:rsidRPr="00A674FB" w:rsidTr="00D83282">
        <w:trPr>
          <w:trHeight w:val="837"/>
        </w:trPr>
        <w:tc>
          <w:tcPr>
            <w:tcW w:w="675" w:type="dxa"/>
            <w:vMerge/>
            <w:tcBorders>
              <w:left w:val="single" w:sz="6" w:space="0" w:color="auto"/>
              <w:right w:val="single" w:sz="6" w:space="0" w:color="auto"/>
            </w:tcBorders>
          </w:tcPr>
          <w:p w:rsidR="00D857A6" w:rsidRPr="00A674FB" w:rsidRDefault="00D857A6" w:rsidP="00FE7A48">
            <w:pPr>
              <w:spacing w:after="0" w:line="240" w:lineRule="auto"/>
              <w:jc w:val="center"/>
              <w:rPr>
                <w:rFonts w:ascii="Times New Roman" w:hAnsi="Times New Roman"/>
                <w:sz w:val="24"/>
                <w:szCs w:val="24"/>
                <w:lang w:eastAsia="ru-RU"/>
              </w:rPr>
            </w:pPr>
          </w:p>
        </w:tc>
        <w:tc>
          <w:tcPr>
            <w:tcW w:w="1843" w:type="dxa"/>
            <w:vMerge/>
            <w:tcBorders>
              <w:left w:val="single" w:sz="6" w:space="0" w:color="auto"/>
              <w:bottom w:val="single" w:sz="6" w:space="0" w:color="auto"/>
              <w:right w:val="single" w:sz="6" w:space="0" w:color="auto"/>
            </w:tcBorders>
          </w:tcPr>
          <w:p w:rsidR="00D857A6" w:rsidRPr="00A674FB" w:rsidRDefault="00D857A6" w:rsidP="00FE7A48">
            <w:pPr>
              <w:spacing w:after="0" w:line="240" w:lineRule="auto"/>
              <w:jc w:val="center"/>
              <w:rPr>
                <w:rFonts w:ascii="Times New Roman" w:hAnsi="Times New Roman"/>
                <w:sz w:val="24"/>
                <w:szCs w:val="24"/>
                <w:lang w:eastAsia="ru-RU"/>
              </w:rPr>
            </w:pPr>
          </w:p>
        </w:tc>
        <w:tc>
          <w:tcPr>
            <w:tcW w:w="6236" w:type="dxa"/>
            <w:vMerge/>
            <w:tcBorders>
              <w:left w:val="single" w:sz="6" w:space="0" w:color="auto"/>
              <w:bottom w:val="single" w:sz="6" w:space="0" w:color="auto"/>
              <w:right w:val="single" w:sz="6" w:space="0" w:color="auto"/>
            </w:tcBorders>
          </w:tcPr>
          <w:p w:rsidR="00D857A6" w:rsidRPr="00A674FB" w:rsidRDefault="00D857A6" w:rsidP="00FE7A48">
            <w:pPr>
              <w:tabs>
                <w:tab w:val="left" w:pos="368"/>
              </w:tabs>
              <w:spacing w:after="0" w:line="240" w:lineRule="auto"/>
              <w:rPr>
                <w:rFonts w:ascii="Times New Roman" w:hAnsi="Times New Roman"/>
                <w:b/>
                <w:bCs/>
                <w:iCs/>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665A47" w:rsidRPr="00A674FB" w:rsidRDefault="00665A47" w:rsidP="00665A47">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DF0AF3" w:rsidRDefault="00D857A6" w:rsidP="00A43865">
            <w:pPr>
              <w:spacing w:after="0" w:line="240" w:lineRule="auto"/>
              <w:jc w:val="center"/>
              <w:rPr>
                <w:rFonts w:ascii="Times New Roman" w:hAnsi="Times New Roman"/>
                <w:bCs/>
                <w:sz w:val="24"/>
                <w:szCs w:val="24"/>
                <w:lang w:eastAsia="ru-RU"/>
              </w:rPr>
            </w:pPr>
          </w:p>
        </w:tc>
      </w:tr>
      <w:tr w:rsidR="005215C9" w:rsidRPr="00A674FB" w:rsidTr="00D83282">
        <w:trPr>
          <w:trHeight w:val="518"/>
        </w:trPr>
        <w:tc>
          <w:tcPr>
            <w:tcW w:w="675" w:type="dxa"/>
            <w:vMerge w:val="restart"/>
            <w:tcBorders>
              <w:left w:val="single" w:sz="6" w:space="0" w:color="auto"/>
              <w:right w:val="single" w:sz="6" w:space="0" w:color="auto"/>
            </w:tcBorders>
          </w:tcPr>
          <w:p w:rsidR="005215C9" w:rsidRPr="00A674FB" w:rsidRDefault="005215C9" w:rsidP="00FE7A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43" w:type="dxa"/>
            <w:vMerge w:val="restart"/>
            <w:tcBorders>
              <w:left w:val="single" w:sz="6" w:space="0" w:color="auto"/>
              <w:right w:val="single" w:sz="6" w:space="0" w:color="auto"/>
            </w:tcBorders>
          </w:tcPr>
          <w:p w:rsidR="005215C9" w:rsidRPr="00A674FB" w:rsidRDefault="005215C9" w:rsidP="00D832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Наличие сервисного центра</w:t>
            </w:r>
            <w:r w:rsidR="00DF0AF3">
              <w:rPr>
                <w:rFonts w:ascii="Times New Roman" w:hAnsi="Times New Roman"/>
                <w:sz w:val="24"/>
                <w:szCs w:val="24"/>
                <w:lang w:eastAsia="ru-RU"/>
              </w:rPr>
              <w:t xml:space="preserve"> в г.Якутске РС (Я)</w:t>
            </w:r>
          </w:p>
        </w:tc>
        <w:tc>
          <w:tcPr>
            <w:tcW w:w="6236" w:type="dxa"/>
            <w:vMerge w:val="restart"/>
            <w:tcBorders>
              <w:left w:val="single" w:sz="6" w:space="0" w:color="auto"/>
              <w:right w:val="single" w:sz="6" w:space="0" w:color="auto"/>
            </w:tcBorders>
          </w:tcPr>
          <w:p w:rsidR="005215C9" w:rsidRDefault="005215C9" w:rsidP="005215C9">
            <w:pPr>
              <w:tabs>
                <w:tab w:val="left" w:pos="368"/>
              </w:tabs>
              <w:spacing w:after="0" w:line="240" w:lineRule="auto"/>
              <w:jc w:val="both"/>
              <w:rPr>
                <w:rFonts w:ascii="Times New Roman" w:hAnsi="Times New Roman"/>
                <w:bCs/>
                <w:iCs/>
                <w:sz w:val="24"/>
                <w:szCs w:val="24"/>
                <w:lang w:eastAsia="ru-RU"/>
              </w:rPr>
            </w:pPr>
            <w:r w:rsidRPr="005215C9">
              <w:rPr>
                <w:rFonts w:ascii="Times New Roman" w:hAnsi="Times New Roman"/>
                <w:bCs/>
                <w:iCs/>
                <w:sz w:val="24"/>
                <w:szCs w:val="24"/>
                <w:lang w:eastAsia="ru-RU"/>
              </w:rPr>
              <w:t>Оценка по критерию производится</w:t>
            </w:r>
            <w:r>
              <w:rPr>
                <w:rFonts w:ascii="Times New Roman" w:hAnsi="Times New Roman"/>
                <w:bCs/>
                <w:iCs/>
                <w:sz w:val="24"/>
                <w:szCs w:val="24"/>
                <w:lang w:eastAsia="ru-RU"/>
              </w:rPr>
              <w:t xml:space="preserve"> на основании предоставленного письма (п.п. </w:t>
            </w:r>
            <w:r w:rsidRPr="001B0DF3">
              <w:rPr>
                <w:rFonts w:ascii="Times New Roman" w:hAnsi="Times New Roman"/>
                <w:bCs/>
                <w:iCs/>
                <w:sz w:val="24"/>
                <w:szCs w:val="24"/>
                <w:lang w:eastAsia="ru-RU"/>
              </w:rPr>
              <w:t>«</w:t>
            </w:r>
            <w:r w:rsidR="00D62F0A">
              <w:rPr>
                <w:rFonts w:ascii="Times New Roman" w:hAnsi="Times New Roman"/>
                <w:bCs/>
                <w:iCs/>
                <w:sz w:val="24"/>
                <w:szCs w:val="24"/>
                <w:lang w:eastAsia="ru-RU"/>
              </w:rPr>
              <w:t>л</w:t>
            </w:r>
            <w:r w:rsidRPr="001B0DF3">
              <w:rPr>
                <w:rFonts w:ascii="Times New Roman" w:hAnsi="Times New Roman"/>
                <w:bCs/>
                <w:iCs/>
                <w:sz w:val="24"/>
                <w:szCs w:val="24"/>
                <w:lang w:eastAsia="ru-RU"/>
              </w:rPr>
              <w:t>»</w:t>
            </w:r>
            <w:r>
              <w:rPr>
                <w:rFonts w:ascii="Times New Roman" w:hAnsi="Times New Roman"/>
                <w:bCs/>
                <w:iCs/>
                <w:sz w:val="24"/>
                <w:szCs w:val="24"/>
                <w:lang w:eastAsia="ru-RU"/>
              </w:rPr>
              <w:t xml:space="preserve"> п.4.5.2.2)</w:t>
            </w:r>
          </w:p>
          <w:p w:rsidR="005215C9" w:rsidRDefault="005215C9" w:rsidP="005215C9">
            <w:pPr>
              <w:tabs>
                <w:tab w:val="left" w:pos="368"/>
              </w:tabs>
              <w:spacing w:after="0" w:line="240" w:lineRule="auto"/>
              <w:rPr>
                <w:rFonts w:ascii="Times New Roman" w:hAnsi="Times New Roman"/>
                <w:bCs/>
                <w:iCs/>
                <w:sz w:val="24"/>
                <w:szCs w:val="24"/>
                <w:lang w:eastAsia="ru-RU"/>
              </w:rPr>
            </w:pPr>
          </w:p>
          <w:p w:rsidR="005215C9" w:rsidRPr="005215C9" w:rsidRDefault="005215C9" w:rsidP="005215C9">
            <w:pPr>
              <w:tabs>
                <w:tab w:val="left" w:pos="368"/>
              </w:tabs>
              <w:spacing w:after="0" w:line="240" w:lineRule="auto"/>
              <w:rPr>
                <w:rFonts w:ascii="Times New Roman" w:hAnsi="Times New Roman"/>
                <w:bCs/>
                <w:iCs/>
                <w:sz w:val="24"/>
                <w:szCs w:val="24"/>
                <w:lang w:eastAsia="ru-RU"/>
              </w:rPr>
            </w:pPr>
            <w:r w:rsidRPr="005215C9">
              <w:rPr>
                <w:rFonts w:ascii="Times New Roman" w:hAnsi="Times New Roman"/>
                <w:b/>
                <w:bCs/>
                <w:iCs/>
                <w:sz w:val="24"/>
                <w:szCs w:val="24"/>
                <w:lang w:eastAsia="ru-RU"/>
              </w:rPr>
              <w:t>-</w:t>
            </w:r>
            <w:r>
              <w:rPr>
                <w:rFonts w:ascii="Times New Roman" w:hAnsi="Times New Roman"/>
                <w:bCs/>
                <w:iCs/>
                <w:sz w:val="24"/>
                <w:szCs w:val="24"/>
                <w:lang w:eastAsia="ru-RU"/>
              </w:rPr>
              <w:t xml:space="preserve"> есть сервисный центр</w:t>
            </w:r>
          </w:p>
        </w:tc>
        <w:tc>
          <w:tcPr>
            <w:tcW w:w="709" w:type="dxa"/>
            <w:tcBorders>
              <w:top w:val="single" w:sz="6" w:space="0" w:color="auto"/>
              <w:left w:val="single" w:sz="6" w:space="0" w:color="auto"/>
              <w:bottom w:val="single" w:sz="6" w:space="0" w:color="auto"/>
              <w:right w:val="single" w:sz="6" w:space="0" w:color="auto"/>
            </w:tcBorders>
            <w:vAlign w:val="center"/>
          </w:tcPr>
          <w:p w:rsidR="005215C9" w:rsidRPr="00DF0AF3" w:rsidRDefault="005215C9" w:rsidP="00FE7A48">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25</w:t>
            </w:r>
          </w:p>
        </w:tc>
        <w:tc>
          <w:tcPr>
            <w:tcW w:w="709" w:type="dxa"/>
            <w:tcBorders>
              <w:top w:val="single" w:sz="6" w:space="0" w:color="auto"/>
              <w:left w:val="single" w:sz="6" w:space="0" w:color="auto"/>
              <w:bottom w:val="single" w:sz="6" w:space="0" w:color="auto"/>
              <w:right w:val="single" w:sz="6" w:space="0" w:color="auto"/>
            </w:tcBorders>
            <w:vAlign w:val="center"/>
          </w:tcPr>
          <w:p w:rsidR="005215C9" w:rsidRPr="00DF0AF3" w:rsidRDefault="005215C9" w:rsidP="00FE7A48">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0,25</w:t>
            </w:r>
          </w:p>
        </w:tc>
      </w:tr>
      <w:tr w:rsidR="005215C9" w:rsidRPr="00A674FB" w:rsidTr="00D83282">
        <w:trPr>
          <w:trHeight w:val="694"/>
        </w:trPr>
        <w:tc>
          <w:tcPr>
            <w:tcW w:w="675" w:type="dxa"/>
            <w:vMerge/>
            <w:tcBorders>
              <w:left w:val="single" w:sz="6" w:space="0" w:color="auto"/>
              <w:right w:val="single" w:sz="6" w:space="0" w:color="auto"/>
            </w:tcBorders>
          </w:tcPr>
          <w:p w:rsidR="005215C9" w:rsidRDefault="005215C9" w:rsidP="00FE7A48">
            <w:pPr>
              <w:spacing w:after="0" w:line="240" w:lineRule="auto"/>
              <w:jc w:val="center"/>
              <w:rPr>
                <w:rFonts w:ascii="Times New Roman" w:hAnsi="Times New Roman"/>
                <w:sz w:val="24"/>
                <w:szCs w:val="24"/>
                <w:lang w:eastAsia="ru-RU"/>
              </w:rPr>
            </w:pPr>
          </w:p>
        </w:tc>
        <w:tc>
          <w:tcPr>
            <w:tcW w:w="1843" w:type="dxa"/>
            <w:vMerge/>
            <w:tcBorders>
              <w:left w:val="single" w:sz="6" w:space="0" w:color="auto"/>
              <w:bottom w:val="single" w:sz="6" w:space="0" w:color="auto"/>
              <w:right w:val="single" w:sz="6" w:space="0" w:color="auto"/>
            </w:tcBorders>
          </w:tcPr>
          <w:p w:rsidR="005215C9" w:rsidRDefault="005215C9" w:rsidP="00FE7A48">
            <w:pPr>
              <w:spacing w:after="0" w:line="240" w:lineRule="auto"/>
              <w:jc w:val="center"/>
              <w:rPr>
                <w:rFonts w:ascii="Times New Roman" w:hAnsi="Times New Roman"/>
                <w:sz w:val="24"/>
                <w:szCs w:val="24"/>
                <w:lang w:eastAsia="ru-RU"/>
              </w:rPr>
            </w:pPr>
          </w:p>
        </w:tc>
        <w:tc>
          <w:tcPr>
            <w:tcW w:w="6236" w:type="dxa"/>
            <w:vMerge/>
            <w:tcBorders>
              <w:left w:val="single" w:sz="6" w:space="0" w:color="auto"/>
              <w:bottom w:val="single" w:sz="6" w:space="0" w:color="auto"/>
              <w:right w:val="single" w:sz="6" w:space="0" w:color="auto"/>
            </w:tcBorders>
          </w:tcPr>
          <w:p w:rsidR="005215C9" w:rsidRPr="00A674FB" w:rsidRDefault="005215C9" w:rsidP="00FE7A48">
            <w:pPr>
              <w:tabs>
                <w:tab w:val="left" w:pos="368"/>
              </w:tabs>
              <w:spacing w:after="0" w:line="240" w:lineRule="auto"/>
              <w:rPr>
                <w:rFonts w:ascii="Times New Roman" w:hAnsi="Times New Roman"/>
                <w:b/>
                <w:bCs/>
                <w:iCs/>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215C9" w:rsidRDefault="005215C9" w:rsidP="00FE7A4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баллов</w:t>
            </w:r>
          </w:p>
        </w:tc>
      </w:tr>
      <w:tr w:rsidR="00D857A6" w:rsidRPr="00E326D0" w:rsidTr="00D83282">
        <w:trPr>
          <w:trHeight w:val="408"/>
        </w:trPr>
        <w:tc>
          <w:tcPr>
            <w:tcW w:w="8754" w:type="dxa"/>
            <w:gridSpan w:val="3"/>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24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Совокупная значимость всех критериев в процентах</w:t>
            </w:r>
          </w:p>
        </w:tc>
        <w:tc>
          <w:tcPr>
            <w:tcW w:w="1418" w:type="dxa"/>
            <w:gridSpan w:val="2"/>
            <w:tcBorders>
              <w:top w:val="single" w:sz="6" w:space="0" w:color="auto"/>
              <w:left w:val="single" w:sz="6" w:space="0" w:color="auto"/>
              <w:bottom w:val="single" w:sz="6" w:space="0" w:color="auto"/>
              <w:right w:val="single" w:sz="6" w:space="0" w:color="auto"/>
            </w:tcBorders>
          </w:tcPr>
          <w:p w:rsidR="00D857A6" w:rsidRPr="00E326D0" w:rsidRDefault="00D857A6" w:rsidP="00FE7A48">
            <w:pPr>
              <w:spacing w:after="0" w:line="240" w:lineRule="auto"/>
              <w:ind w:right="-132"/>
              <w:jc w:val="center"/>
              <w:rPr>
                <w:rFonts w:ascii="Times New Roman" w:hAnsi="Times New Roman"/>
                <w:b/>
                <w:bCs/>
                <w:sz w:val="24"/>
                <w:szCs w:val="24"/>
                <w:lang w:eastAsia="ru-RU"/>
              </w:rPr>
            </w:pPr>
            <w:r w:rsidRPr="00A674FB">
              <w:rPr>
                <w:rFonts w:ascii="Times New Roman" w:hAnsi="Times New Roman"/>
                <w:b/>
                <w:bCs/>
                <w:sz w:val="24"/>
                <w:szCs w:val="24"/>
                <w:lang w:eastAsia="ru-RU"/>
              </w:rPr>
              <w:t>100 %</w:t>
            </w:r>
          </w:p>
        </w:tc>
      </w:tr>
    </w:tbl>
    <w:p w:rsidR="00BF57DC" w:rsidRPr="0090434E" w:rsidRDefault="009630F3" w:rsidP="00BF57DC">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bookmarkStart w:id="67" w:name="_Toc322017065"/>
      <w:bookmarkEnd w:id="42"/>
      <w:r w:rsidRPr="009630F3">
        <w:rPr>
          <w:rFonts w:ascii="Times New Roman" w:hAnsi="Times New Roman"/>
          <w:b/>
          <w:sz w:val="24"/>
          <w:szCs w:val="24"/>
        </w:rPr>
        <w:t>4.9.3.3.</w:t>
      </w:r>
      <w:r w:rsidR="00BF57DC">
        <w:rPr>
          <w:rFonts w:ascii="Times New Roman" w:hAnsi="Times New Roman"/>
          <w:sz w:val="24"/>
          <w:szCs w:val="24"/>
        </w:rPr>
        <w:t xml:space="preserve"> </w:t>
      </w:r>
      <w:r w:rsidR="00BF57DC" w:rsidRPr="0090434E">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BF57DC" w:rsidRPr="0090434E" w:rsidRDefault="00BF57DC" w:rsidP="00BF57DC">
      <w:pPr>
        <w:spacing w:after="0" w:line="240" w:lineRule="atLeast"/>
        <w:jc w:val="both"/>
        <w:rPr>
          <w:rFonts w:ascii="Times New Roman" w:hAnsi="Times New Roman"/>
          <w:sz w:val="24"/>
          <w:szCs w:val="24"/>
          <w:lang w:val="en-US"/>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 i</w:t>
      </w:r>
      <w:r w:rsidRPr="0090434E">
        <w:rPr>
          <w:rFonts w:ascii="Times New Roman" w:hAnsi="Times New Roman"/>
          <w:spacing w:val="-6"/>
          <w:sz w:val="24"/>
          <w:szCs w:val="24"/>
          <w:lang w:val="en-US"/>
        </w:rPr>
        <w:t xml:space="preserve"> =  (</w:t>
      </w:r>
      <w:r w:rsidRPr="0090434E">
        <w:rPr>
          <w:rFonts w:ascii="Times New Roman" w:hAnsi="Times New Roman"/>
          <w:sz w:val="24"/>
          <w:szCs w:val="24"/>
          <w:lang w:val="en-US"/>
        </w:rPr>
        <w:t>R</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w:t>
      </w:r>
      <w:r w:rsidRPr="0090434E">
        <w:rPr>
          <w:rFonts w:ascii="Times New Roman" w:hAnsi="Times New Roman"/>
          <w:spacing w:val="-6"/>
          <w:sz w:val="24"/>
          <w:szCs w:val="24"/>
          <w:lang w:val="en-US"/>
        </w:rPr>
        <w:t xml:space="preserve"> + … + (</w:t>
      </w:r>
      <w:r w:rsidRPr="0090434E">
        <w:rPr>
          <w:rFonts w:ascii="Times New Roman" w:hAnsi="Times New Roman"/>
          <w:sz w:val="24"/>
          <w:szCs w:val="24"/>
          <w:lang w:val="en-US"/>
        </w:rPr>
        <w:t>R</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где</w:t>
      </w:r>
      <w:r w:rsidRPr="0090434E">
        <w:rPr>
          <w:rFonts w:ascii="Times New Roman" w:hAnsi="Times New Roman"/>
          <w:sz w:val="24"/>
          <w:szCs w:val="24"/>
          <w:lang w:val="en-US"/>
        </w:rPr>
        <w:t>:</w:t>
      </w:r>
    </w:p>
    <w:p w:rsidR="00BF57DC" w:rsidRPr="0090434E" w:rsidRDefault="00BF57DC" w:rsidP="00BF57DC">
      <w:pPr>
        <w:spacing w:after="0" w:line="240" w:lineRule="atLeast"/>
        <w:jc w:val="both"/>
        <w:rPr>
          <w:rFonts w:ascii="Times New Roman" w:hAnsi="Times New Roman"/>
          <w:sz w:val="24"/>
          <w:szCs w:val="24"/>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sumi</w:t>
      </w:r>
      <w:r w:rsidRPr="0090434E">
        <w:rPr>
          <w:rFonts w:ascii="Times New Roman" w:hAnsi="Times New Roman"/>
          <w:spacing w:val="-6"/>
          <w:sz w:val="24"/>
          <w:szCs w:val="24"/>
        </w:rPr>
        <w:t xml:space="preserve"> – итоговый рейтинг</w:t>
      </w:r>
      <w:r w:rsidRPr="0090434E">
        <w:rPr>
          <w:rFonts w:ascii="Times New Roman" w:hAnsi="Times New Roman"/>
          <w:sz w:val="24"/>
          <w:szCs w:val="24"/>
          <w:lang w:val="en-US"/>
        </w:rPr>
        <w:t>i</w:t>
      </w:r>
      <w:r w:rsidRPr="0090434E">
        <w:rPr>
          <w:rFonts w:ascii="Times New Roman" w:hAnsi="Times New Roman"/>
          <w:sz w:val="24"/>
          <w:szCs w:val="24"/>
        </w:rPr>
        <w:t>-ого предложения;</w:t>
      </w:r>
    </w:p>
    <w:p w:rsidR="00BF57DC" w:rsidRPr="0090434E" w:rsidRDefault="00BF57DC" w:rsidP="00BF57DC">
      <w:pPr>
        <w:spacing w:after="0" w:line="240" w:lineRule="atLeast"/>
        <w:jc w:val="both"/>
        <w:rPr>
          <w:rFonts w:ascii="Times New Roman" w:hAnsi="Times New Roman"/>
          <w:b/>
          <w:spacing w:val="-6"/>
          <w:sz w:val="24"/>
          <w:szCs w:val="24"/>
        </w:rPr>
      </w:pPr>
      <w:r w:rsidRPr="0090434E">
        <w:rPr>
          <w:rFonts w:ascii="Times New Roman" w:hAnsi="Times New Roman"/>
          <w:sz w:val="24"/>
          <w:szCs w:val="24"/>
          <w:lang w:val="en-US"/>
        </w:rPr>
        <w:t>R</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рейтинг, присуждаемый </w:t>
      </w:r>
      <w:r w:rsidRPr="0090434E">
        <w:rPr>
          <w:rFonts w:ascii="Times New Roman" w:hAnsi="Times New Roman"/>
          <w:sz w:val="24"/>
          <w:szCs w:val="24"/>
          <w:lang w:val="en-US"/>
        </w:rPr>
        <w:t>i</w:t>
      </w:r>
      <w:r w:rsidRPr="0090434E">
        <w:rPr>
          <w:rFonts w:ascii="Times New Roman" w:hAnsi="Times New Roman"/>
          <w:sz w:val="24"/>
          <w:szCs w:val="24"/>
        </w:rPr>
        <w:t>-ому предложению по критерию 1;</w:t>
      </w:r>
    </w:p>
    <w:p w:rsidR="00BF57DC" w:rsidRPr="0090434E" w:rsidRDefault="00BF57DC" w:rsidP="00BF57DC">
      <w:pPr>
        <w:spacing w:after="0" w:line="240" w:lineRule="atLeast"/>
        <w:jc w:val="both"/>
        <w:rPr>
          <w:rFonts w:ascii="Times New Roman" w:hAnsi="Times New Roman"/>
          <w:sz w:val="24"/>
          <w:szCs w:val="24"/>
        </w:rPr>
      </w:pPr>
      <w:r w:rsidRPr="0090434E">
        <w:rPr>
          <w:rFonts w:ascii="Times New Roman" w:hAnsi="Times New Roman"/>
          <w:sz w:val="24"/>
          <w:szCs w:val="24"/>
          <w:lang w:val="en-US"/>
        </w:rPr>
        <w:t>K</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коэффициент значимости критерия 1;</w:t>
      </w:r>
    </w:p>
    <w:p w:rsidR="00BF57DC" w:rsidRPr="0090434E" w:rsidRDefault="00BF57DC" w:rsidP="00BF57DC">
      <w:pPr>
        <w:spacing w:after="0" w:line="240" w:lineRule="auto"/>
        <w:jc w:val="both"/>
        <w:rPr>
          <w:rFonts w:ascii="Times New Roman" w:hAnsi="Times New Roman"/>
          <w:spacing w:val="-6"/>
          <w:sz w:val="24"/>
          <w:szCs w:val="24"/>
        </w:rPr>
      </w:pPr>
      <w:r w:rsidRPr="0090434E">
        <w:rPr>
          <w:rFonts w:ascii="Times New Roman" w:hAnsi="Times New Roman"/>
          <w:spacing w:val="-6"/>
          <w:sz w:val="24"/>
          <w:szCs w:val="24"/>
        </w:rPr>
        <w:t>и т.д. по всем критериям</w:t>
      </w:r>
    </w:p>
    <w:p w:rsidR="00BF57DC" w:rsidRPr="0090434E" w:rsidRDefault="00BF57DC" w:rsidP="00BF57D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F57DC" w:rsidRPr="0090434E" w:rsidRDefault="00BF57DC" w:rsidP="00BF57D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630F3" w:rsidRPr="00BF57DC" w:rsidRDefault="00BF57DC" w:rsidP="00BF57DC">
      <w:pPr>
        <w:keepNext/>
        <w:widowControl w:val="0"/>
        <w:spacing w:after="0" w:line="240" w:lineRule="atLeast"/>
        <w:jc w:val="both"/>
        <w:rPr>
          <w:rFonts w:ascii="Times New Roman" w:hAnsi="Times New Roman"/>
          <w:spacing w:val="-6"/>
          <w:sz w:val="24"/>
          <w:szCs w:val="24"/>
        </w:rPr>
      </w:pPr>
      <w:r w:rsidRPr="0090434E">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90434E">
        <w:rPr>
          <w:rFonts w:ascii="Times New Roman" w:hAnsi="Times New Roman"/>
          <w:spacing w:val="-6"/>
          <w:sz w:val="24"/>
          <w:szCs w:val="24"/>
        </w:rPr>
        <w:t xml:space="preserve">Рейтинг Заявок Участников </w:t>
      </w:r>
      <w:r w:rsidRPr="0090434E">
        <w:rPr>
          <w:rFonts w:ascii="Times New Roman" w:hAnsi="Times New Roman"/>
          <w:spacing w:val="-6"/>
          <w:sz w:val="24"/>
          <w:szCs w:val="24"/>
        </w:rPr>
        <w:lastRenderedPageBreak/>
        <w:t>пересматрив</w:t>
      </w:r>
      <w:r>
        <w:rPr>
          <w:rFonts w:ascii="Times New Roman" w:hAnsi="Times New Roman"/>
          <w:spacing w:val="-6"/>
          <w:sz w:val="24"/>
          <w:szCs w:val="24"/>
        </w:rPr>
        <w:t>ается с учетом данного снижения</w:t>
      </w:r>
      <w:r w:rsidRPr="009630F3">
        <w:rPr>
          <w:rFonts w:ascii="Times New Roman" w:hAnsi="Times New Roman"/>
          <w:spacing w:val="-6"/>
          <w:sz w:val="24"/>
          <w:szCs w:val="24"/>
        </w:rPr>
        <w:t>.</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E85482">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D81060">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7"/>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8"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D81060">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A82783">
      <w:pPr>
        <w:keepNext/>
        <w:numPr>
          <w:ilvl w:val="1"/>
          <w:numId w:val="8"/>
        </w:numPr>
        <w:shd w:val="clear" w:color="auto" w:fill="FFFFFF"/>
        <w:tabs>
          <w:tab w:val="clear" w:pos="1134"/>
          <w:tab w:val="num" w:pos="567"/>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8"/>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w:t>
      </w:r>
      <w:r w:rsidRPr="009630F3">
        <w:rPr>
          <w:rFonts w:ascii="Times New Roman" w:eastAsia="Times New Roman" w:hAnsi="Times New Roman"/>
          <w:sz w:val="24"/>
          <w:szCs w:val="24"/>
          <w:lang w:eastAsia="ru-RU"/>
        </w:rPr>
        <w:lastRenderedPageBreak/>
        <w:t xml:space="preserve">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D81060">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дней и не позднее чем через 20 (двадцать) </w:t>
      </w:r>
      <w:r w:rsidR="003E77B0">
        <w:rPr>
          <w:rFonts w:ascii="Times New Roman" w:hAnsi="Times New Roman"/>
          <w:bCs/>
          <w:iCs/>
          <w:snapToGrid w:val="0"/>
          <w:sz w:val="24"/>
          <w:szCs w:val="24"/>
        </w:rPr>
        <w:t xml:space="preserve">рабочих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в течение 10 (десяти)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81060">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Pr="009630F3">
        <w:rPr>
          <w:rFonts w:ascii="Times New Roman" w:eastAsia="Times New Roman" w:hAnsi="Times New Roman"/>
          <w:snapToGrid w:val="0"/>
          <w:sz w:val="24"/>
          <w:szCs w:val="24"/>
          <w:lang w:eastAsia="ru-RU"/>
        </w:rPr>
        <w:t xml:space="preserve">10 (десяти)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630F3">
        <w:rPr>
          <w:rFonts w:ascii="Times New Roman" w:hAnsi="Times New Roman"/>
          <w:noProof/>
          <w:color w:val="0070C0"/>
          <w:sz w:val="24"/>
          <w:szCs w:val="24"/>
          <w:lang w:val="en-US" w:eastAsia="ru-RU"/>
        </w:rPr>
        <w:t>mrr</w:t>
      </w:r>
      <w:r w:rsidRPr="009630F3">
        <w:rPr>
          <w:rFonts w:ascii="Times New Roman" w:hAnsi="Times New Roman"/>
          <w:noProof/>
          <w:color w:val="0070C0"/>
          <w:sz w:val="24"/>
          <w:szCs w:val="24"/>
          <w:lang w:eastAsia="ru-RU"/>
        </w:rPr>
        <w:t>@ynp.ru</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D81060">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D81060">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lastRenderedPageBreak/>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7D31BF">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9"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9"/>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D81060"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0"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70"/>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7D31BF">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w:t>
      </w:r>
      <w:r w:rsidR="00D62F0A">
        <w:rPr>
          <w:rFonts w:ascii="Times New Roman" w:hAnsi="Times New Roman"/>
          <w:color w:val="000000"/>
          <w:sz w:val="24"/>
          <w:szCs w:val="24"/>
          <w:lang w:eastAsia="ru-RU"/>
        </w:rPr>
        <w:t>б</w:t>
      </w:r>
      <w:r w:rsidRPr="009630F3">
        <w:rPr>
          <w:rFonts w:ascii="Times New Roman" w:hAnsi="Times New Roman"/>
          <w:color w:val="000000"/>
          <w:sz w:val="24"/>
          <w:szCs w:val="24"/>
          <w:lang w:eastAsia="ru-RU"/>
        </w:rPr>
        <w:t xml:space="preserve"> </w:t>
      </w:r>
      <w:r w:rsidR="007D31BF">
        <w:rPr>
          <w:rFonts w:ascii="Times New Roman" w:hAnsi="Times New Roman"/>
          <w:color w:val="000000"/>
          <w:sz w:val="24"/>
          <w:szCs w:val="24"/>
          <w:lang w:eastAsia="ru-RU"/>
        </w:rPr>
        <w:t xml:space="preserve">отказе </w:t>
      </w:r>
      <w:r w:rsidR="00D62F0A">
        <w:rPr>
          <w:rFonts w:ascii="Times New Roman" w:hAnsi="Times New Roman"/>
          <w:color w:val="000000"/>
          <w:sz w:val="24"/>
          <w:szCs w:val="24"/>
          <w:lang w:eastAsia="ru-RU"/>
        </w:rPr>
        <w:t>от заключения договора</w:t>
      </w:r>
      <w:r w:rsidRPr="009630F3">
        <w:rPr>
          <w:rFonts w:ascii="Times New Roman" w:hAnsi="Times New Roman"/>
          <w:color w:val="000000"/>
          <w:sz w:val="24"/>
          <w:szCs w:val="24"/>
          <w:lang w:eastAsia="ru-RU"/>
        </w:rPr>
        <w:t xml:space="preserve">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00875AD2">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71" w:name="_Ref55336310"/>
      <w:bookmarkStart w:id="72" w:name="_Toc57314672"/>
      <w:bookmarkStart w:id="73" w:name="_Toc69728986"/>
      <w:bookmarkStart w:id="74" w:name="_Toc261535089"/>
      <w:bookmarkStart w:id="75" w:name="_Toc262557845"/>
      <w:bookmarkStart w:id="76" w:name="_Toc278971518"/>
      <w:bookmarkStart w:id="77" w:name="_Toc261535090"/>
      <w:bookmarkStart w:id="78" w:name="_Toc262557846"/>
      <w:bookmarkStart w:id="79" w:name="_Toc278971519"/>
      <w:r w:rsidRPr="00893BA8">
        <w:rPr>
          <w:rFonts w:ascii="Times New Roman" w:eastAsia="Times New Roman" w:hAnsi="Times New Roman"/>
          <w:b/>
          <w:bCs/>
          <w:sz w:val="24"/>
          <w:szCs w:val="24"/>
          <w:lang w:eastAsia="ru-RU"/>
        </w:rPr>
        <w:t xml:space="preserve">5.1. </w:t>
      </w:r>
      <w:bookmarkEnd w:id="71"/>
      <w:bookmarkEnd w:id="72"/>
      <w:bookmarkEnd w:id="73"/>
      <w:bookmarkEnd w:id="74"/>
      <w:bookmarkEnd w:id="75"/>
      <w:bookmarkEnd w:id="76"/>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 года</w:t>
      </w:r>
    </w:p>
    <w:p w:rsidR="00893BA8" w:rsidRPr="00893BA8" w:rsidRDefault="00016DD5" w:rsidP="00893BA8">
      <w:pPr>
        <w:spacing w:after="0" w:line="240" w:lineRule="auto"/>
        <w:ind w:right="52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00893BA8" w:rsidRPr="00893BA8">
        <w:rPr>
          <w:rFonts w:ascii="Times New Roman" w:eastAsia="Times New Roman" w:hAnsi="Times New Roman"/>
          <w:sz w:val="24"/>
          <w:szCs w:val="24"/>
          <w:lang w:eastAsia="ru-RU"/>
        </w:rPr>
        <w:t>___________</w:t>
      </w:r>
      <w:r w:rsidR="00222F82">
        <w:rPr>
          <w:rFonts w:ascii="Times New Roman" w:eastAsia="Times New Roman" w:hAnsi="Times New Roman"/>
          <w:sz w:val="24"/>
          <w:szCs w:val="24"/>
          <w:lang w:eastAsia="ru-RU"/>
        </w:rPr>
        <w:t>_</w:t>
      </w:r>
      <w:r w:rsidR="00893BA8"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665E6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00893BA8"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C00E13" w:rsidRDefault="00C00E13" w:rsidP="00893BA8">
      <w:pPr>
        <w:spacing w:after="0" w:line="240" w:lineRule="auto"/>
        <w:ind w:right="140"/>
        <w:jc w:val="center"/>
        <w:rPr>
          <w:rFonts w:ascii="Times New Roman" w:eastAsia="Times New Roman" w:hAnsi="Times New Roman"/>
          <w:b/>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696401" w:rsidRDefault="00893BA8" w:rsidP="00696401">
      <w:pPr>
        <w:spacing w:after="0" w:line="240" w:lineRule="auto"/>
        <w:ind w:right="140"/>
        <w:jc w:val="center"/>
        <w:rPr>
          <w:rFonts w:ascii="Times New Roman" w:eastAsia="Times New Roman" w:hAnsi="Times New Roman"/>
          <w:b/>
          <w:sz w:val="24"/>
          <w:szCs w:val="24"/>
          <w:lang w:eastAsia="ru-RU"/>
        </w:rPr>
      </w:pPr>
      <w:r w:rsidRPr="00696401">
        <w:rPr>
          <w:rFonts w:ascii="Times New Roman" w:eastAsia="Times New Roman" w:hAnsi="Times New Roman"/>
          <w:b/>
          <w:sz w:val="24"/>
          <w:szCs w:val="24"/>
          <w:lang w:eastAsia="ru-RU"/>
        </w:rPr>
        <w:t>на участие в состязательной закупке в электронной форме</w:t>
      </w:r>
    </w:p>
    <w:p w:rsidR="00893BA8" w:rsidRPr="00696401" w:rsidRDefault="00696401" w:rsidP="00696401">
      <w:pPr>
        <w:suppressAutoHyphens/>
        <w:spacing w:after="0" w:line="240" w:lineRule="auto"/>
        <w:ind w:firstLine="567"/>
        <w:jc w:val="center"/>
        <w:rPr>
          <w:rFonts w:ascii="Times New Roman" w:hAnsi="Times New Roman"/>
          <w:b/>
          <w:sz w:val="24"/>
          <w:szCs w:val="24"/>
          <w:lang w:eastAsia="ru-RU"/>
        </w:rPr>
      </w:pPr>
      <w:r w:rsidRPr="00696401">
        <w:rPr>
          <w:rFonts w:ascii="Times New Roman" w:hAnsi="Times New Roman"/>
          <w:b/>
          <w:sz w:val="24"/>
          <w:szCs w:val="24"/>
        </w:rPr>
        <w:t xml:space="preserve">на поставку </w:t>
      </w:r>
      <w:r w:rsidRPr="00696401">
        <w:rPr>
          <w:rFonts w:ascii="Times New Roman" w:hAnsi="Times New Roman"/>
          <w:b/>
          <w:sz w:val="24"/>
          <w:szCs w:val="24"/>
          <w:lang w:eastAsia="ru-RU"/>
        </w:rPr>
        <w:t xml:space="preserve">электронной техники для </w:t>
      </w:r>
      <w:r w:rsidR="00C00E13" w:rsidRPr="00696401">
        <w:rPr>
          <w:rFonts w:ascii="Times New Roman" w:hAnsi="Times New Roman"/>
          <w:b/>
          <w:sz w:val="24"/>
          <w:szCs w:val="24"/>
          <w:lang w:eastAsia="ru-RU"/>
        </w:rPr>
        <w:t>АО «Саханефтегазсбыт» в 2020 году</w:t>
      </w:r>
    </w:p>
    <w:p w:rsidR="00C00E13" w:rsidRDefault="00C00E13" w:rsidP="00C00E13">
      <w:pPr>
        <w:suppressAutoHyphens/>
        <w:spacing w:after="0" w:line="240" w:lineRule="auto"/>
        <w:ind w:firstLine="567"/>
        <w:jc w:val="center"/>
        <w:rPr>
          <w:rFonts w:ascii="Times New Roman" w:hAnsi="Times New Roman"/>
          <w:b/>
          <w:sz w:val="24"/>
          <w:szCs w:val="24"/>
          <w:lang w:eastAsia="ru-RU"/>
        </w:rPr>
      </w:pPr>
    </w:p>
    <w:p w:rsidR="00C00E13" w:rsidRPr="00893BA8" w:rsidRDefault="00C00E13" w:rsidP="00C00E13">
      <w:pPr>
        <w:suppressAutoHyphens/>
        <w:spacing w:after="0" w:line="240" w:lineRule="auto"/>
        <w:ind w:firstLine="567"/>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w:t>
      </w:r>
      <w:r w:rsidR="00696401" w:rsidRPr="00825E0A">
        <w:rPr>
          <w:rFonts w:ascii="Times New Roman" w:hAnsi="Times New Roman"/>
          <w:sz w:val="24"/>
          <w:szCs w:val="24"/>
        </w:rPr>
        <w:t xml:space="preserve">на поставку </w:t>
      </w:r>
      <w:r w:rsidR="00696401">
        <w:rPr>
          <w:rFonts w:ascii="Times New Roman" w:hAnsi="Times New Roman"/>
          <w:sz w:val="24"/>
          <w:szCs w:val="24"/>
          <w:lang w:eastAsia="ru-RU"/>
        </w:rPr>
        <w:t>электронной техники для</w:t>
      </w:r>
      <w:r w:rsidR="00696401" w:rsidRPr="00C00E13">
        <w:rPr>
          <w:rFonts w:ascii="Times New Roman" w:hAnsi="Times New Roman"/>
          <w:sz w:val="24"/>
          <w:szCs w:val="24"/>
          <w:lang w:eastAsia="ru-RU"/>
        </w:rPr>
        <w:t xml:space="preserve"> </w:t>
      </w:r>
      <w:r w:rsidR="00C00E13" w:rsidRPr="00C00E13">
        <w:rPr>
          <w:rFonts w:ascii="Times New Roman" w:hAnsi="Times New Roman"/>
          <w:sz w:val="24"/>
          <w:szCs w:val="24"/>
          <w:lang w:eastAsia="ru-RU"/>
        </w:rPr>
        <w:t>АО «Саханефтегазсбыт» в 2020 году</w:t>
      </w:r>
      <w:r w:rsidRPr="00893BA8">
        <w:rPr>
          <w:rFonts w:ascii="Times New Roman" w:hAnsi="Times New Roman"/>
          <w:sz w:val="24"/>
          <w:szCs w:val="24"/>
          <w:lang w:eastAsia="ru-RU"/>
        </w:rPr>
        <w:t xml:space="preserve"> на условиях, изложенных в Документации по закупке в электронной форме, в соответствии с Техническим заданием и с настоящим пис</w:t>
      </w:r>
      <w:r w:rsidR="009679AA">
        <w:rPr>
          <w:rFonts w:ascii="Times New Roman" w:hAnsi="Times New Roman"/>
          <w:sz w:val="24"/>
          <w:szCs w:val="24"/>
          <w:lang w:eastAsia="ru-RU"/>
        </w:rPr>
        <w:t>ьмом, направляет Заявку по Лоту</w:t>
      </w:r>
      <w:r w:rsidRPr="00893BA8">
        <w:rPr>
          <w:rFonts w:ascii="Times New Roman" w:hAnsi="Times New Roman"/>
          <w:sz w:val="24"/>
          <w:szCs w:val="24"/>
          <w:lang w:eastAsia="ru-RU"/>
        </w:rPr>
        <w:t xml:space="preserve"> № 1:</w:t>
      </w:r>
    </w:p>
    <w:p w:rsidR="00884678" w:rsidRPr="00893BA8" w:rsidRDefault="00884678" w:rsidP="00893BA8">
      <w:pPr>
        <w:spacing w:after="0" w:line="240" w:lineRule="auto"/>
        <w:jc w:val="both"/>
        <w:rPr>
          <w:rFonts w:ascii="Times New Roman" w:hAnsi="Times New Roman"/>
          <w:sz w:val="24"/>
          <w:szCs w:val="24"/>
          <w:lang w:eastAsia="ru-RU"/>
        </w:rPr>
      </w:pPr>
    </w:p>
    <w:tbl>
      <w:tblPr>
        <w:tblW w:w="10490" w:type="dxa"/>
        <w:tblInd w:w="108" w:type="dxa"/>
        <w:tblLayout w:type="fixed"/>
        <w:tblLook w:val="0000" w:firstRow="0" w:lastRow="0" w:firstColumn="0" w:lastColumn="0" w:noHBand="0" w:noVBand="0"/>
      </w:tblPr>
      <w:tblGrid>
        <w:gridCol w:w="709"/>
        <w:gridCol w:w="1559"/>
        <w:gridCol w:w="2835"/>
        <w:gridCol w:w="1985"/>
        <w:gridCol w:w="1559"/>
        <w:gridCol w:w="56"/>
        <w:gridCol w:w="1787"/>
      </w:tblGrid>
      <w:tr w:rsidR="00884678" w:rsidRPr="00893BA8" w:rsidTr="00884678">
        <w:tc>
          <w:tcPr>
            <w:tcW w:w="70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 п/п</w:t>
            </w:r>
          </w:p>
        </w:tc>
        <w:tc>
          <w:tcPr>
            <w:tcW w:w="1559" w:type="dxa"/>
            <w:tcBorders>
              <w:top w:val="single" w:sz="4" w:space="0" w:color="000000"/>
              <w:left w:val="single" w:sz="4" w:space="0" w:color="000000"/>
              <w:bottom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Место</w:t>
            </w:r>
          </w:p>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поставки</w:t>
            </w:r>
          </w:p>
        </w:tc>
        <w:tc>
          <w:tcPr>
            <w:tcW w:w="2835" w:type="dxa"/>
            <w:tcBorders>
              <w:top w:val="single" w:sz="4" w:space="0" w:color="000000"/>
              <w:left w:val="single" w:sz="4" w:space="0" w:color="000000"/>
              <w:bottom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Наименование</w:t>
            </w:r>
          </w:p>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товара и технические характеристики</w:t>
            </w: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Страна происхождения товара</w:t>
            </w:r>
          </w:p>
        </w:tc>
        <w:tc>
          <w:tcPr>
            <w:tcW w:w="1559" w:type="dxa"/>
            <w:tcBorders>
              <w:top w:val="single" w:sz="4" w:space="0" w:color="000000"/>
              <w:left w:val="single" w:sz="4" w:space="0" w:color="000000"/>
              <w:bottom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Количество, шт.</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Цена Лота</w:t>
            </w:r>
          </w:p>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с НДС, руб.</w:t>
            </w: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1</w:t>
            </w:r>
          </w:p>
        </w:tc>
        <w:tc>
          <w:tcPr>
            <w:tcW w:w="155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2</w:t>
            </w:r>
          </w:p>
        </w:tc>
        <w:tc>
          <w:tcPr>
            <w:tcW w:w="155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34"/>
              <w:jc w:val="center"/>
              <w:rPr>
                <w:rFonts w:ascii="Times New Roman" w:hAnsi="Times New Roman"/>
                <w:sz w:val="24"/>
                <w:szCs w:val="24"/>
                <w:lang w:eastAsia="ar-SA"/>
              </w:rPr>
            </w:pPr>
          </w:p>
        </w:tc>
        <w:tc>
          <w:tcPr>
            <w:tcW w:w="155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r w:rsidRPr="0014212E">
              <w:rPr>
                <w:rFonts w:ascii="Times New Roman" w:hAnsi="Times New Roman"/>
                <w:sz w:val="24"/>
                <w:szCs w:val="24"/>
                <w:lang w:eastAsia="ar-SA"/>
              </w:rPr>
              <w:t>ИТОГО:</w:t>
            </w: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blPrEx>
          <w:tblLook w:val="01E0" w:firstRow="1" w:lastRow="1" w:firstColumn="1" w:lastColumn="1" w:noHBand="0" w:noVBand="0"/>
        </w:tblPrEx>
        <w:trPr>
          <w:gridAfter w:val="1"/>
          <w:wAfter w:w="1787" w:type="dxa"/>
          <w:cantSplit/>
        </w:trPr>
        <w:tc>
          <w:tcPr>
            <w:tcW w:w="8703" w:type="dxa"/>
            <w:gridSpan w:val="6"/>
          </w:tcPr>
          <w:p w:rsidR="00884678" w:rsidRDefault="00884678" w:rsidP="00870D2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884678" w:rsidRDefault="00884678" w:rsidP="00870D2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93CF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84678">
              <w:rPr>
                <w:rFonts w:ascii="Times New Roman" w:hAnsi="Times New Roman"/>
                <w:color w:val="000000"/>
                <w:sz w:val="24"/>
                <w:szCs w:val="24"/>
                <w:lang w:eastAsia="ru-RU"/>
              </w:rPr>
              <w:t>Итоговая цена лота с НДС, руб</w:t>
            </w:r>
            <w:r w:rsidRPr="00893BA8">
              <w:rPr>
                <w:rFonts w:ascii="Times New Roman" w:hAnsi="Times New Roman"/>
                <w:color w:val="000000"/>
                <w:sz w:val="24"/>
                <w:szCs w:val="24"/>
                <w:lang w:eastAsia="ru-RU"/>
              </w:rPr>
              <w:t>.</w:t>
            </w:r>
            <w:r>
              <w:rPr>
                <w:rFonts w:ascii="Times New Roman" w:hAnsi="Times New Roman"/>
                <w:color w:val="000000"/>
                <w:sz w:val="24"/>
                <w:szCs w:val="24"/>
                <w:lang w:eastAsia="ru-RU"/>
              </w:rPr>
              <w:t>_______________________________</w:t>
            </w:r>
          </w:p>
          <w:p w:rsidR="00884678" w:rsidRPr="0014212E" w:rsidRDefault="00884678" w:rsidP="00870D26">
            <w:pPr>
              <w:spacing w:after="0" w:line="240" w:lineRule="auto"/>
              <w:rPr>
                <w:rFonts w:ascii="Times New Roman" w:hAnsi="Times New Roman"/>
                <w:color w:val="000000"/>
                <w:sz w:val="20"/>
                <w:szCs w:val="20"/>
                <w:lang w:eastAsia="ru-RU"/>
              </w:rPr>
            </w:pPr>
            <w:r>
              <w:rPr>
                <w:rFonts w:ascii="Times New Roman" w:hAnsi="Times New Roman"/>
                <w:color w:val="000000"/>
                <w:sz w:val="24"/>
                <w:szCs w:val="24"/>
                <w:lang w:eastAsia="ru-RU"/>
              </w:rPr>
              <w:t xml:space="preserve">                                                                           </w:t>
            </w:r>
            <w:r w:rsidRPr="0014212E">
              <w:rPr>
                <w:rFonts w:ascii="Times New Roman" w:hAnsi="Times New Roman"/>
                <w:color w:val="000000"/>
                <w:sz w:val="20"/>
                <w:szCs w:val="20"/>
                <w:lang w:eastAsia="ru-RU"/>
              </w:rPr>
              <w:t>(прописью)</w:t>
            </w: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245538" w:rsidRDefault="0024553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______</w:t>
      </w:r>
      <w:r w:rsidR="00977296">
        <w:rPr>
          <w:rFonts w:ascii="Times New Roman" w:hAnsi="Times New Roman"/>
          <w:sz w:val="24"/>
          <w:szCs w:val="24"/>
          <w:lang w:eastAsia="ar-SA"/>
        </w:rPr>
        <w:t xml:space="preserve"> </w:t>
      </w:r>
      <w:r>
        <w:rPr>
          <w:rFonts w:ascii="Times New Roman" w:hAnsi="Times New Roman"/>
          <w:sz w:val="24"/>
          <w:szCs w:val="24"/>
          <w:lang w:eastAsia="ar-SA"/>
        </w:rPr>
        <w:t xml:space="preserve">дней </w:t>
      </w:r>
      <w:r w:rsidRPr="00893BA8">
        <w:rPr>
          <w:rFonts w:ascii="Times New Roman" w:hAnsi="Times New Roman"/>
          <w:sz w:val="24"/>
          <w:szCs w:val="24"/>
          <w:lang w:eastAsia="ar-SA"/>
        </w:rPr>
        <w:t>от даты подписания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875AD2">
        <w:rPr>
          <w:rFonts w:ascii="Times New Roman" w:hAnsi="Times New Roman"/>
          <w:sz w:val="24"/>
          <w:szCs w:val="24"/>
          <w:lang w:eastAsia="ru-RU"/>
        </w:rPr>
        <w:t xml:space="preserve"> </w:t>
      </w:r>
      <w:r w:rsidRPr="00893BA8">
        <w:rPr>
          <w:rFonts w:ascii="Times New Roman" w:hAnsi="Times New Roman"/>
          <w:sz w:val="24"/>
          <w:szCs w:val="24"/>
          <w:lang w:eastAsia="ru-RU"/>
        </w:rPr>
        <w:t>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lastRenderedPageBreak/>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875AD2">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9679AA">
        <w:rPr>
          <w:rFonts w:ascii="Times New Roman" w:hAnsi="Times New Roman"/>
          <w:sz w:val="24"/>
          <w:szCs w:val="24"/>
          <w:lang w:eastAsia="ru-RU"/>
        </w:rPr>
        <w:t>электронной техники</w:t>
      </w:r>
      <w:r w:rsidRPr="00893BA8">
        <w:rPr>
          <w:rFonts w:ascii="Times New Roman" w:hAnsi="Times New Roman"/>
          <w:sz w:val="24"/>
          <w:szCs w:val="24"/>
          <w:lang w:eastAsia="ru-RU"/>
        </w:rPr>
        <w:t xml:space="preserve"> для нужд АО «Саханефтегазсбыт» </w:t>
      </w:r>
      <w:r w:rsidRPr="008172C1">
        <w:rPr>
          <w:rFonts w:ascii="Times New Roman" w:hAnsi="Times New Roman"/>
          <w:sz w:val="24"/>
          <w:szCs w:val="24"/>
          <w:lang w:eastAsia="ru-RU"/>
        </w:rPr>
        <w:t>в 20</w:t>
      </w:r>
      <w:r w:rsidR="000E6FB5" w:rsidRPr="008172C1">
        <w:rPr>
          <w:rFonts w:ascii="Times New Roman" w:hAnsi="Times New Roman"/>
          <w:sz w:val="24"/>
          <w:szCs w:val="24"/>
          <w:lang w:eastAsia="ru-RU"/>
        </w:rPr>
        <w:t>20</w:t>
      </w:r>
      <w:r w:rsidRPr="00893BA8">
        <w:rPr>
          <w:rFonts w:ascii="Times New Roman" w:hAnsi="Times New Roman"/>
          <w:sz w:val="24"/>
          <w:szCs w:val="24"/>
          <w:lang w:eastAsia="ru-RU"/>
        </w:rPr>
        <w:t xml:space="preserve">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Сведения об опыте работы Участника (форма 2) - на ___ листах;</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3)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Справка об отсутствии признаков крупной сделки (форма 4)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Декларация (форма 5)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80" w:name="_Ref55335823"/>
      <w:bookmarkStart w:id="81" w:name="_Ref55336359"/>
      <w:bookmarkStart w:id="82" w:name="_Toc57314675"/>
      <w:bookmarkStart w:id="83" w:name="_Toc69728989"/>
      <w:bookmarkStart w:id="84" w:name="_Toc261535113"/>
      <w:bookmarkStart w:id="85" w:name="_Toc262557869"/>
      <w:bookmarkStart w:id="86" w:name="_Toc278971542"/>
      <w:r w:rsidRPr="00893BA8">
        <w:rPr>
          <w:rFonts w:ascii="Times New Roman" w:hAnsi="Times New Roman"/>
          <w:b/>
          <w:bCs/>
          <w:sz w:val="24"/>
          <w:szCs w:val="24"/>
          <w:lang w:eastAsia="ru-RU"/>
        </w:rPr>
        <w:lastRenderedPageBreak/>
        <w:t>Инструкции по заполнению</w:t>
      </w:r>
    </w:p>
    <w:p w:rsidR="00893BA8" w:rsidRPr="00893BA8"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C25CAD" w:rsidRPr="00893BA8" w:rsidRDefault="00C25CAD"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Pr>
          <w:rFonts w:ascii="Times New Roman" w:eastAsia="Helv" w:hAnsi="Times New Roman"/>
          <w:sz w:val="24"/>
          <w:szCs w:val="24"/>
          <w:lang w:eastAsia="ar-SA"/>
        </w:rPr>
        <w:t>Участник</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указать предлагаем</w:t>
      </w:r>
      <w:r>
        <w:rPr>
          <w:rFonts w:ascii="Times New Roman" w:eastAsia="Helv" w:hAnsi="Times New Roman"/>
          <w:sz w:val="24"/>
          <w:szCs w:val="24"/>
          <w:lang w:eastAsia="ar-SA"/>
        </w:rPr>
        <w:t>ый</w:t>
      </w:r>
      <w:r w:rsidRPr="00CA68ED">
        <w:rPr>
          <w:rFonts w:ascii="Times New Roman" w:eastAsia="Helv" w:hAnsi="Times New Roman"/>
          <w:sz w:val="24"/>
          <w:szCs w:val="24"/>
          <w:lang w:eastAsia="ar-SA"/>
        </w:rPr>
        <w:t xml:space="preserve"> </w:t>
      </w: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с точным названием </w:t>
      </w:r>
      <w:r>
        <w:rPr>
          <w:rFonts w:ascii="Times New Roman" w:eastAsia="Helv" w:hAnsi="Times New Roman"/>
          <w:sz w:val="24"/>
          <w:szCs w:val="24"/>
          <w:lang w:eastAsia="ar-SA"/>
        </w:rPr>
        <w:t>модели</w:t>
      </w:r>
      <w:r w:rsidRPr="00CA68ED">
        <w:rPr>
          <w:rFonts w:ascii="Times New Roman" w:eastAsia="Helv" w:hAnsi="Times New Roman"/>
          <w:sz w:val="24"/>
          <w:szCs w:val="24"/>
          <w:lang w:eastAsia="ar-SA"/>
        </w:rPr>
        <w:t xml:space="preserve"> для сверки предлагаемого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с техническими требованиями </w:t>
      </w:r>
      <w:r>
        <w:rPr>
          <w:rFonts w:ascii="Times New Roman" w:eastAsia="Helv" w:hAnsi="Times New Roman"/>
          <w:sz w:val="24"/>
          <w:szCs w:val="24"/>
          <w:lang w:eastAsia="ar-SA"/>
        </w:rPr>
        <w:t>З</w:t>
      </w:r>
      <w:r w:rsidRPr="00CA68ED">
        <w:rPr>
          <w:rFonts w:ascii="Times New Roman" w:eastAsia="Helv" w:hAnsi="Times New Roman"/>
          <w:sz w:val="24"/>
          <w:szCs w:val="24"/>
          <w:lang w:eastAsia="ar-SA"/>
        </w:rPr>
        <w:t>аказчика</w:t>
      </w:r>
      <w:r>
        <w:rPr>
          <w:rFonts w:ascii="Times New Roman" w:eastAsia="Helv" w:hAnsi="Times New Roman"/>
          <w:sz w:val="24"/>
          <w:szCs w:val="24"/>
          <w:lang w:eastAsia="ar-SA"/>
        </w:rPr>
        <w:t>;</w:t>
      </w:r>
    </w:p>
    <w:p w:rsidR="00893BA8" w:rsidRPr="00893BA8"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sidR="003E77B0">
        <w:rPr>
          <w:rFonts w:ascii="Times New Roman" w:hAnsi="Times New Roman"/>
          <w:sz w:val="24"/>
          <w:szCs w:val="24"/>
        </w:rPr>
        <w:t>Цена Лота с НДС</w:t>
      </w:r>
      <w:r w:rsidRPr="00893BA8">
        <w:rPr>
          <w:rFonts w:ascii="Times New Roman" w:hAnsi="Times New Roman"/>
          <w:sz w:val="24"/>
          <w:szCs w:val="24"/>
        </w:rPr>
        <w:t xml:space="preserve">» </w:t>
      </w:r>
      <w:r w:rsidR="003E77B0">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sidR="003E77B0">
        <w:rPr>
          <w:rFonts w:ascii="Times New Roman" w:hAnsi="Times New Roman"/>
          <w:sz w:val="24"/>
          <w:szCs w:val="24"/>
        </w:rPr>
        <w:t xml:space="preserve">при этом </w:t>
      </w:r>
      <w:r w:rsidRPr="00893BA8">
        <w:rPr>
          <w:rFonts w:ascii="Times New Roman" w:hAnsi="Times New Roman"/>
          <w:sz w:val="24"/>
          <w:szCs w:val="24"/>
        </w:rPr>
        <w:t>прил</w:t>
      </w:r>
      <w:r w:rsidR="003E77B0">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sidR="003E77B0">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sidR="00380F12">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307C13" w:rsidRPr="00893BA8" w:rsidRDefault="00307C13"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b/>
          <w:bCs/>
          <w:sz w:val="24"/>
          <w:szCs w:val="24"/>
          <w:lang w:eastAsia="ru-RU"/>
        </w:rPr>
      </w:pPr>
      <w:bookmarkStart w:id="87" w:name="_Toc322017073"/>
      <w:bookmarkStart w:id="88" w:name="_Toc329257458"/>
      <w:bookmarkStart w:id="89" w:name="_Toc344124426"/>
      <w:bookmarkEnd w:id="77"/>
      <w:bookmarkEnd w:id="78"/>
      <w:bookmarkEnd w:id="79"/>
      <w:bookmarkEnd w:id="80"/>
      <w:bookmarkEnd w:id="81"/>
      <w:bookmarkEnd w:id="82"/>
      <w:bookmarkEnd w:id="83"/>
      <w:bookmarkEnd w:id="84"/>
      <w:bookmarkEnd w:id="85"/>
      <w:bookmarkEnd w:id="86"/>
      <w:r w:rsidRPr="00893BA8">
        <w:rPr>
          <w:rFonts w:ascii="Times New Roman" w:hAnsi="Times New Roman"/>
          <w:b/>
          <w:bCs/>
          <w:sz w:val="24"/>
          <w:szCs w:val="24"/>
          <w:lang w:eastAsia="ru-RU"/>
        </w:rPr>
        <w:lastRenderedPageBreak/>
        <w:t>5.2.  Сведения об опыте работы Участника (Форма 2)</w:t>
      </w:r>
      <w:bookmarkEnd w:id="87"/>
      <w:bookmarkEnd w:id="88"/>
      <w:bookmarkEnd w:id="89"/>
    </w:p>
    <w:p w:rsidR="00893BA8" w:rsidRPr="00893BA8" w:rsidRDefault="00893BA8" w:rsidP="00893BA8">
      <w:pPr>
        <w:pBdr>
          <w:top w:val="single" w:sz="4" w:space="1" w:color="auto"/>
        </w:pBdr>
        <w:shd w:val="clear" w:color="auto" w:fill="E0E0E0"/>
        <w:spacing w:after="0" w:line="240" w:lineRule="auto"/>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1 к </w:t>
      </w:r>
      <w:r w:rsidR="00EE11E1" w:rsidRPr="00893BA8">
        <w:rPr>
          <w:rFonts w:ascii="Times New Roman" w:eastAsia="Times New Roman" w:hAnsi="Times New Roman"/>
          <w:sz w:val="24"/>
          <w:szCs w:val="24"/>
          <w:lang w:eastAsia="ru-RU"/>
        </w:rPr>
        <w:t>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D81060" w:rsidP="00893BA8">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Сведения об</w:t>
      </w:r>
      <w:r w:rsidR="00893BA8" w:rsidRPr="00893BA8">
        <w:rPr>
          <w:rFonts w:ascii="Times New Roman" w:hAnsi="Times New Roman"/>
          <w:b/>
          <w:sz w:val="24"/>
          <w:szCs w:val="24"/>
          <w:lang w:eastAsia="ru-RU"/>
        </w:rPr>
        <w:t xml:space="preserve"> опыте работы Участника</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jc w:val="both"/>
        <w:rPr>
          <w:rFonts w:ascii="Times New Roman" w:hAnsi="Times New Roman"/>
          <w:color w:val="000000"/>
          <w:sz w:val="24"/>
          <w:szCs w:val="24"/>
          <w:lang w:eastAsia="ru-RU"/>
        </w:rPr>
      </w:pPr>
    </w:p>
    <w:tbl>
      <w:tblPr>
        <w:tblW w:w="10377" w:type="dxa"/>
        <w:tblInd w:w="108" w:type="dxa"/>
        <w:tblLayout w:type="fixed"/>
        <w:tblLook w:val="00A0" w:firstRow="1" w:lastRow="0" w:firstColumn="1" w:lastColumn="0" w:noHBand="0" w:noVBand="0"/>
      </w:tblPr>
      <w:tblGrid>
        <w:gridCol w:w="738"/>
        <w:gridCol w:w="2835"/>
        <w:gridCol w:w="2835"/>
        <w:gridCol w:w="1843"/>
        <w:gridCol w:w="2126"/>
      </w:tblGrid>
      <w:tr w:rsidR="00D62F0A" w:rsidRPr="00893BA8" w:rsidTr="00B93425">
        <w:trPr>
          <w:trHeight w:val="315"/>
        </w:trPr>
        <w:tc>
          <w:tcPr>
            <w:tcW w:w="738" w:type="dxa"/>
            <w:tcBorders>
              <w:top w:val="single" w:sz="4" w:space="0" w:color="000000"/>
              <w:left w:val="single" w:sz="4" w:space="0" w:color="000000"/>
              <w:bottom w:val="single" w:sz="4" w:space="0" w:color="000000"/>
              <w:right w:val="nil"/>
            </w:tcBorders>
            <w:vAlign w:val="center"/>
          </w:tcPr>
          <w:p w:rsidR="00D62F0A" w:rsidRPr="00893BA8" w:rsidRDefault="00B93425" w:rsidP="00893BA8">
            <w:pPr>
              <w:suppressAutoHyphens/>
              <w:snapToGrid w:val="0"/>
              <w:spacing w:after="0" w:line="360" w:lineRule="auto"/>
              <w:jc w:val="center"/>
              <w:rPr>
                <w:rFonts w:ascii="Times New Roman" w:hAnsi="Times New Roman"/>
                <w:b/>
                <w:lang w:eastAsia="ar-SA"/>
              </w:rPr>
            </w:pPr>
            <w:r>
              <w:rPr>
                <w:rFonts w:ascii="Times New Roman" w:hAnsi="Times New Roman"/>
                <w:b/>
                <w:lang w:eastAsia="ru-RU"/>
              </w:rPr>
              <w:t>№ п/п</w:t>
            </w:r>
          </w:p>
        </w:tc>
        <w:tc>
          <w:tcPr>
            <w:tcW w:w="2835" w:type="dxa"/>
            <w:tcBorders>
              <w:top w:val="single" w:sz="4" w:space="0" w:color="000000"/>
              <w:left w:val="single" w:sz="4" w:space="0" w:color="000000"/>
              <w:bottom w:val="single" w:sz="4" w:space="0" w:color="000000"/>
              <w:right w:val="single" w:sz="4" w:space="0" w:color="000000"/>
            </w:tcBorders>
          </w:tcPr>
          <w:p w:rsidR="00D62F0A" w:rsidRPr="00893BA8" w:rsidRDefault="00D62F0A" w:rsidP="00893BA8">
            <w:pPr>
              <w:suppressAutoHyphens/>
              <w:snapToGrid w:val="0"/>
              <w:spacing w:after="0" w:line="240" w:lineRule="atLeast"/>
              <w:jc w:val="center"/>
              <w:rPr>
                <w:rFonts w:ascii="Times New Roman" w:hAnsi="Times New Roman"/>
                <w:b/>
                <w:lang w:eastAsia="ar-SA"/>
              </w:rPr>
            </w:pPr>
            <w:r>
              <w:rPr>
                <w:rFonts w:ascii="Times New Roman" w:hAnsi="Times New Roman"/>
                <w:b/>
                <w:lang w:eastAsia="ar-SA"/>
              </w:rPr>
              <w:t>Номер и дата Договора поставки</w:t>
            </w:r>
          </w:p>
        </w:tc>
        <w:tc>
          <w:tcPr>
            <w:tcW w:w="2835" w:type="dxa"/>
            <w:tcBorders>
              <w:top w:val="single" w:sz="4" w:space="0" w:color="000000"/>
              <w:left w:val="single" w:sz="4" w:space="0" w:color="000000"/>
              <w:bottom w:val="single" w:sz="4" w:space="0" w:color="000000"/>
              <w:right w:val="nil"/>
            </w:tcBorders>
            <w:vAlign w:val="center"/>
          </w:tcPr>
          <w:p w:rsidR="00D62F0A" w:rsidRPr="00893BA8" w:rsidRDefault="00D62F0A" w:rsidP="00893BA8">
            <w:pPr>
              <w:suppressAutoHyphens/>
              <w:snapToGrid w:val="0"/>
              <w:spacing w:after="0" w:line="240" w:lineRule="atLeast"/>
              <w:jc w:val="center"/>
              <w:rPr>
                <w:rFonts w:ascii="Times New Roman" w:hAnsi="Times New Roman"/>
                <w:b/>
                <w:lang w:eastAsia="ar-SA"/>
              </w:rPr>
            </w:pPr>
            <w:r w:rsidRPr="00893BA8">
              <w:rPr>
                <w:rFonts w:ascii="Times New Roman" w:hAnsi="Times New Roman"/>
                <w:b/>
                <w:lang w:eastAsia="ar-SA"/>
              </w:rPr>
              <w:t xml:space="preserve">Наименование поставляемой электронной  техники </w:t>
            </w:r>
          </w:p>
        </w:tc>
        <w:tc>
          <w:tcPr>
            <w:tcW w:w="1843" w:type="dxa"/>
            <w:tcBorders>
              <w:top w:val="single" w:sz="4" w:space="0" w:color="000000"/>
              <w:left w:val="single" w:sz="4" w:space="0" w:color="000000"/>
              <w:bottom w:val="single" w:sz="4" w:space="0" w:color="000000"/>
              <w:right w:val="nil"/>
            </w:tcBorders>
            <w:vAlign w:val="center"/>
          </w:tcPr>
          <w:p w:rsidR="00D62F0A" w:rsidRPr="00893BA8" w:rsidRDefault="00D62F0A" w:rsidP="001409D1">
            <w:pPr>
              <w:suppressAutoHyphens/>
              <w:snapToGrid w:val="0"/>
              <w:spacing w:after="0" w:line="240" w:lineRule="atLeast"/>
              <w:jc w:val="center"/>
              <w:rPr>
                <w:rFonts w:ascii="Times New Roman" w:hAnsi="Times New Roman"/>
                <w:b/>
                <w:lang w:eastAsia="ar-SA"/>
              </w:rPr>
            </w:pPr>
            <w:r w:rsidRPr="00893BA8">
              <w:rPr>
                <w:rFonts w:ascii="Times New Roman" w:hAnsi="Times New Roman"/>
                <w:b/>
                <w:lang w:eastAsia="ru-RU"/>
              </w:rPr>
              <w:t xml:space="preserve">Сумма </w:t>
            </w:r>
            <w:r w:rsidR="001409D1">
              <w:rPr>
                <w:rFonts w:ascii="Times New Roman" w:hAnsi="Times New Roman"/>
                <w:b/>
                <w:lang w:eastAsia="ru-RU"/>
              </w:rPr>
              <w:t>по договору</w:t>
            </w:r>
            <w:r w:rsidRPr="00893BA8">
              <w:rPr>
                <w:rFonts w:ascii="Times New Roman" w:hAnsi="Times New Roman"/>
                <w:b/>
                <w:lang w:eastAsia="ru-RU"/>
              </w:rPr>
              <w:t>, руб.</w:t>
            </w:r>
          </w:p>
        </w:tc>
        <w:tc>
          <w:tcPr>
            <w:tcW w:w="2126" w:type="dxa"/>
            <w:tcBorders>
              <w:top w:val="single" w:sz="4" w:space="0" w:color="000000"/>
              <w:left w:val="single" w:sz="4" w:space="0" w:color="000000"/>
              <w:bottom w:val="single" w:sz="4" w:space="0" w:color="000000"/>
              <w:right w:val="single" w:sz="4" w:space="0" w:color="000000"/>
            </w:tcBorders>
            <w:vAlign w:val="center"/>
          </w:tcPr>
          <w:p w:rsidR="00D62F0A" w:rsidRPr="00893BA8" w:rsidRDefault="00D62F0A" w:rsidP="00893BA8">
            <w:pPr>
              <w:suppressAutoHyphens/>
              <w:snapToGrid w:val="0"/>
              <w:spacing w:after="0" w:line="360" w:lineRule="auto"/>
              <w:jc w:val="center"/>
              <w:rPr>
                <w:rFonts w:ascii="Times New Roman" w:hAnsi="Times New Roman"/>
                <w:b/>
                <w:lang w:eastAsia="ar-SA"/>
              </w:rPr>
            </w:pPr>
            <w:r w:rsidRPr="00893BA8">
              <w:rPr>
                <w:rFonts w:ascii="Times New Roman" w:hAnsi="Times New Roman"/>
                <w:b/>
                <w:lang w:eastAsia="ar-SA"/>
              </w:rPr>
              <w:t>Покупатель</w:t>
            </w:r>
          </w:p>
        </w:tc>
      </w:tr>
      <w:tr w:rsidR="00D62F0A" w:rsidRPr="00893BA8" w:rsidTr="00B93425">
        <w:trPr>
          <w:trHeight w:val="315"/>
        </w:trPr>
        <w:tc>
          <w:tcPr>
            <w:tcW w:w="738" w:type="dxa"/>
            <w:tcBorders>
              <w:top w:val="single" w:sz="4" w:space="0" w:color="000000"/>
              <w:left w:val="single" w:sz="4" w:space="0" w:color="000000"/>
              <w:bottom w:val="single" w:sz="4" w:space="0" w:color="000000"/>
              <w:right w:val="nil"/>
            </w:tcBorders>
            <w:vAlign w:val="bottom"/>
          </w:tcPr>
          <w:p w:rsidR="00D62F0A" w:rsidRPr="008172C1" w:rsidRDefault="001409D1" w:rsidP="00B93425">
            <w:pPr>
              <w:suppressAutoHyphens/>
              <w:snapToGrid w:val="0"/>
              <w:spacing w:after="0" w:line="360" w:lineRule="auto"/>
              <w:jc w:val="center"/>
              <w:rPr>
                <w:rFonts w:ascii="Times New Roman" w:hAnsi="Times New Roman"/>
                <w:lang w:eastAsia="ar-SA"/>
              </w:rPr>
            </w:pPr>
            <w:r>
              <w:rPr>
                <w:rFonts w:ascii="Times New Roman" w:hAnsi="Times New Roman"/>
                <w:lang w:eastAsia="ar-SA"/>
              </w:rPr>
              <w:t>1</w:t>
            </w:r>
          </w:p>
        </w:tc>
        <w:tc>
          <w:tcPr>
            <w:tcW w:w="2835" w:type="dxa"/>
            <w:tcBorders>
              <w:top w:val="single" w:sz="4" w:space="0" w:color="000000"/>
              <w:left w:val="single" w:sz="4" w:space="0" w:color="000000"/>
              <w:bottom w:val="single" w:sz="4" w:space="0" w:color="000000"/>
              <w:right w:val="single" w:sz="4" w:space="0" w:color="000000"/>
            </w:tcBorders>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2835" w:type="dxa"/>
            <w:tcBorders>
              <w:top w:val="single" w:sz="4" w:space="0" w:color="000000"/>
              <w:left w:val="single" w:sz="4" w:space="0" w:color="000000"/>
              <w:bottom w:val="single" w:sz="4" w:space="0" w:color="000000"/>
              <w:right w:val="nil"/>
            </w:tcBorders>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1843" w:type="dxa"/>
            <w:tcBorders>
              <w:top w:val="single" w:sz="4" w:space="0" w:color="000000"/>
              <w:left w:val="single" w:sz="4" w:space="0" w:color="000000"/>
              <w:bottom w:val="single" w:sz="4" w:space="0" w:color="000000"/>
              <w:right w:val="nil"/>
            </w:tcBorders>
            <w:vAlign w:val="bottom"/>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D62F0A" w:rsidRPr="00893BA8" w:rsidRDefault="00D62F0A" w:rsidP="00893BA8">
            <w:pPr>
              <w:suppressAutoHyphens/>
              <w:snapToGrid w:val="0"/>
              <w:spacing w:after="0" w:line="360" w:lineRule="auto"/>
              <w:jc w:val="center"/>
              <w:rPr>
                <w:rFonts w:ascii="Times New Roman" w:hAnsi="Times New Roman"/>
                <w:lang w:eastAsia="ar-SA"/>
              </w:rPr>
            </w:pPr>
          </w:p>
        </w:tc>
      </w:tr>
      <w:tr w:rsidR="00D62F0A" w:rsidRPr="00893BA8" w:rsidTr="00B93425">
        <w:trPr>
          <w:trHeight w:val="315"/>
        </w:trPr>
        <w:tc>
          <w:tcPr>
            <w:tcW w:w="738" w:type="dxa"/>
            <w:tcBorders>
              <w:top w:val="single" w:sz="4" w:space="0" w:color="000000"/>
              <w:left w:val="single" w:sz="4" w:space="0" w:color="000000"/>
              <w:bottom w:val="single" w:sz="4" w:space="0" w:color="000000"/>
              <w:right w:val="nil"/>
            </w:tcBorders>
            <w:vAlign w:val="bottom"/>
          </w:tcPr>
          <w:p w:rsidR="00D62F0A" w:rsidRPr="008172C1" w:rsidRDefault="001409D1" w:rsidP="00B93425">
            <w:pPr>
              <w:suppressAutoHyphens/>
              <w:snapToGrid w:val="0"/>
              <w:spacing w:after="0" w:line="360" w:lineRule="auto"/>
              <w:jc w:val="center"/>
              <w:rPr>
                <w:rFonts w:ascii="Times New Roman" w:hAnsi="Times New Roman"/>
                <w:lang w:eastAsia="ar-SA"/>
              </w:rPr>
            </w:pPr>
            <w:r>
              <w:rPr>
                <w:rFonts w:ascii="Times New Roman" w:hAnsi="Times New Roman"/>
                <w:lang w:eastAsia="ar-SA"/>
              </w:rPr>
              <w:t>2</w:t>
            </w:r>
          </w:p>
        </w:tc>
        <w:tc>
          <w:tcPr>
            <w:tcW w:w="2835" w:type="dxa"/>
            <w:tcBorders>
              <w:top w:val="single" w:sz="4" w:space="0" w:color="000000"/>
              <w:left w:val="single" w:sz="4" w:space="0" w:color="000000"/>
              <w:bottom w:val="single" w:sz="4" w:space="0" w:color="000000"/>
              <w:right w:val="single" w:sz="4" w:space="0" w:color="000000"/>
            </w:tcBorders>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2835" w:type="dxa"/>
            <w:tcBorders>
              <w:top w:val="single" w:sz="4" w:space="0" w:color="000000"/>
              <w:left w:val="single" w:sz="4" w:space="0" w:color="000000"/>
              <w:bottom w:val="single" w:sz="4" w:space="0" w:color="000000"/>
              <w:right w:val="nil"/>
            </w:tcBorders>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1843" w:type="dxa"/>
            <w:tcBorders>
              <w:top w:val="single" w:sz="4" w:space="0" w:color="000000"/>
              <w:left w:val="single" w:sz="4" w:space="0" w:color="000000"/>
              <w:bottom w:val="single" w:sz="4" w:space="0" w:color="000000"/>
              <w:right w:val="nil"/>
            </w:tcBorders>
            <w:vAlign w:val="bottom"/>
          </w:tcPr>
          <w:p w:rsidR="00D62F0A" w:rsidRPr="00893BA8" w:rsidRDefault="00D62F0A" w:rsidP="00893BA8">
            <w:pPr>
              <w:suppressAutoHyphens/>
              <w:snapToGrid w:val="0"/>
              <w:spacing w:after="0" w:line="360" w:lineRule="auto"/>
              <w:jc w:val="center"/>
              <w:rPr>
                <w:rFonts w:ascii="Times New Roman" w:hAnsi="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D62F0A" w:rsidRPr="00893BA8" w:rsidRDefault="00D62F0A" w:rsidP="00893BA8">
            <w:pPr>
              <w:suppressAutoHyphens/>
              <w:snapToGrid w:val="0"/>
              <w:spacing w:after="0" w:line="360" w:lineRule="auto"/>
              <w:jc w:val="center"/>
              <w:rPr>
                <w:rFonts w:ascii="Times New Roman" w:hAnsi="Times New Roman"/>
                <w:lang w:eastAsia="ar-SA"/>
              </w:rPr>
            </w:pPr>
          </w:p>
        </w:tc>
      </w:tr>
      <w:tr w:rsidR="001409D1" w:rsidRPr="00893BA8" w:rsidTr="00B93425">
        <w:trPr>
          <w:trHeight w:val="315"/>
        </w:trPr>
        <w:tc>
          <w:tcPr>
            <w:tcW w:w="738" w:type="dxa"/>
            <w:tcBorders>
              <w:top w:val="single" w:sz="4" w:space="0" w:color="000000"/>
              <w:left w:val="single" w:sz="4" w:space="0" w:color="000000"/>
              <w:bottom w:val="single" w:sz="4" w:space="0" w:color="000000"/>
              <w:right w:val="nil"/>
            </w:tcBorders>
            <w:vAlign w:val="bottom"/>
          </w:tcPr>
          <w:p w:rsidR="001409D1" w:rsidRDefault="001409D1" w:rsidP="00B93425">
            <w:pPr>
              <w:suppressAutoHyphens/>
              <w:snapToGrid w:val="0"/>
              <w:spacing w:after="0" w:line="360" w:lineRule="auto"/>
              <w:jc w:val="center"/>
              <w:rPr>
                <w:rFonts w:ascii="Times New Roman" w:hAnsi="Times New Roman"/>
                <w:lang w:eastAsia="ar-SA"/>
              </w:rPr>
            </w:pPr>
            <w:r>
              <w:rPr>
                <w:rFonts w:ascii="Times New Roman" w:hAnsi="Times New Roman"/>
                <w:lang w:eastAsia="ar-SA"/>
              </w:rPr>
              <w:t>и т.д.</w:t>
            </w:r>
          </w:p>
        </w:tc>
        <w:tc>
          <w:tcPr>
            <w:tcW w:w="2835" w:type="dxa"/>
            <w:tcBorders>
              <w:top w:val="single" w:sz="4" w:space="0" w:color="000000"/>
              <w:left w:val="single" w:sz="4" w:space="0" w:color="000000"/>
              <w:bottom w:val="single" w:sz="4" w:space="0" w:color="000000"/>
              <w:right w:val="single" w:sz="4" w:space="0" w:color="000000"/>
            </w:tcBorders>
          </w:tcPr>
          <w:p w:rsidR="001409D1" w:rsidRPr="00893BA8" w:rsidRDefault="001409D1" w:rsidP="00893BA8">
            <w:pPr>
              <w:suppressAutoHyphens/>
              <w:snapToGrid w:val="0"/>
              <w:spacing w:after="0" w:line="360" w:lineRule="auto"/>
              <w:jc w:val="center"/>
              <w:rPr>
                <w:rFonts w:ascii="Times New Roman" w:hAnsi="Times New Roman"/>
                <w:lang w:eastAsia="ar-SA"/>
              </w:rPr>
            </w:pPr>
          </w:p>
        </w:tc>
        <w:tc>
          <w:tcPr>
            <w:tcW w:w="2835" w:type="dxa"/>
            <w:tcBorders>
              <w:top w:val="single" w:sz="4" w:space="0" w:color="000000"/>
              <w:left w:val="single" w:sz="4" w:space="0" w:color="000000"/>
              <w:bottom w:val="single" w:sz="4" w:space="0" w:color="000000"/>
              <w:right w:val="nil"/>
            </w:tcBorders>
          </w:tcPr>
          <w:p w:rsidR="001409D1" w:rsidRPr="00893BA8" w:rsidRDefault="001409D1" w:rsidP="00893BA8">
            <w:pPr>
              <w:suppressAutoHyphens/>
              <w:snapToGrid w:val="0"/>
              <w:spacing w:after="0" w:line="360" w:lineRule="auto"/>
              <w:jc w:val="center"/>
              <w:rPr>
                <w:rFonts w:ascii="Times New Roman" w:hAnsi="Times New Roman"/>
                <w:lang w:eastAsia="ar-SA"/>
              </w:rPr>
            </w:pPr>
          </w:p>
        </w:tc>
        <w:tc>
          <w:tcPr>
            <w:tcW w:w="1843" w:type="dxa"/>
            <w:tcBorders>
              <w:top w:val="single" w:sz="4" w:space="0" w:color="000000"/>
              <w:left w:val="single" w:sz="4" w:space="0" w:color="000000"/>
              <w:bottom w:val="single" w:sz="4" w:space="0" w:color="000000"/>
              <w:right w:val="nil"/>
            </w:tcBorders>
            <w:vAlign w:val="bottom"/>
          </w:tcPr>
          <w:p w:rsidR="001409D1" w:rsidRPr="00893BA8" w:rsidRDefault="001409D1" w:rsidP="00893BA8">
            <w:pPr>
              <w:suppressAutoHyphens/>
              <w:snapToGrid w:val="0"/>
              <w:spacing w:after="0" w:line="360" w:lineRule="auto"/>
              <w:jc w:val="center"/>
              <w:rPr>
                <w:rFonts w:ascii="Times New Roman" w:hAnsi="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1409D1" w:rsidRPr="00893BA8" w:rsidRDefault="001409D1" w:rsidP="00893BA8">
            <w:pPr>
              <w:suppressAutoHyphens/>
              <w:snapToGrid w:val="0"/>
              <w:spacing w:after="0" w:line="360" w:lineRule="auto"/>
              <w:jc w:val="center"/>
              <w:rPr>
                <w:rFonts w:ascii="Times New Roman" w:hAnsi="Times New Roman"/>
                <w:lang w:eastAsia="ar-SA"/>
              </w:rPr>
            </w:pPr>
          </w:p>
        </w:tc>
      </w:tr>
      <w:tr w:rsidR="001409D1" w:rsidRPr="00893BA8" w:rsidTr="005B2527">
        <w:trPr>
          <w:trHeight w:val="315"/>
        </w:trPr>
        <w:tc>
          <w:tcPr>
            <w:tcW w:w="6408" w:type="dxa"/>
            <w:gridSpan w:val="3"/>
            <w:tcBorders>
              <w:top w:val="single" w:sz="4" w:space="0" w:color="000000"/>
              <w:left w:val="single" w:sz="4" w:space="0" w:color="000000"/>
              <w:bottom w:val="single" w:sz="4" w:space="0" w:color="000000"/>
              <w:right w:val="nil"/>
            </w:tcBorders>
            <w:vAlign w:val="bottom"/>
          </w:tcPr>
          <w:p w:rsidR="001409D1" w:rsidRPr="001409D1" w:rsidRDefault="001409D1" w:rsidP="001409D1">
            <w:pPr>
              <w:suppressAutoHyphens/>
              <w:snapToGrid w:val="0"/>
              <w:spacing w:after="0" w:line="360" w:lineRule="auto"/>
              <w:rPr>
                <w:rFonts w:ascii="Times New Roman" w:hAnsi="Times New Roman"/>
                <w:b/>
                <w:lang w:eastAsia="ar-SA"/>
              </w:rPr>
            </w:pPr>
            <w:r w:rsidRPr="001409D1">
              <w:rPr>
                <w:rFonts w:ascii="Times New Roman" w:hAnsi="Times New Roman"/>
                <w:b/>
                <w:lang w:eastAsia="ar-SA"/>
              </w:rPr>
              <w:t>Итого:</w:t>
            </w:r>
          </w:p>
        </w:tc>
        <w:tc>
          <w:tcPr>
            <w:tcW w:w="1843" w:type="dxa"/>
            <w:tcBorders>
              <w:top w:val="single" w:sz="4" w:space="0" w:color="000000"/>
              <w:left w:val="single" w:sz="4" w:space="0" w:color="000000"/>
              <w:bottom w:val="single" w:sz="4" w:space="0" w:color="000000"/>
              <w:right w:val="nil"/>
            </w:tcBorders>
            <w:vAlign w:val="bottom"/>
          </w:tcPr>
          <w:p w:rsidR="001409D1" w:rsidRPr="00893BA8" w:rsidRDefault="001409D1" w:rsidP="00893BA8">
            <w:pPr>
              <w:suppressAutoHyphens/>
              <w:snapToGrid w:val="0"/>
              <w:spacing w:after="0" w:line="360" w:lineRule="auto"/>
              <w:jc w:val="center"/>
              <w:rPr>
                <w:rFonts w:ascii="Times New Roman" w:hAnsi="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1409D1" w:rsidRPr="00893BA8" w:rsidRDefault="001409D1" w:rsidP="00893BA8">
            <w:pPr>
              <w:suppressAutoHyphens/>
              <w:snapToGrid w:val="0"/>
              <w:spacing w:after="0" w:line="360" w:lineRule="auto"/>
              <w:jc w:val="center"/>
              <w:rPr>
                <w:rFonts w:ascii="Times New Roman" w:hAnsi="Times New Roman"/>
                <w:lang w:eastAsia="ar-SA"/>
              </w:rPr>
            </w:pPr>
            <w:r>
              <w:rPr>
                <w:rFonts w:ascii="Times New Roman" w:hAnsi="Times New Roman"/>
                <w:lang w:eastAsia="ar-SA"/>
              </w:rPr>
              <w:t>Х</w:t>
            </w:r>
          </w:p>
        </w:tc>
      </w:tr>
    </w:tbl>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ind w:firstLine="709"/>
        <w:rPr>
          <w:rFonts w:ascii="Times New Roman" w:hAnsi="Times New Roman"/>
          <w:bCs/>
          <w:sz w:val="24"/>
          <w:szCs w:val="24"/>
          <w:lang w:eastAsia="ru-RU"/>
        </w:rPr>
      </w:pPr>
      <w:r w:rsidRPr="00893BA8">
        <w:rPr>
          <w:rFonts w:ascii="Times New Roman" w:hAnsi="Times New Roman"/>
          <w:bCs/>
          <w:sz w:val="24"/>
          <w:szCs w:val="24"/>
          <w:lang w:eastAsia="ru-RU"/>
        </w:rPr>
        <w:t>с приложени</w:t>
      </w:r>
      <w:r w:rsidR="00D62F0A">
        <w:rPr>
          <w:rFonts w:ascii="Times New Roman" w:hAnsi="Times New Roman"/>
          <w:bCs/>
          <w:sz w:val="24"/>
          <w:szCs w:val="24"/>
          <w:lang w:eastAsia="ru-RU"/>
        </w:rPr>
        <w:t xml:space="preserve">ем копий заключенных договоров </w:t>
      </w:r>
      <w:r w:rsidR="00B93425">
        <w:rPr>
          <w:rFonts w:ascii="Times New Roman" w:hAnsi="Times New Roman"/>
          <w:bCs/>
          <w:sz w:val="24"/>
          <w:szCs w:val="24"/>
          <w:lang w:eastAsia="ru-RU"/>
        </w:rPr>
        <w:t xml:space="preserve">(за 2018-2019 гг.) </w:t>
      </w:r>
      <w:r w:rsidR="00D62F0A">
        <w:rPr>
          <w:rFonts w:ascii="Times New Roman" w:hAnsi="Times New Roman"/>
          <w:bCs/>
          <w:sz w:val="24"/>
          <w:szCs w:val="24"/>
          <w:lang w:eastAsia="ru-RU"/>
        </w:rPr>
        <w:t>и</w:t>
      </w:r>
      <w:r w:rsidRPr="00893BA8">
        <w:rPr>
          <w:rFonts w:ascii="Times New Roman" w:hAnsi="Times New Roman"/>
          <w:bCs/>
          <w:sz w:val="24"/>
          <w:szCs w:val="24"/>
          <w:lang w:eastAsia="ru-RU"/>
        </w:rPr>
        <w:t xml:space="preserve"> актов </w:t>
      </w:r>
      <w:r w:rsidR="001409D1">
        <w:rPr>
          <w:rFonts w:ascii="Times New Roman" w:hAnsi="Times New Roman"/>
          <w:bCs/>
          <w:sz w:val="24"/>
          <w:szCs w:val="24"/>
          <w:lang w:eastAsia="ru-RU"/>
        </w:rPr>
        <w:t>приема-передачи</w:t>
      </w:r>
      <w:r w:rsidRPr="00893BA8">
        <w:rPr>
          <w:rFonts w:ascii="Times New Roman" w:hAnsi="Times New Roman"/>
          <w:bCs/>
          <w:sz w:val="24"/>
          <w:szCs w:val="24"/>
          <w:lang w:eastAsia="ru-RU"/>
        </w:rPr>
        <w:t xml:space="preserve"> по этим договорам (или товарные накладные) п.п. «</w:t>
      </w:r>
      <w:r w:rsidR="00D62F0A">
        <w:rPr>
          <w:rFonts w:ascii="Times New Roman" w:hAnsi="Times New Roman"/>
          <w:bCs/>
          <w:sz w:val="24"/>
          <w:szCs w:val="24"/>
          <w:lang w:eastAsia="ru-RU"/>
        </w:rPr>
        <w:t>м</w:t>
      </w:r>
      <w:r w:rsidRPr="00893BA8">
        <w:rPr>
          <w:rFonts w:ascii="Times New Roman" w:hAnsi="Times New Roman"/>
          <w:bCs/>
          <w:sz w:val="24"/>
          <w:szCs w:val="24"/>
          <w:lang w:eastAsia="ru-RU"/>
        </w:rPr>
        <w:t xml:space="preserve">» 4.5.2.2 </w:t>
      </w:r>
    </w:p>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rPr>
          <w:rFonts w:ascii="Times New Roman" w:hAnsi="Times New Roman"/>
          <w:b/>
          <w:bCs/>
          <w:sz w:val="24"/>
          <w:szCs w:val="24"/>
          <w:lang w:eastAsia="ru-RU"/>
        </w:rPr>
      </w:pPr>
      <w:r w:rsidRPr="00893BA8">
        <w:rPr>
          <w:rFonts w:ascii="Times New Roman" w:hAnsi="Times New Roman"/>
          <w:b/>
          <w:bCs/>
          <w:sz w:val="24"/>
          <w:szCs w:val="24"/>
          <w:lang w:eastAsia="ru-RU"/>
        </w:rPr>
        <w:t>Руководитель организации ___________________________________________________</w:t>
      </w:r>
    </w:p>
    <w:p w:rsidR="00893BA8" w:rsidRPr="00893BA8" w:rsidRDefault="00893BA8" w:rsidP="00893BA8">
      <w:pPr>
        <w:spacing w:after="0" w:line="360" w:lineRule="auto"/>
        <w:jc w:val="both"/>
        <w:rPr>
          <w:rFonts w:ascii="Times New Roman" w:hAnsi="Times New Roman"/>
          <w:bCs/>
          <w:sz w:val="24"/>
          <w:szCs w:val="24"/>
          <w:lang w:eastAsia="ru-RU"/>
        </w:rPr>
      </w:pPr>
      <w:r w:rsidRPr="00893BA8">
        <w:rPr>
          <w:rFonts w:ascii="Times New Roman" w:hAnsi="Times New Roman"/>
          <w:bCs/>
          <w:sz w:val="24"/>
          <w:szCs w:val="24"/>
          <w:lang w:eastAsia="ru-RU"/>
        </w:rPr>
        <w:t xml:space="preserve">                                                                           (подпись)</w:t>
      </w:r>
    </w:p>
    <w:p w:rsidR="00893BA8" w:rsidRPr="00893BA8" w:rsidRDefault="00893BA8" w:rsidP="00893BA8">
      <w:pPr>
        <w:spacing w:after="0" w:line="360" w:lineRule="auto"/>
        <w:jc w:val="both"/>
        <w:rPr>
          <w:rFonts w:ascii="Times New Roman" w:hAnsi="Times New Roman"/>
          <w:bCs/>
          <w:sz w:val="24"/>
          <w:szCs w:val="24"/>
          <w:lang w:eastAsia="ru-RU"/>
        </w:rPr>
      </w:pPr>
      <w:r w:rsidRPr="00893BA8">
        <w:rPr>
          <w:rFonts w:ascii="Times New Roman" w:hAnsi="Times New Roman"/>
          <w:bCs/>
          <w:sz w:val="24"/>
          <w:szCs w:val="24"/>
          <w:lang w:eastAsia="ru-RU"/>
        </w:rPr>
        <w:t xml:space="preserve">                                                                             Печать</w:t>
      </w:r>
    </w:p>
    <w:p w:rsidR="00893BA8" w:rsidRPr="00893BA8" w:rsidRDefault="00893BA8" w:rsidP="00893BA8">
      <w:pPr>
        <w:spacing w:after="0" w:line="360" w:lineRule="auto"/>
        <w:jc w:val="both"/>
        <w:rPr>
          <w:rFonts w:ascii="Times New Roman" w:hAnsi="Times New Roman"/>
          <w:bCs/>
          <w:sz w:val="24"/>
          <w:szCs w:val="24"/>
          <w:lang w:eastAsia="ru-RU"/>
        </w:rPr>
      </w:pPr>
    </w:p>
    <w:p w:rsidR="00893BA8" w:rsidRPr="00893BA8" w:rsidRDefault="00893BA8" w:rsidP="00893BA8">
      <w:pPr>
        <w:pBdr>
          <w:bottom w:val="single" w:sz="4" w:space="1" w:color="auto"/>
        </w:pBdr>
        <w:shd w:val="clear" w:color="auto" w:fill="E0E0E0"/>
        <w:tabs>
          <w:tab w:val="center" w:pos="4950"/>
          <w:tab w:val="right" w:pos="9900"/>
        </w:tabs>
        <w:spacing w:after="0" w:line="240" w:lineRule="auto"/>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ab/>
        <w:t>конец формы</w:t>
      </w:r>
      <w:r w:rsidRPr="00893BA8">
        <w:rPr>
          <w:rFonts w:ascii="Times New Roman" w:hAnsi="Times New Roman"/>
          <w:b/>
          <w:color w:val="000000"/>
          <w:spacing w:val="36"/>
          <w:sz w:val="24"/>
          <w:szCs w:val="24"/>
          <w:lang w:eastAsia="ru-RU"/>
        </w:rPr>
        <w:tab/>
      </w:r>
    </w:p>
    <w:p w:rsidR="00893BA8" w:rsidRPr="00893BA8" w:rsidRDefault="00893BA8" w:rsidP="00893BA8">
      <w:pPr>
        <w:spacing w:after="0" w:line="360" w:lineRule="auto"/>
        <w:jc w:val="both"/>
        <w:rPr>
          <w:rFonts w:ascii="Times New Roman" w:hAnsi="Times New Roman"/>
          <w:sz w:val="28"/>
          <w:szCs w:val="28"/>
          <w:lang w:eastAsia="ru-RU"/>
        </w:rPr>
      </w:pPr>
    </w:p>
    <w:p w:rsidR="00893BA8" w:rsidRPr="00893BA8" w:rsidRDefault="00893BA8" w:rsidP="00893BA8">
      <w:pPr>
        <w:spacing w:after="0" w:line="240" w:lineRule="auto"/>
        <w:ind w:firstLine="567"/>
        <w:jc w:val="right"/>
        <w:rPr>
          <w:rFonts w:ascii="Times New Roman" w:hAnsi="Times New Roman"/>
          <w:sz w:val="24"/>
          <w:szCs w:val="24"/>
          <w:lang w:eastAsia="ru-RU"/>
        </w:rPr>
      </w:pPr>
    </w:p>
    <w:p w:rsidR="00893BA8" w:rsidRPr="00893BA8" w:rsidRDefault="00893BA8" w:rsidP="00893BA8">
      <w:pPr>
        <w:spacing w:after="0" w:line="240" w:lineRule="auto"/>
        <w:ind w:firstLine="567"/>
        <w:jc w:val="right"/>
        <w:rPr>
          <w:rFonts w:ascii="Times New Roman" w:hAnsi="Times New Roman"/>
          <w:sz w:val="24"/>
          <w:szCs w:val="24"/>
          <w:lang w:eastAsia="ru-RU"/>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b/>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Arial CYR" w:hAnsi="Arial CYR" w:cs="Arial CYR"/>
                <w:sz w:val="20"/>
                <w:szCs w:val="20"/>
                <w:lang w:eastAsia="ru-RU"/>
              </w:rPr>
            </w:pPr>
          </w:p>
        </w:tc>
      </w:tr>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jc w:val="both"/>
              <w:rPr>
                <w:rFonts w:ascii="Times New Roman" w:hAnsi="Times New Roman"/>
                <w:b/>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r w:rsidR="00893BA8" w:rsidRPr="00893BA8" w:rsidTr="00E801E3">
        <w:trPr>
          <w:trHeight w:val="315"/>
        </w:trPr>
        <w:tc>
          <w:tcPr>
            <w:tcW w:w="17816" w:type="dxa"/>
            <w:gridSpan w:val="5"/>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b/>
                <w:bCs/>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bl>
    <w:p w:rsidR="00893BA8" w:rsidRPr="00893BA8" w:rsidRDefault="00893BA8" w:rsidP="00AB66B5">
      <w:pPr>
        <w:keepNext/>
        <w:pageBreakBefore/>
        <w:numPr>
          <w:ilvl w:val="2"/>
          <w:numId w:val="20"/>
        </w:numPr>
        <w:suppressAutoHyphens/>
        <w:spacing w:before="240" w:after="120" w:line="240" w:lineRule="auto"/>
        <w:jc w:val="both"/>
        <w:outlineLvl w:val="2"/>
        <w:rPr>
          <w:rFonts w:ascii="Times New Roman" w:hAnsi="Times New Roman"/>
          <w:b/>
          <w:bCs/>
          <w:sz w:val="24"/>
          <w:szCs w:val="24"/>
          <w:lang w:eastAsia="ru-RU"/>
        </w:rPr>
      </w:pPr>
      <w:bookmarkStart w:id="90" w:name="_Toc329257459"/>
      <w:bookmarkStart w:id="91" w:name="_Toc344124427"/>
      <w:r w:rsidRPr="00893BA8">
        <w:rPr>
          <w:rFonts w:ascii="Times New Roman" w:hAnsi="Times New Roman"/>
          <w:b/>
          <w:bCs/>
          <w:sz w:val="24"/>
          <w:szCs w:val="24"/>
          <w:lang w:eastAsia="ru-RU"/>
        </w:rPr>
        <w:lastRenderedPageBreak/>
        <w:t>Инструкции по заполнению</w:t>
      </w:r>
      <w:bookmarkEnd w:id="90"/>
      <w:bookmarkEnd w:id="91"/>
    </w:p>
    <w:p w:rsidR="00893BA8" w:rsidRPr="00893BA8" w:rsidRDefault="00366B19" w:rsidP="00366B1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5.2.1.1</w:t>
      </w:r>
      <w:r w:rsidR="00380F12">
        <w:rPr>
          <w:rFonts w:ascii="Times New Roman" w:eastAsia="Times New Roman" w:hAnsi="Times New Roman" w:cs="Arial"/>
          <w:b/>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дату и номер Заявки в соответствии с письмом о подаче оферты (подраздел 5.1.). Форма должна быть подписана, заверена печатью, указаны фамилия, имя, отчество подписавшего и должность. </w:t>
      </w:r>
    </w:p>
    <w:p w:rsidR="00893BA8" w:rsidRPr="00893BA8" w:rsidRDefault="00366B19" w:rsidP="00366B19">
      <w:pPr>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5.2.1.2</w:t>
      </w:r>
      <w:r w:rsidR="00380F12">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 указывает свое фирменное наименование (в т.ч. организационно-правовую форму) и свой адрес.</w:t>
      </w:r>
    </w:p>
    <w:p w:rsidR="00893BA8" w:rsidRPr="00893BA8" w:rsidRDefault="00366B19" w:rsidP="00366B19">
      <w:pPr>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5.2.1.3</w:t>
      </w:r>
      <w:r w:rsidR="00380F12">
        <w:rPr>
          <w:rFonts w:ascii="Times New Roman" w:hAnsi="Times New Roman"/>
          <w:b/>
          <w:sz w:val="24"/>
          <w:szCs w:val="24"/>
          <w:lang w:eastAsia="ru-RU"/>
        </w:rPr>
        <w:t xml:space="preserve"> </w:t>
      </w:r>
      <w:r w:rsidR="00BA745F">
        <w:rPr>
          <w:rFonts w:ascii="Times New Roman" w:hAnsi="Times New Roman"/>
          <w:sz w:val="24"/>
          <w:szCs w:val="24"/>
          <w:lang w:eastAsia="ru-RU"/>
        </w:rPr>
        <w:t>Сведения о</w:t>
      </w:r>
      <w:r w:rsidR="00B93425">
        <w:rPr>
          <w:rFonts w:ascii="Times New Roman" w:hAnsi="Times New Roman"/>
          <w:sz w:val="24"/>
          <w:szCs w:val="24"/>
          <w:lang w:eastAsia="ru-RU"/>
        </w:rPr>
        <w:t xml:space="preserve"> </w:t>
      </w:r>
      <w:r w:rsidR="00BA745F">
        <w:rPr>
          <w:rFonts w:ascii="Times New Roman" w:hAnsi="Times New Roman"/>
          <w:sz w:val="24"/>
          <w:szCs w:val="24"/>
          <w:lang w:eastAsia="ru-RU"/>
        </w:rPr>
        <w:t xml:space="preserve">стоимостных </w:t>
      </w:r>
      <w:r w:rsidR="00B93425">
        <w:rPr>
          <w:rFonts w:ascii="Times New Roman" w:hAnsi="Times New Roman"/>
          <w:sz w:val="24"/>
          <w:szCs w:val="24"/>
          <w:lang w:eastAsia="ru-RU"/>
        </w:rPr>
        <w:t>объемах поставок</w:t>
      </w:r>
      <w:r w:rsidR="00893BA8" w:rsidRPr="00893BA8">
        <w:rPr>
          <w:rFonts w:ascii="Times New Roman" w:hAnsi="Times New Roman"/>
          <w:sz w:val="24"/>
          <w:szCs w:val="24"/>
          <w:lang w:eastAsia="ru-RU"/>
        </w:rPr>
        <w:t xml:space="preserve"> приводятся согласно таблице на основании договоров и актов </w:t>
      </w:r>
      <w:r w:rsidR="00BA745F">
        <w:rPr>
          <w:rFonts w:ascii="Times New Roman" w:hAnsi="Times New Roman"/>
          <w:sz w:val="24"/>
          <w:szCs w:val="24"/>
          <w:lang w:eastAsia="ru-RU"/>
        </w:rPr>
        <w:t>приема-передачи (ттн)</w:t>
      </w:r>
      <w:r w:rsidR="00893BA8" w:rsidRPr="00893BA8">
        <w:rPr>
          <w:rFonts w:ascii="Times New Roman" w:hAnsi="Times New Roman"/>
          <w:sz w:val="24"/>
          <w:szCs w:val="24"/>
          <w:lang w:eastAsia="ru-RU"/>
        </w:rPr>
        <w:t xml:space="preserve">. </w:t>
      </w: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Анкета Участника (форма 3)</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2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5.3.1.1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5.3.1.2</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5.3.1.3</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307C13" w:rsidRPr="00893BA8" w:rsidRDefault="00307C13"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5.4. </w:t>
      </w:r>
      <w:bookmarkStart w:id="92" w:name="_Toc465770142"/>
      <w:bookmarkStart w:id="93" w:name="_Toc419208689"/>
      <w:bookmarkStart w:id="94" w:name="_Toc418077958"/>
      <w:bookmarkStart w:id="95" w:name="_Ref418004386"/>
      <w:r w:rsidRPr="00893BA8">
        <w:rPr>
          <w:rFonts w:ascii="Times New Roman" w:hAnsi="Times New Roman"/>
          <w:b/>
          <w:sz w:val="24"/>
          <w:szCs w:val="24"/>
        </w:rPr>
        <w:t>Справка об отсутствии признаков крупной сделки (форма 4)</w:t>
      </w:r>
      <w:bookmarkEnd w:id="92"/>
      <w:bookmarkEnd w:id="93"/>
      <w:bookmarkEnd w:id="94"/>
      <w:bookmarkEnd w:id="95"/>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3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893BA8" w:rsidP="00893BA8">
      <w:pPr>
        <w:spacing w:after="0" w:line="240" w:lineRule="auto"/>
        <w:ind w:right="140"/>
        <w:rPr>
          <w:rFonts w:ascii="Times New Roman" w:hAnsi="Times New Roman"/>
          <w:sz w:val="24"/>
          <w:szCs w:val="24"/>
          <w:lang w:eastAsia="ru-RU"/>
        </w:rPr>
      </w:pPr>
      <w:r w:rsidRPr="00893BA8">
        <w:rPr>
          <w:rFonts w:ascii="Times New Roman" w:hAnsi="Times New Roman"/>
          <w:sz w:val="24"/>
          <w:szCs w:val="24"/>
          <w:lang w:eastAsia="ru-RU"/>
        </w:rPr>
        <w:t xml:space="preserve">на поставку </w:t>
      </w:r>
      <w:r w:rsidR="0000064E">
        <w:rPr>
          <w:rFonts w:ascii="Times New Roman" w:hAnsi="Times New Roman"/>
          <w:sz w:val="24"/>
          <w:szCs w:val="24"/>
          <w:lang w:eastAsia="ru-RU"/>
        </w:rPr>
        <w:t>электронной техники</w:t>
      </w:r>
      <w:r w:rsidRPr="00893BA8">
        <w:rPr>
          <w:rFonts w:ascii="Times New Roman" w:hAnsi="Times New Roman"/>
          <w:sz w:val="24"/>
          <w:szCs w:val="24"/>
          <w:lang w:eastAsia="ru-RU"/>
        </w:rPr>
        <w:t xml:space="preserve"> для нужд АО «Саханефтегазсбыт» в 20</w:t>
      </w:r>
      <w:r w:rsidR="00D75F5E">
        <w:rPr>
          <w:rFonts w:ascii="Times New Roman" w:hAnsi="Times New Roman"/>
          <w:sz w:val="24"/>
          <w:szCs w:val="24"/>
          <w:lang w:eastAsia="ru-RU"/>
        </w:rPr>
        <w:t>20</w:t>
      </w:r>
      <w:r w:rsidRPr="00893BA8">
        <w:rPr>
          <w:rFonts w:ascii="Times New Roman" w:hAnsi="Times New Roman"/>
          <w:sz w:val="24"/>
          <w:szCs w:val="24"/>
          <w:lang w:eastAsia="ru-RU"/>
        </w:rPr>
        <w:t xml:space="preserve">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5.4.1.</w:t>
      </w:r>
      <w:r w:rsidR="00CB3AC8">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5.4.1.1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5.4.1.2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5.4.1.3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5.4.1.4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5.5. Декларация Участника (форма 5)</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4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CE6B1B" w:rsidRPr="00711481" w:rsidRDefault="00CE6B1B"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CE6B1B" w:rsidRPr="00711481" w:rsidRDefault="00CE6B1B"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6" w:name="P248"/>
            <w:bookmarkEnd w:id="96"/>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7" w:name="P268"/>
            <w:bookmarkEnd w:id="97"/>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w:t>
            </w:r>
            <w:r w:rsidRPr="00893BA8">
              <w:rPr>
                <w:rFonts w:ascii="Times New Roman" w:eastAsia="Times New Roman" w:hAnsi="Times New Roman"/>
                <w:szCs w:val="20"/>
                <w:lang w:eastAsia="ru-RU"/>
              </w:rPr>
              <w:lastRenderedPageBreak/>
              <w:t>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8" w:name="P275"/>
            <w:bookmarkEnd w:id="98"/>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9" w:name="P290"/>
            <w:bookmarkEnd w:id="99"/>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5.5.1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BA36B7">
      <w:footerReference w:type="default" r:id="rId29"/>
      <w:footerReference w:type="first" r:id="rId30"/>
      <w:pgSz w:w="11906" w:h="16838" w:code="9"/>
      <w:pgMar w:top="709" w:right="566" w:bottom="426" w:left="851"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1B" w:rsidRDefault="00CE6B1B">
      <w:pPr>
        <w:spacing w:after="0" w:line="240" w:lineRule="auto"/>
      </w:pPr>
      <w:r>
        <w:separator/>
      </w:r>
    </w:p>
  </w:endnote>
  <w:endnote w:type="continuationSeparator" w:id="0">
    <w:p w:rsidR="00CE6B1B" w:rsidRDefault="00CE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1B" w:rsidRDefault="00CE6B1B">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617DC6">
      <w:rPr>
        <w:b/>
        <w:bCs/>
        <w:noProof/>
      </w:rPr>
      <w:t>27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17DC6">
      <w:rPr>
        <w:b/>
        <w:bCs/>
        <w:noProof/>
      </w:rPr>
      <w:t>42</w:t>
    </w:r>
    <w:r>
      <w:rPr>
        <w:b/>
        <w:bCs/>
        <w:sz w:val="24"/>
        <w:szCs w:val="24"/>
      </w:rPr>
      <w:fldChar w:fldCharType="end"/>
    </w:r>
  </w:p>
  <w:p w:rsidR="00CE6B1B" w:rsidRDefault="00CE6B1B"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1B" w:rsidRPr="00C4329A" w:rsidRDefault="00CE6B1B" w:rsidP="00FB56A7">
    <w:pPr>
      <w:pStyle w:val="a5"/>
    </w:pPr>
    <w:bookmarkStart w:id="100" w:name="_Toc517582288"/>
    <w:bookmarkStart w:id="101" w:name="_Toc517582612"/>
    <w:bookmarkStart w:id="102" w:name="_Hlt447028322"/>
    <w:bookmarkEnd w:id="100"/>
    <w:bookmarkEnd w:id="101"/>
    <w:bookmarkEnd w:id="10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1B" w:rsidRDefault="00CE6B1B">
      <w:pPr>
        <w:spacing w:after="0" w:line="240" w:lineRule="auto"/>
      </w:pPr>
      <w:r>
        <w:separator/>
      </w:r>
    </w:p>
  </w:footnote>
  <w:footnote w:type="continuationSeparator" w:id="0">
    <w:p w:rsidR="00CE6B1B" w:rsidRDefault="00CE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6F67D4"/>
    <w:multiLevelType w:val="hybridMultilevel"/>
    <w:tmpl w:val="AFE209AE"/>
    <w:lvl w:ilvl="0" w:tplc="BD5CEC4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B8B3E55"/>
    <w:multiLevelType w:val="hybridMultilevel"/>
    <w:tmpl w:val="045C8082"/>
    <w:lvl w:ilvl="0" w:tplc="7454470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0"/>
  </w:num>
  <w:num w:numId="3">
    <w:abstractNumId w:val="23"/>
  </w:num>
  <w:num w:numId="4">
    <w:abstractNumId w:val="11"/>
  </w:num>
  <w:num w:numId="5">
    <w:abstractNumId w:val="34"/>
  </w:num>
  <w:num w:numId="6">
    <w:abstractNumId w:val="12"/>
  </w:num>
  <w:num w:numId="7">
    <w:abstractNumId w:val="31"/>
  </w:num>
  <w:num w:numId="8">
    <w:abstractNumId w:val="27"/>
  </w:num>
  <w:num w:numId="9">
    <w:abstractNumId w:val="39"/>
  </w:num>
  <w:num w:numId="10">
    <w:abstractNumId w:val="8"/>
  </w:num>
  <w:num w:numId="11">
    <w:abstractNumId w:val="9"/>
  </w:num>
  <w:num w:numId="12">
    <w:abstractNumId w:val="36"/>
  </w:num>
  <w:num w:numId="13">
    <w:abstractNumId w:val="33"/>
  </w:num>
  <w:num w:numId="14">
    <w:abstractNumId w:val="18"/>
  </w:num>
  <w:num w:numId="15">
    <w:abstractNumId w:val="19"/>
  </w:num>
  <w:num w:numId="16">
    <w:abstractNumId w:val="20"/>
  </w:num>
  <w:num w:numId="17">
    <w:abstractNumId w:val="28"/>
  </w:num>
  <w:num w:numId="18">
    <w:abstractNumId w:val="37"/>
  </w:num>
  <w:num w:numId="19">
    <w:abstractNumId w:val="17"/>
  </w:num>
  <w:num w:numId="20">
    <w:abstractNumId w:val="13"/>
  </w:num>
  <w:num w:numId="21">
    <w:abstractNumId w:val="7"/>
  </w:num>
  <w:num w:numId="22">
    <w:abstractNumId w:val="5"/>
  </w:num>
  <w:num w:numId="23">
    <w:abstractNumId w:val="35"/>
  </w:num>
  <w:num w:numId="24">
    <w:abstractNumId w:val="22"/>
  </w:num>
  <w:num w:numId="25">
    <w:abstractNumId w:val="24"/>
  </w:num>
  <w:num w:numId="26">
    <w:abstractNumId w:val="2"/>
  </w:num>
  <w:num w:numId="27">
    <w:abstractNumId w:val="14"/>
  </w:num>
  <w:num w:numId="28">
    <w:abstractNumId w:val="26"/>
  </w:num>
  <w:num w:numId="29">
    <w:abstractNumId w:val="10"/>
  </w:num>
  <w:num w:numId="30">
    <w:abstractNumId w:val="40"/>
  </w:num>
  <w:num w:numId="31">
    <w:abstractNumId w:val="32"/>
  </w:num>
  <w:num w:numId="32">
    <w:abstractNumId w:val="15"/>
  </w:num>
  <w:num w:numId="33">
    <w:abstractNumId w:val="16"/>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5"/>
  </w:num>
  <w:num w:numId="39">
    <w:abstractNumId w:val="6"/>
  </w:num>
  <w:num w:numId="40">
    <w:abstractNumId w:val="29"/>
  </w:num>
  <w:num w:numId="41">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B60"/>
    <w:rsid w:val="00003D96"/>
    <w:rsid w:val="00003F7D"/>
    <w:rsid w:val="00004D30"/>
    <w:rsid w:val="00005F74"/>
    <w:rsid w:val="000154AA"/>
    <w:rsid w:val="000160D2"/>
    <w:rsid w:val="00016461"/>
    <w:rsid w:val="00016DD5"/>
    <w:rsid w:val="000343DC"/>
    <w:rsid w:val="00036A84"/>
    <w:rsid w:val="00037460"/>
    <w:rsid w:val="000404EF"/>
    <w:rsid w:val="00040B97"/>
    <w:rsid w:val="0005238F"/>
    <w:rsid w:val="00052F73"/>
    <w:rsid w:val="00053EC3"/>
    <w:rsid w:val="000551F9"/>
    <w:rsid w:val="000564D6"/>
    <w:rsid w:val="000579F3"/>
    <w:rsid w:val="00060CD2"/>
    <w:rsid w:val="0006121A"/>
    <w:rsid w:val="00062769"/>
    <w:rsid w:val="00062F26"/>
    <w:rsid w:val="000634AE"/>
    <w:rsid w:val="00067493"/>
    <w:rsid w:val="00070883"/>
    <w:rsid w:val="00073DF7"/>
    <w:rsid w:val="00075F40"/>
    <w:rsid w:val="00076EE4"/>
    <w:rsid w:val="0007700F"/>
    <w:rsid w:val="00077E56"/>
    <w:rsid w:val="0008155C"/>
    <w:rsid w:val="0009009E"/>
    <w:rsid w:val="000906BA"/>
    <w:rsid w:val="00091B6B"/>
    <w:rsid w:val="00096809"/>
    <w:rsid w:val="000A2735"/>
    <w:rsid w:val="000A39B5"/>
    <w:rsid w:val="000A3FBD"/>
    <w:rsid w:val="000B33A4"/>
    <w:rsid w:val="000B7D70"/>
    <w:rsid w:val="000C158A"/>
    <w:rsid w:val="000C382C"/>
    <w:rsid w:val="000C5466"/>
    <w:rsid w:val="000C5567"/>
    <w:rsid w:val="000C596E"/>
    <w:rsid w:val="000C70EA"/>
    <w:rsid w:val="000D5BCD"/>
    <w:rsid w:val="000D747C"/>
    <w:rsid w:val="000E0D05"/>
    <w:rsid w:val="000E20A5"/>
    <w:rsid w:val="000E2F0E"/>
    <w:rsid w:val="000E4D00"/>
    <w:rsid w:val="000E5E6B"/>
    <w:rsid w:val="000E6597"/>
    <w:rsid w:val="000E6FB5"/>
    <w:rsid w:val="000F3395"/>
    <w:rsid w:val="000F3EC7"/>
    <w:rsid w:val="000F4A01"/>
    <w:rsid w:val="000F5993"/>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09D1"/>
    <w:rsid w:val="001413C9"/>
    <w:rsid w:val="00143C18"/>
    <w:rsid w:val="00145A8F"/>
    <w:rsid w:val="00150E78"/>
    <w:rsid w:val="00152CEC"/>
    <w:rsid w:val="00153429"/>
    <w:rsid w:val="00153613"/>
    <w:rsid w:val="001551E0"/>
    <w:rsid w:val="00157B37"/>
    <w:rsid w:val="001600D8"/>
    <w:rsid w:val="00160F10"/>
    <w:rsid w:val="00166A56"/>
    <w:rsid w:val="001676E7"/>
    <w:rsid w:val="001709B0"/>
    <w:rsid w:val="00170A9B"/>
    <w:rsid w:val="00171338"/>
    <w:rsid w:val="00171B8F"/>
    <w:rsid w:val="00174160"/>
    <w:rsid w:val="001749CE"/>
    <w:rsid w:val="00180F8B"/>
    <w:rsid w:val="0018486E"/>
    <w:rsid w:val="00184E8F"/>
    <w:rsid w:val="00191EC1"/>
    <w:rsid w:val="00194864"/>
    <w:rsid w:val="00195662"/>
    <w:rsid w:val="00196453"/>
    <w:rsid w:val="001A1A9E"/>
    <w:rsid w:val="001A2653"/>
    <w:rsid w:val="001A580C"/>
    <w:rsid w:val="001A59D3"/>
    <w:rsid w:val="001A6912"/>
    <w:rsid w:val="001B0714"/>
    <w:rsid w:val="001B0DF3"/>
    <w:rsid w:val="001B5089"/>
    <w:rsid w:val="001B6491"/>
    <w:rsid w:val="001B6F62"/>
    <w:rsid w:val="001C031E"/>
    <w:rsid w:val="001C1939"/>
    <w:rsid w:val="001D0372"/>
    <w:rsid w:val="001D2D33"/>
    <w:rsid w:val="001D33F7"/>
    <w:rsid w:val="001D604F"/>
    <w:rsid w:val="001D6C1E"/>
    <w:rsid w:val="001E255F"/>
    <w:rsid w:val="001E3766"/>
    <w:rsid w:val="001E5B0B"/>
    <w:rsid w:val="001E71B0"/>
    <w:rsid w:val="001F0DE3"/>
    <w:rsid w:val="001F1179"/>
    <w:rsid w:val="001F199F"/>
    <w:rsid w:val="001F33F4"/>
    <w:rsid w:val="00200F18"/>
    <w:rsid w:val="0020510E"/>
    <w:rsid w:val="00207E8C"/>
    <w:rsid w:val="00210C9A"/>
    <w:rsid w:val="00211435"/>
    <w:rsid w:val="0021405D"/>
    <w:rsid w:val="00214C4D"/>
    <w:rsid w:val="00222F82"/>
    <w:rsid w:val="00224E13"/>
    <w:rsid w:val="002326C0"/>
    <w:rsid w:val="00232C09"/>
    <w:rsid w:val="00235225"/>
    <w:rsid w:val="002355C5"/>
    <w:rsid w:val="00236985"/>
    <w:rsid w:val="00241163"/>
    <w:rsid w:val="00243A46"/>
    <w:rsid w:val="00243CB9"/>
    <w:rsid w:val="0024402B"/>
    <w:rsid w:val="00245538"/>
    <w:rsid w:val="002542B4"/>
    <w:rsid w:val="00260CFE"/>
    <w:rsid w:val="00261445"/>
    <w:rsid w:val="0026522B"/>
    <w:rsid w:val="00265E44"/>
    <w:rsid w:val="0026631A"/>
    <w:rsid w:val="00275C07"/>
    <w:rsid w:val="0028013F"/>
    <w:rsid w:val="0028471C"/>
    <w:rsid w:val="00285470"/>
    <w:rsid w:val="002874E6"/>
    <w:rsid w:val="00290D23"/>
    <w:rsid w:val="0029366A"/>
    <w:rsid w:val="00296427"/>
    <w:rsid w:val="002A143B"/>
    <w:rsid w:val="002A2A6C"/>
    <w:rsid w:val="002A41AA"/>
    <w:rsid w:val="002A79D6"/>
    <w:rsid w:val="002B48FB"/>
    <w:rsid w:val="002C6306"/>
    <w:rsid w:val="002D0AA2"/>
    <w:rsid w:val="002D1A6B"/>
    <w:rsid w:val="002D1D63"/>
    <w:rsid w:val="002D1EAF"/>
    <w:rsid w:val="002D7B58"/>
    <w:rsid w:val="002D7C2F"/>
    <w:rsid w:val="002E3384"/>
    <w:rsid w:val="002E4471"/>
    <w:rsid w:val="002E5852"/>
    <w:rsid w:val="002F0D56"/>
    <w:rsid w:val="002F446E"/>
    <w:rsid w:val="002F5A1B"/>
    <w:rsid w:val="002F5BFF"/>
    <w:rsid w:val="002F5D0D"/>
    <w:rsid w:val="002F5F75"/>
    <w:rsid w:val="0030064C"/>
    <w:rsid w:val="003044F1"/>
    <w:rsid w:val="00307C13"/>
    <w:rsid w:val="00314E2B"/>
    <w:rsid w:val="00321D13"/>
    <w:rsid w:val="003245BC"/>
    <w:rsid w:val="00326BF1"/>
    <w:rsid w:val="00326F46"/>
    <w:rsid w:val="003323C7"/>
    <w:rsid w:val="003340A1"/>
    <w:rsid w:val="00337709"/>
    <w:rsid w:val="00337B54"/>
    <w:rsid w:val="003403F1"/>
    <w:rsid w:val="003407FD"/>
    <w:rsid w:val="00340E83"/>
    <w:rsid w:val="00346CCD"/>
    <w:rsid w:val="0034715D"/>
    <w:rsid w:val="00350950"/>
    <w:rsid w:val="0035153D"/>
    <w:rsid w:val="0035631D"/>
    <w:rsid w:val="00366B19"/>
    <w:rsid w:val="0037602B"/>
    <w:rsid w:val="0038029C"/>
    <w:rsid w:val="00380F12"/>
    <w:rsid w:val="00383E8F"/>
    <w:rsid w:val="00385F29"/>
    <w:rsid w:val="00390F34"/>
    <w:rsid w:val="0039348F"/>
    <w:rsid w:val="00396999"/>
    <w:rsid w:val="003A0352"/>
    <w:rsid w:val="003A451D"/>
    <w:rsid w:val="003A7491"/>
    <w:rsid w:val="003B033F"/>
    <w:rsid w:val="003B468A"/>
    <w:rsid w:val="003B537A"/>
    <w:rsid w:val="003B5F68"/>
    <w:rsid w:val="003C1879"/>
    <w:rsid w:val="003C3DFC"/>
    <w:rsid w:val="003C4799"/>
    <w:rsid w:val="003C7F21"/>
    <w:rsid w:val="003E2E2B"/>
    <w:rsid w:val="003E77B0"/>
    <w:rsid w:val="003F09F8"/>
    <w:rsid w:val="003F0AB6"/>
    <w:rsid w:val="003F14B5"/>
    <w:rsid w:val="003F1DDF"/>
    <w:rsid w:val="003F2A52"/>
    <w:rsid w:val="003F5965"/>
    <w:rsid w:val="004004C3"/>
    <w:rsid w:val="00401922"/>
    <w:rsid w:val="00405938"/>
    <w:rsid w:val="004079CD"/>
    <w:rsid w:val="004126D6"/>
    <w:rsid w:val="00413C72"/>
    <w:rsid w:val="00415FF9"/>
    <w:rsid w:val="004200A8"/>
    <w:rsid w:val="00425947"/>
    <w:rsid w:val="00427DE8"/>
    <w:rsid w:val="0043240B"/>
    <w:rsid w:val="004411B2"/>
    <w:rsid w:val="00441937"/>
    <w:rsid w:val="00446CF4"/>
    <w:rsid w:val="004474DB"/>
    <w:rsid w:val="00455260"/>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36F7"/>
    <w:rsid w:val="004B4BF0"/>
    <w:rsid w:val="004B5E52"/>
    <w:rsid w:val="004C0013"/>
    <w:rsid w:val="004D1320"/>
    <w:rsid w:val="004D1978"/>
    <w:rsid w:val="004D22EB"/>
    <w:rsid w:val="004D7B27"/>
    <w:rsid w:val="004D7C32"/>
    <w:rsid w:val="004E0D64"/>
    <w:rsid w:val="004E2695"/>
    <w:rsid w:val="004E4773"/>
    <w:rsid w:val="004E514A"/>
    <w:rsid w:val="004E51B6"/>
    <w:rsid w:val="004E6738"/>
    <w:rsid w:val="004E6D50"/>
    <w:rsid w:val="004F36D5"/>
    <w:rsid w:val="004F3D9A"/>
    <w:rsid w:val="004F7613"/>
    <w:rsid w:val="00501621"/>
    <w:rsid w:val="00501D58"/>
    <w:rsid w:val="0050203C"/>
    <w:rsid w:val="00502119"/>
    <w:rsid w:val="00502EF9"/>
    <w:rsid w:val="00503F05"/>
    <w:rsid w:val="005062EC"/>
    <w:rsid w:val="005215C9"/>
    <w:rsid w:val="00521C77"/>
    <w:rsid w:val="00523AFA"/>
    <w:rsid w:val="00524A64"/>
    <w:rsid w:val="00525CAE"/>
    <w:rsid w:val="00526393"/>
    <w:rsid w:val="005267A6"/>
    <w:rsid w:val="00526F3D"/>
    <w:rsid w:val="0053406B"/>
    <w:rsid w:val="00534EBF"/>
    <w:rsid w:val="005359CC"/>
    <w:rsid w:val="00543F72"/>
    <w:rsid w:val="00544697"/>
    <w:rsid w:val="00545523"/>
    <w:rsid w:val="00556446"/>
    <w:rsid w:val="00565686"/>
    <w:rsid w:val="00582725"/>
    <w:rsid w:val="005833A4"/>
    <w:rsid w:val="00585D14"/>
    <w:rsid w:val="00587E37"/>
    <w:rsid w:val="00590C6B"/>
    <w:rsid w:val="0059177D"/>
    <w:rsid w:val="00591B7A"/>
    <w:rsid w:val="005975EF"/>
    <w:rsid w:val="005A0DCE"/>
    <w:rsid w:val="005A0DEC"/>
    <w:rsid w:val="005A25CC"/>
    <w:rsid w:val="005A28BA"/>
    <w:rsid w:val="005A60F3"/>
    <w:rsid w:val="005B0798"/>
    <w:rsid w:val="005B5A31"/>
    <w:rsid w:val="005B657E"/>
    <w:rsid w:val="005C1BEF"/>
    <w:rsid w:val="005C1E29"/>
    <w:rsid w:val="005C2CE5"/>
    <w:rsid w:val="005C424A"/>
    <w:rsid w:val="005C4F65"/>
    <w:rsid w:val="005C66A7"/>
    <w:rsid w:val="005D1AFE"/>
    <w:rsid w:val="005D3B8F"/>
    <w:rsid w:val="005D3FFE"/>
    <w:rsid w:val="005F02C7"/>
    <w:rsid w:val="005F067D"/>
    <w:rsid w:val="005F1002"/>
    <w:rsid w:val="005F1419"/>
    <w:rsid w:val="005F48C9"/>
    <w:rsid w:val="0060137B"/>
    <w:rsid w:val="006113B2"/>
    <w:rsid w:val="00615DEC"/>
    <w:rsid w:val="00616588"/>
    <w:rsid w:val="00616A94"/>
    <w:rsid w:val="00617DC6"/>
    <w:rsid w:val="00617E5B"/>
    <w:rsid w:val="00620DC9"/>
    <w:rsid w:val="00620E81"/>
    <w:rsid w:val="00621FBA"/>
    <w:rsid w:val="00627AD6"/>
    <w:rsid w:val="00630CB9"/>
    <w:rsid w:val="00630F98"/>
    <w:rsid w:val="0063145E"/>
    <w:rsid w:val="00631571"/>
    <w:rsid w:val="00634E4C"/>
    <w:rsid w:val="006365ED"/>
    <w:rsid w:val="0064190E"/>
    <w:rsid w:val="00641DBE"/>
    <w:rsid w:val="006420F4"/>
    <w:rsid w:val="00642503"/>
    <w:rsid w:val="006519A8"/>
    <w:rsid w:val="00652B94"/>
    <w:rsid w:val="006531DE"/>
    <w:rsid w:val="00653DCE"/>
    <w:rsid w:val="006624DA"/>
    <w:rsid w:val="00665A47"/>
    <w:rsid w:val="00665BD8"/>
    <w:rsid w:val="00665E62"/>
    <w:rsid w:val="00667629"/>
    <w:rsid w:val="00676008"/>
    <w:rsid w:val="00676D6A"/>
    <w:rsid w:val="00677372"/>
    <w:rsid w:val="00680A42"/>
    <w:rsid w:val="00684064"/>
    <w:rsid w:val="006850C4"/>
    <w:rsid w:val="00685B07"/>
    <w:rsid w:val="0069003C"/>
    <w:rsid w:val="0069093E"/>
    <w:rsid w:val="006932A4"/>
    <w:rsid w:val="00696401"/>
    <w:rsid w:val="006977E2"/>
    <w:rsid w:val="00697BB9"/>
    <w:rsid w:val="006A3EE9"/>
    <w:rsid w:val="006A53E1"/>
    <w:rsid w:val="006B0610"/>
    <w:rsid w:val="006B187C"/>
    <w:rsid w:val="006B3589"/>
    <w:rsid w:val="006B3812"/>
    <w:rsid w:val="006B4226"/>
    <w:rsid w:val="006B49FE"/>
    <w:rsid w:val="006B6777"/>
    <w:rsid w:val="006C3771"/>
    <w:rsid w:val="006D156F"/>
    <w:rsid w:val="006D51F1"/>
    <w:rsid w:val="006E257F"/>
    <w:rsid w:val="006E26F2"/>
    <w:rsid w:val="006E5473"/>
    <w:rsid w:val="006F4F53"/>
    <w:rsid w:val="006F6869"/>
    <w:rsid w:val="007001FF"/>
    <w:rsid w:val="007040B0"/>
    <w:rsid w:val="00711481"/>
    <w:rsid w:val="007136DC"/>
    <w:rsid w:val="00713CBD"/>
    <w:rsid w:val="00714FCC"/>
    <w:rsid w:val="0071599A"/>
    <w:rsid w:val="0071679A"/>
    <w:rsid w:val="0073274F"/>
    <w:rsid w:val="0073625C"/>
    <w:rsid w:val="00736916"/>
    <w:rsid w:val="00736F80"/>
    <w:rsid w:val="00737ABB"/>
    <w:rsid w:val="00745ECE"/>
    <w:rsid w:val="0074611D"/>
    <w:rsid w:val="00757475"/>
    <w:rsid w:val="00763448"/>
    <w:rsid w:val="007637DB"/>
    <w:rsid w:val="0076414C"/>
    <w:rsid w:val="00767908"/>
    <w:rsid w:val="007732A0"/>
    <w:rsid w:val="00774C59"/>
    <w:rsid w:val="00775266"/>
    <w:rsid w:val="00776986"/>
    <w:rsid w:val="00776BA1"/>
    <w:rsid w:val="007811F0"/>
    <w:rsid w:val="0078169B"/>
    <w:rsid w:val="00786D7C"/>
    <w:rsid w:val="00791FAE"/>
    <w:rsid w:val="00793CF8"/>
    <w:rsid w:val="00794D83"/>
    <w:rsid w:val="00795D04"/>
    <w:rsid w:val="007A3235"/>
    <w:rsid w:val="007A338E"/>
    <w:rsid w:val="007B0791"/>
    <w:rsid w:val="007B4BBE"/>
    <w:rsid w:val="007B617B"/>
    <w:rsid w:val="007C1E33"/>
    <w:rsid w:val="007C39FA"/>
    <w:rsid w:val="007C4842"/>
    <w:rsid w:val="007C489B"/>
    <w:rsid w:val="007C6883"/>
    <w:rsid w:val="007D07A4"/>
    <w:rsid w:val="007D128C"/>
    <w:rsid w:val="007D31BF"/>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20FF"/>
    <w:rsid w:val="0084660C"/>
    <w:rsid w:val="0085208F"/>
    <w:rsid w:val="008525BC"/>
    <w:rsid w:val="00855FA8"/>
    <w:rsid w:val="008606C1"/>
    <w:rsid w:val="00863801"/>
    <w:rsid w:val="00863A89"/>
    <w:rsid w:val="00865117"/>
    <w:rsid w:val="00866AA8"/>
    <w:rsid w:val="00870D26"/>
    <w:rsid w:val="00871191"/>
    <w:rsid w:val="00872541"/>
    <w:rsid w:val="00872727"/>
    <w:rsid w:val="00873CEF"/>
    <w:rsid w:val="00874F72"/>
    <w:rsid w:val="00875AD2"/>
    <w:rsid w:val="0088048F"/>
    <w:rsid w:val="00884678"/>
    <w:rsid w:val="00885592"/>
    <w:rsid w:val="00890B86"/>
    <w:rsid w:val="008937B7"/>
    <w:rsid w:val="00893BA8"/>
    <w:rsid w:val="00893E97"/>
    <w:rsid w:val="00895E97"/>
    <w:rsid w:val="008A3426"/>
    <w:rsid w:val="008A3D4E"/>
    <w:rsid w:val="008A434D"/>
    <w:rsid w:val="008A6547"/>
    <w:rsid w:val="008A7BB0"/>
    <w:rsid w:val="008A7CB7"/>
    <w:rsid w:val="008B013A"/>
    <w:rsid w:val="008B0842"/>
    <w:rsid w:val="008B4EE4"/>
    <w:rsid w:val="008B62DA"/>
    <w:rsid w:val="008B73F7"/>
    <w:rsid w:val="008B75F6"/>
    <w:rsid w:val="008B7CC8"/>
    <w:rsid w:val="008D44EA"/>
    <w:rsid w:val="008D579F"/>
    <w:rsid w:val="008D6352"/>
    <w:rsid w:val="008D65D3"/>
    <w:rsid w:val="008D7B57"/>
    <w:rsid w:val="008E1445"/>
    <w:rsid w:val="008E433B"/>
    <w:rsid w:val="008E6A83"/>
    <w:rsid w:val="008F00CC"/>
    <w:rsid w:val="008F02BD"/>
    <w:rsid w:val="008F124C"/>
    <w:rsid w:val="008F1B33"/>
    <w:rsid w:val="008F1DB2"/>
    <w:rsid w:val="008F2F3D"/>
    <w:rsid w:val="008F5028"/>
    <w:rsid w:val="009016FB"/>
    <w:rsid w:val="00904407"/>
    <w:rsid w:val="0090612B"/>
    <w:rsid w:val="0090651D"/>
    <w:rsid w:val="00906AC6"/>
    <w:rsid w:val="00907C83"/>
    <w:rsid w:val="00910283"/>
    <w:rsid w:val="00910B6D"/>
    <w:rsid w:val="00910DCB"/>
    <w:rsid w:val="00916966"/>
    <w:rsid w:val="00921EE5"/>
    <w:rsid w:val="00925D27"/>
    <w:rsid w:val="00926C3D"/>
    <w:rsid w:val="009279A8"/>
    <w:rsid w:val="00933A76"/>
    <w:rsid w:val="00935B24"/>
    <w:rsid w:val="009370F9"/>
    <w:rsid w:val="00952331"/>
    <w:rsid w:val="00952CE0"/>
    <w:rsid w:val="00953250"/>
    <w:rsid w:val="00956D58"/>
    <w:rsid w:val="009571A9"/>
    <w:rsid w:val="00961080"/>
    <w:rsid w:val="009630F3"/>
    <w:rsid w:val="009679AA"/>
    <w:rsid w:val="00977296"/>
    <w:rsid w:val="00981FA7"/>
    <w:rsid w:val="00983B3F"/>
    <w:rsid w:val="00985AE1"/>
    <w:rsid w:val="0098610F"/>
    <w:rsid w:val="009A0965"/>
    <w:rsid w:val="009A0D08"/>
    <w:rsid w:val="009A1DB2"/>
    <w:rsid w:val="009A2147"/>
    <w:rsid w:val="009B2AD7"/>
    <w:rsid w:val="009B3CE1"/>
    <w:rsid w:val="009B4377"/>
    <w:rsid w:val="009B4DA6"/>
    <w:rsid w:val="009B4E5F"/>
    <w:rsid w:val="009C07E6"/>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F06C3"/>
    <w:rsid w:val="009F0AAE"/>
    <w:rsid w:val="009F0F2D"/>
    <w:rsid w:val="009F14C9"/>
    <w:rsid w:val="009F793F"/>
    <w:rsid w:val="00A03D8A"/>
    <w:rsid w:val="00A066D7"/>
    <w:rsid w:val="00A10782"/>
    <w:rsid w:val="00A1154E"/>
    <w:rsid w:val="00A12783"/>
    <w:rsid w:val="00A130FC"/>
    <w:rsid w:val="00A159E5"/>
    <w:rsid w:val="00A17287"/>
    <w:rsid w:val="00A173D0"/>
    <w:rsid w:val="00A20861"/>
    <w:rsid w:val="00A21000"/>
    <w:rsid w:val="00A216CB"/>
    <w:rsid w:val="00A2406D"/>
    <w:rsid w:val="00A243B6"/>
    <w:rsid w:val="00A25308"/>
    <w:rsid w:val="00A27429"/>
    <w:rsid w:val="00A3199B"/>
    <w:rsid w:val="00A413EB"/>
    <w:rsid w:val="00A413F0"/>
    <w:rsid w:val="00A42491"/>
    <w:rsid w:val="00A437D8"/>
    <w:rsid w:val="00A43865"/>
    <w:rsid w:val="00A44778"/>
    <w:rsid w:val="00A4643A"/>
    <w:rsid w:val="00A51513"/>
    <w:rsid w:val="00A51616"/>
    <w:rsid w:val="00A53FC6"/>
    <w:rsid w:val="00A55082"/>
    <w:rsid w:val="00A55E00"/>
    <w:rsid w:val="00A6440D"/>
    <w:rsid w:val="00A647E6"/>
    <w:rsid w:val="00A65F19"/>
    <w:rsid w:val="00A666F0"/>
    <w:rsid w:val="00A674FB"/>
    <w:rsid w:val="00A71F71"/>
    <w:rsid w:val="00A72561"/>
    <w:rsid w:val="00A74711"/>
    <w:rsid w:val="00A77275"/>
    <w:rsid w:val="00A811AC"/>
    <w:rsid w:val="00A81C43"/>
    <w:rsid w:val="00A82783"/>
    <w:rsid w:val="00A82E58"/>
    <w:rsid w:val="00A83C10"/>
    <w:rsid w:val="00A83F6D"/>
    <w:rsid w:val="00A86927"/>
    <w:rsid w:val="00A86AE6"/>
    <w:rsid w:val="00A91AD0"/>
    <w:rsid w:val="00A921BC"/>
    <w:rsid w:val="00A934EF"/>
    <w:rsid w:val="00A93F53"/>
    <w:rsid w:val="00AA075C"/>
    <w:rsid w:val="00AA1647"/>
    <w:rsid w:val="00AA2313"/>
    <w:rsid w:val="00AA5335"/>
    <w:rsid w:val="00AA6030"/>
    <w:rsid w:val="00AA66C5"/>
    <w:rsid w:val="00AB66B5"/>
    <w:rsid w:val="00AB6EB3"/>
    <w:rsid w:val="00AC008F"/>
    <w:rsid w:val="00AC1B88"/>
    <w:rsid w:val="00AC643B"/>
    <w:rsid w:val="00AC7AA4"/>
    <w:rsid w:val="00AD0BF7"/>
    <w:rsid w:val="00AD1610"/>
    <w:rsid w:val="00AD5443"/>
    <w:rsid w:val="00AD73BE"/>
    <w:rsid w:val="00AE4BC7"/>
    <w:rsid w:val="00AF2A5A"/>
    <w:rsid w:val="00AF3427"/>
    <w:rsid w:val="00AF364D"/>
    <w:rsid w:val="00AF4D01"/>
    <w:rsid w:val="00AF6A32"/>
    <w:rsid w:val="00B0393D"/>
    <w:rsid w:val="00B10F52"/>
    <w:rsid w:val="00B11262"/>
    <w:rsid w:val="00B128AD"/>
    <w:rsid w:val="00B12A77"/>
    <w:rsid w:val="00B2223C"/>
    <w:rsid w:val="00B22E73"/>
    <w:rsid w:val="00B24FA6"/>
    <w:rsid w:val="00B25684"/>
    <w:rsid w:val="00B25695"/>
    <w:rsid w:val="00B32F4E"/>
    <w:rsid w:val="00B34847"/>
    <w:rsid w:val="00B3663F"/>
    <w:rsid w:val="00B36DEE"/>
    <w:rsid w:val="00B40946"/>
    <w:rsid w:val="00B42603"/>
    <w:rsid w:val="00B435B1"/>
    <w:rsid w:val="00B438D0"/>
    <w:rsid w:val="00B5163C"/>
    <w:rsid w:val="00B528E7"/>
    <w:rsid w:val="00B6383C"/>
    <w:rsid w:val="00B64E5D"/>
    <w:rsid w:val="00B6561C"/>
    <w:rsid w:val="00B67573"/>
    <w:rsid w:val="00B67578"/>
    <w:rsid w:val="00B67ABF"/>
    <w:rsid w:val="00B7063D"/>
    <w:rsid w:val="00B8112D"/>
    <w:rsid w:val="00B82736"/>
    <w:rsid w:val="00B82ADB"/>
    <w:rsid w:val="00B82B52"/>
    <w:rsid w:val="00B83F0B"/>
    <w:rsid w:val="00B85B19"/>
    <w:rsid w:val="00B87554"/>
    <w:rsid w:val="00B878A4"/>
    <w:rsid w:val="00B93425"/>
    <w:rsid w:val="00B966A1"/>
    <w:rsid w:val="00B96AB2"/>
    <w:rsid w:val="00BA1AFC"/>
    <w:rsid w:val="00BA31C6"/>
    <w:rsid w:val="00BA36B7"/>
    <w:rsid w:val="00BA379A"/>
    <w:rsid w:val="00BA745F"/>
    <w:rsid w:val="00BB1A35"/>
    <w:rsid w:val="00BB2BE8"/>
    <w:rsid w:val="00BB4414"/>
    <w:rsid w:val="00BB4B24"/>
    <w:rsid w:val="00BC2212"/>
    <w:rsid w:val="00BC3AEF"/>
    <w:rsid w:val="00BC4AB0"/>
    <w:rsid w:val="00BC4B03"/>
    <w:rsid w:val="00BC51C5"/>
    <w:rsid w:val="00BC7140"/>
    <w:rsid w:val="00BD1E06"/>
    <w:rsid w:val="00BD3764"/>
    <w:rsid w:val="00BD3D91"/>
    <w:rsid w:val="00BD4008"/>
    <w:rsid w:val="00BE0083"/>
    <w:rsid w:val="00BE0474"/>
    <w:rsid w:val="00BE0B87"/>
    <w:rsid w:val="00BE1652"/>
    <w:rsid w:val="00BE37EB"/>
    <w:rsid w:val="00BE47CB"/>
    <w:rsid w:val="00BE63B9"/>
    <w:rsid w:val="00BE7A66"/>
    <w:rsid w:val="00BF0994"/>
    <w:rsid w:val="00BF57DC"/>
    <w:rsid w:val="00BF6176"/>
    <w:rsid w:val="00C00E13"/>
    <w:rsid w:val="00C01BF0"/>
    <w:rsid w:val="00C025F8"/>
    <w:rsid w:val="00C026C8"/>
    <w:rsid w:val="00C02B63"/>
    <w:rsid w:val="00C03DF4"/>
    <w:rsid w:val="00C05794"/>
    <w:rsid w:val="00C06507"/>
    <w:rsid w:val="00C077A7"/>
    <w:rsid w:val="00C116C0"/>
    <w:rsid w:val="00C14703"/>
    <w:rsid w:val="00C17687"/>
    <w:rsid w:val="00C21290"/>
    <w:rsid w:val="00C22817"/>
    <w:rsid w:val="00C22E2A"/>
    <w:rsid w:val="00C25CAD"/>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77E93"/>
    <w:rsid w:val="00C81F14"/>
    <w:rsid w:val="00C82ADA"/>
    <w:rsid w:val="00C85C5F"/>
    <w:rsid w:val="00C8636E"/>
    <w:rsid w:val="00C86C25"/>
    <w:rsid w:val="00C90799"/>
    <w:rsid w:val="00C90A6E"/>
    <w:rsid w:val="00C91A93"/>
    <w:rsid w:val="00C920E5"/>
    <w:rsid w:val="00CA0AEC"/>
    <w:rsid w:val="00CA134B"/>
    <w:rsid w:val="00CA68ED"/>
    <w:rsid w:val="00CB055C"/>
    <w:rsid w:val="00CB3AC8"/>
    <w:rsid w:val="00CB7298"/>
    <w:rsid w:val="00CC00CF"/>
    <w:rsid w:val="00CC14E0"/>
    <w:rsid w:val="00CC3577"/>
    <w:rsid w:val="00CC4AEA"/>
    <w:rsid w:val="00CC60F9"/>
    <w:rsid w:val="00CC6818"/>
    <w:rsid w:val="00CC6CDF"/>
    <w:rsid w:val="00CD096F"/>
    <w:rsid w:val="00CD1B60"/>
    <w:rsid w:val="00CD4C45"/>
    <w:rsid w:val="00CD5A52"/>
    <w:rsid w:val="00CD6C8B"/>
    <w:rsid w:val="00CE285D"/>
    <w:rsid w:val="00CE6B1B"/>
    <w:rsid w:val="00CE7A6F"/>
    <w:rsid w:val="00CF01F9"/>
    <w:rsid w:val="00CF3FB5"/>
    <w:rsid w:val="00D04C0F"/>
    <w:rsid w:val="00D04F09"/>
    <w:rsid w:val="00D059B4"/>
    <w:rsid w:val="00D1365F"/>
    <w:rsid w:val="00D14348"/>
    <w:rsid w:val="00D22026"/>
    <w:rsid w:val="00D279E9"/>
    <w:rsid w:val="00D30228"/>
    <w:rsid w:val="00D316A3"/>
    <w:rsid w:val="00D327ED"/>
    <w:rsid w:val="00D42130"/>
    <w:rsid w:val="00D50E45"/>
    <w:rsid w:val="00D5263D"/>
    <w:rsid w:val="00D553C3"/>
    <w:rsid w:val="00D55C30"/>
    <w:rsid w:val="00D571AA"/>
    <w:rsid w:val="00D61E57"/>
    <w:rsid w:val="00D62F0A"/>
    <w:rsid w:val="00D643F7"/>
    <w:rsid w:val="00D66397"/>
    <w:rsid w:val="00D67B53"/>
    <w:rsid w:val="00D67DEB"/>
    <w:rsid w:val="00D7331A"/>
    <w:rsid w:val="00D743ED"/>
    <w:rsid w:val="00D75F5E"/>
    <w:rsid w:val="00D81060"/>
    <w:rsid w:val="00D81572"/>
    <w:rsid w:val="00D8198B"/>
    <w:rsid w:val="00D8218B"/>
    <w:rsid w:val="00D83282"/>
    <w:rsid w:val="00D838A1"/>
    <w:rsid w:val="00D83FD4"/>
    <w:rsid w:val="00D85197"/>
    <w:rsid w:val="00D857A6"/>
    <w:rsid w:val="00D93167"/>
    <w:rsid w:val="00D94E54"/>
    <w:rsid w:val="00DB6BAF"/>
    <w:rsid w:val="00DC044F"/>
    <w:rsid w:val="00DD18C0"/>
    <w:rsid w:val="00DD349C"/>
    <w:rsid w:val="00DD501B"/>
    <w:rsid w:val="00DD6AD2"/>
    <w:rsid w:val="00DE3F76"/>
    <w:rsid w:val="00DE405C"/>
    <w:rsid w:val="00DE5571"/>
    <w:rsid w:val="00DE58B6"/>
    <w:rsid w:val="00DE6528"/>
    <w:rsid w:val="00DF0AF3"/>
    <w:rsid w:val="00DF37F5"/>
    <w:rsid w:val="00DF422E"/>
    <w:rsid w:val="00DF46C9"/>
    <w:rsid w:val="00DF63F7"/>
    <w:rsid w:val="00E02691"/>
    <w:rsid w:val="00E06444"/>
    <w:rsid w:val="00E0659E"/>
    <w:rsid w:val="00E10063"/>
    <w:rsid w:val="00E1025C"/>
    <w:rsid w:val="00E10A49"/>
    <w:rsid w:val="00E11990"/>
    <w:rsid w:val="00E121E5"/>
    <w:rsid w:val="00E133E0"/>
    <w:rsid w:val="00E24181"/>
    <w:rsid w:val="00E2527C"/>
    <w:rsid w:val="00E25BED"/>
    <w:rsid w:val="00E33376"/>
    <w:rsid w:val="00E333CA"/>
    <w:rsid w:val="00E360D0"/>
    <w:rsid w:val="00E4032E"/>
    <w:rsid w:val="00E4222D"/>
    <w:rsid w:val="00E45011"/>
    <w:rsid w:val="00E46DBA"/>
    <w:rsid w:val="00E50012"/>
    <w:rsid w:val="00E56DDD"/>
    <w:rsid w:val="00E570CF"/>
    <w:rsid w:val="00E611EA"/>
    <w:rsid w:val="00E612A4"/>
    <w:rsid w:val="00E6266A"/>
    <w:rsid w:val="00E628B0"/>
    <w:rsid w:val="00E64298"/>
    <w:rsid w:val="00E71BC1"/>
    <w:rsid w:val="00E73720"/>
    <w:rsid w:val="00E7620E"/>
    <w:rsid w:val="00E801E3"/>
    <w:rsid w:val="00E84030"/>
    <w:rsid w:val="00E84526"/>
    <w:rsid w:val="00E85482"/>
    <w:rsid w:val="00E86E70"/>
    <w:rsid w:val="00E87CCB"/>
    <w:rsid w:val="00E90921"/>
    <w:rsid w:val="00E9351D"/>
    <w:rsid w:val="00E945AB"/>
    <w:rsid w:val="00E94B36"/>
    <w:rsid w:val="00E95845"/>
    <w:rsid w:val="00E96A71"/>
    <w:rsid w:val="00EA12AD"/>
    <w:rsid w:val="00EA1A1B"/>
    <w:rsid w:val="00EA1E32"/>
    <w:rsid w:val="00EA3BEF"/>
    <w:rsid w:val="00EA48A6"/>
    <w:rsid w:val="00EA4AC5"/>
    <w:rsid w:val="00EA5EFD"/>
    <w:rsid w:val="00EA62A5"/>
    <w:rsid w:val="00EB2003"/>
    <w:rsid w:val="00EB6566"/>
    <w:rsid w:val="00EC116B"/>
    <w:rsid w:val="00EC2D4B"/>
    <w:rsid w:val="00EC75D3"/>
    <w:rsid w:val="00ED0EBC"/>
    <w:rsid w:val="00EE0AE9"/>
    <w:rsid w:val="00EE11E1"/>
    <w:rsid w:val="00EE260A"/>
    <w:rsid w:val="00EE2B6B"/>
    <w:rsid w:val="00EE4CCA"/>
    <w:rsid w:val="00EF042F"/>
    <w:rsid w:val="00EF0682"/>
    <w:rsid w:val="00EF10EB"/>
    <w:rsid w:val="00EF3F1E"/>
    <w:rsid w:val="00EF6197"/>
    <w:rsid w:val="00EF6FCD"/>
    <w:rsid w:val="00F11BD8"/>
    <w:rsid w:val="00F13555"/>
    <w:rsid w:val="00F14240"/>
    <w:rsid w:val="00F15FC3"/>
    <w:rsid w:val="00F2000F"/>
    <w:rsid w:val="00F2288E"/>
    <w:rsid w:val="00F26275"/>
    <w:rsid w:val="00F26C31"/>
    <w:rsid w:val="00F27CA1"/>
    <w:rsid w:val="00F346C2"/>
    <w:rsid w:val="00F34983"/>
    <w:rsid w:val="00F51E93"/>
    <w:rsid w:val="00F52E29"/>
    <w:rsid w:val="00F54B81"/>
    <w:rsid w:val="00F55E0C"/>
    <w:rsid w:val="00F62059"/>
    <w:rsid w:val="00F63A95"/>
    <w:rsid w:val="00F67AE5"/>
    <w:rsid w:val="00F72ED7"/>
    <w:rsid w:val="00F74F81"/>
    <w:rsid w:val="00F76ABF"/>
    <w:rsid w:val="00F77D31"/>
    <w:rsid w:val="00F77E64"/>
    <w:rsid w:val="00F807AC"/>
    <w:rsid w:val="00F82C68"/>
    <w:rsid w:val="00F82CF7"/>
    <w:rsid w:val="00F859BE"/>
    <w:rsid w:val="00F87BA9"/>
    <w:rsid w:val="00F92096"/>
    <w:rsid w:val="00F9597F"/>
    <w:rsid w:val="00FA1AF6"/>
    <w:rsid w:val="00FA3235"/>
    <w:rsid w:val="00FA5578"/>
    <w:rsid w:val="00FB1653"/>
    <w:rsid w:val="00FB1767"/>
    <w:rsid w:val="00FB56A7"/>
    <w:rsid w:val="00FB6186"/>
    <w:rsid w:val="00FC316B"/>
    <w:rsid w:val="00FC3F8B"/>
    <w:rsid w:val="00FC6080"/>
    <w:rsid w:val="00FC7A2F"/>
    <w:rsid w:val="00FD056A"/>
    <w:rsid w:val="00FD1634"/>
    <w:rsid w:val="00FD16AA"/>
    <w:rsid w:val="00FE0BC4"/>
    <w:rsid w:val="00FE2172"/>
    <w:rsid w:val="00FE5E2A"/>
    <w:rsid w:val="00FE7A48"/>
    <w:rsid w:val="00FF00C4"/>
    <w:rsid w:val="00FF0507"/>
    <w:rsid w:val="00FF0E75"/>
    <w:rsid w:val="00FF5ECA"/>
    <w:rsid w:val="00FF6283"/>
    <w:rsid w:val="00FF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8B06"/>
  <w15:docId w15:val="{1B359872-0D04-4E3D-BE61-741943D3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 w:type="character" w:customStyle="1" w:styleId="st">
    <w:name w:val="st"/>
    <w:rsid w:val="00EA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2570">
      <w:bodyDiv w:val="1"/>
      <w:marLeft w:val="0"/>
      <w:marRight w:val="0"/>
      <w:marTop w:val="0"/>
      <w:marBottom w:val="0"/>
      <w:divBdr>
        <w:top w:val="none" w:sz="0" w:space="0" w:color="auto"/>
        <w:left w:val="none" w:sz="0" w:space="0" w:color="auto"/>
        <w:bottom w:val="none" w:sz="0" w:space="0" w:color="auto"/>
        <w:right w:val="none" w:sz="0" w:space="0" w:color="auto"/>
      </w:divBdr>
    </w:div>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torg.ru" TargetMode="External"/><Relationship Id="rId13" Type="http://schemas.openxmlformats.org/officeDocument/2006/relationships/image" Target="media/image1.wmf"/><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s://www.nalog.ru/"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msp.ru/"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2.wmf"/><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CB48-42F8-4B21-ABB1-443B898C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42</Pages>
  <Words>16586</Words>
  <Characters>94545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110910</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Кучеров Михаил Дмитриевич</cp:lastModifiedBy>
  <cp:revision>9</cp:revision>
  <cp:lastPrinted>2020-05-15T01:49:00Z</cp:lastPrinted>
  <dcterms:created xsi:type="dcterms:W3CDTF">2020-05-14T23:39:00Z</dcterms:created>
  <dcterms:modified xsi:type="dcterms:W3CDTF">2020-05-18T08:30:00Z</dcterms:modified>
</cp:coreProperties>
</file>