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w:t>
      </w:r>
      <w:proofErr w:type="spellStart"/>
      <w:r w:rsidR="00375351">
        <w:rPr>
          <w:sz w:val="24"/>
          <w:szCs w:val="24"/>
        </w:rPr>
        <w:t>Саханефтегазсбыт</w:t>
      </w:r>
      <w:proofErr w:type="spellEnd"/>
      <w:r w:rsidR="00375351">
        <w:rPr>
          <w:sz w:val="24"/>
          <w:szCs w:val="24"/>
        </w:rPr>
        <w:t>»</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141B29">
        <w:rPr>
          <w:sz w:val="24"/>
          <w:szCs w:val="24"/>
        </w:rPr>
        <w:t>13</w:t>
      </w:r>
      <w:r w:rsidR="00AD1CE0">
        <w:rPr>
          <w:sz w:val="24"/>
          <w:szCs w:val="24"/>
        </w:rPr>
        <w:t xml:space="preserve"> </w:t>
      </w:r>
      <w:r w:rsidR="00141B29">
        <w:rPr>
          <w:sz w:val="24"/>
          <w:szCs w:val="24"/>
        </w:rPr>
        <w:t>ма</w:t>
      </w:r>
      <w:r w:rsidR="004214AA">
        <w:rPr>
          <w:sz w:val="24"/>
          <w:szCs w:val="24"/>
        </w:rPr>
        <w:t>я</w:t>
      </w:r>
      <w:r w:rsidR="000F022C">
        <w:rPr>
          <w:sz w:val="24"/>
          <w:szCs w:val="24"/>
        </w:rPr>
        <w:t xml:space="preserve"> 20</w:t>
      </w:r>
      <w:r w:rsidR="0025604F">
        <w:rPr>
          <w:sz w:val="24"/>
          <w:szCs w:val="24"/>
        </w:rPr>
        <w:t>20</w:t>
      </w:r>
      <w:r w:rsidR="00B31B01" w:rsidRPr="00285547">
        <w:rPr>
          <w:sz w:val="24"/>
          <w:szCs w:val="24"/>
        </w:rPr>
        <w:t>г.</w:t>
      </w:r>
      <w:r w:rsidR="00AD1CE0">
        <w:rPr>
          <w:sz w:val="24"/>
          <w:szCs w:val="24"/>
        </w:rPr>
        <w:t xml:space="preserve"> </w:t>
      </w:r>
      <w:r w:rsidR="0094125F" w:rsidRPr="009919A8">
        <w:rPr>
          <w:sz w:val="24"/>
          <w:szCs w:val="24"/>
        </w:rPr>
        <w:t>№</w:t>
      </w:r>
      <w:r w:rsidR="00AD1CE0">
        <w:rPr>
          <w:sz w:val="24"/>
          <w:szCs w:val="24"/>
        </w:rPr>
        <w:t xml:space="preserve"> </w:t>
      </w:r>
      <w:r w:rsidR="00141B29">
        <w:rPr>
          <w:sz w:val="24"/>
          <w:szCs w:val="24"/>
        </w:rPr>
        <w:t>246</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110F67">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141B29" w:rsidRDefault="005004FB" w:rsidP="003C27CD">
      <w:pPr>
        <w:autoSpaceDE w:val="0"/>
        <w:autoSpaceDN w:val="0"/>
        <w:spacing w:before="60" w:line="240" w:lineRule="auto"/>
        <w:ind w:firstLine="0"/>
        <w:jc w:val="center"/>
        <w:rPr>
          <w:b/>
          <w:bCs/>
          <w:sz w:val="32"/>
          <w:szCs w:val="32"/>
        </w:rPr>
      </w:pPr>
      <w:r w:rsidRPr="003C27CD">
        <w:rPr>
          <w:b/>
          <w:sz w:val="32"/>
          <w:szCs w:val="32"/>
        </w:rPr>
        <w:t xml:space="preserve">на </w:t>
      </w:r>
      <w:r w:rsidR="00DB5700">
        <w:rPr>
          <w:b/>
          <w:sz w:val="32"/>
          <w:szCs w:val="32"/>
        </w:rPr>
        <w:t xml:space="preserve">изготовление </w:t>
      </w:r>
      <w:r w:rsidR="00BE4E48">
        <w:rPr>
          <w:b/>
          <w:sz w:val="32"/>
          <w:szCs w:val="32"/>
        </w:rPr>
        <w:t xml:space="preserve">и поставку </w:t>
      </w:r>
      <w:r w:rsidR="003C27CD">
        <w:rPr>
          <w:b/>
          <w:bCs/>
          <w:sz w:val="32"/>
          <w:szCs w:val="32"/>
        </w:rPr>
        <w:t xml:space="preserve">блок-модуля «Операторская» </w:t>
      </w:r>
    </w:p>
    <w:p w:rsidR="005A73F6" w:rsidRPr="003C27CD" w:rsidRDefault="00BB6C25" w:rsidP="003C27CD">
      <w:pPr>
        <w:autoSpaceDE w:val="0"/>
        <w:autoSpaceDN w:val="0"/>
        <w:spacing w:before="60" w:line="240" w:lineRule="auto"/>
        <w:ind w:firstLine="0"/>
        <w:jc w:val="center"/>
        <w:rPr>
          <w:b/>
          <w:bCs/>
          <w:sz w:val="32"/>
          <w:szCs w:val="32"/>
        </w:rPr>
      </w:pPr>
      <w:r w:rsidRPr="003C27CD">
        <w:rPr>
          <w:b/>
          <w:bCs/>
          <w:sz w:val="32"/>
          <w:szCs w:val="32"/>
        </w:rPr>
        <w:t xml:space="preserve">для </w:t>
      </w:r>
      <w:r w:rsidR="00AF4C19" w:rsidRPr="003C27CD">
        <w:rPr>
          <w:b/>
          <w:bCs/>
          <w:sz w:val="32"/>
          <w:szCs w:val="32"/>
        </w:rPr>
        <w:t>нужд</w:t>
      </w:r>
      <w:r w:rsidR="00D6200A">
        <w:rPr>
          <w:b/>
          <w:bCs/>
          <w:sz w:val="32"/>
          <w:szCs w:val="32"/>
        </w:rPr>
        <w:t xml:space="preserve"> </w:t>
      </w:r>
      <w:r w:rsidRPr="003C27CD">
        <w:rPr>
          <w:b/>
          <w:bCs/>
          <w:sz w:val="32"/>
          <w:szCs w:val="32"/>
        </w:rPr>
        <w:t>АО «</w:t>
      </w:r>
      <w:proofErr w:type="spellStart"/>
      <w:r w:rsidRPr="003C27CD">
        <w:rPr>
          <w:b/>
          <w:bCs/>
          <w:sz w:val="32"/>
          <w:szCs w:val="32"/>
        </w:rPr>
        <w:t>Саханефтегазсбыт</w:t>
      </w:r>
      <w:proofErr w:type="spellEnd"/>
      <w:r w:rsidRPr="003C27CD">
        <w:rPr>
          <w:b/>
          <w:bCs/>
          <w:sz w:val="32"/>
          <w:szCs w:val="32"/>
        </w:rPr>
        <w:t>»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sidRPr="00F87038">
        <w:rPr>
          <w:sz w:val="24"/>
          <w:szCs w:val="24"/>
        </w:rPr>
        <w:t>20</w:t>
      </w:r>
      <w:r w:rsidR="0025604F">
        <w:rPr>
          <w:sz w:val="24"/>
          <w:szCs w:val="24"/>
        </w:rPr>
        <w:t>20</w:t>
      </w:r>
    </w:p>
    <w:tbl>
      <w:tblPr>
        <w:tblW w:w="10505" w:type="dxa"/>
        <w:tblInd w:w="93" w:type="dxa"/>
        <w:tblLook w:val="04A0" w:firstRow="1" w:lastRow="0" w:firstColumn="1" w:lastColumn="0" w:noHBand="0" w:noVBand="1"/>
      </w:tblPr>
      <w:tblGrid>
        <w:gridCol w:w="108"/>
        <w:gridCol w:w="9737"/>
        <w:gridCol w:w="102"/>
        <w:gridCol w:w="518"/>
        <w:gridCol w:w="53"/>
      </w:tblGrid>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lastRenderedPageBreak/>
              <w:t>СОДЕРЖАНИЕ</w:t>
            </w:r>
          </w:p>
        </w:tc>
      </w:tr>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00157D" w:rsidP="00141B29">
            <w:pPr>
              <w:shd w:val="clear" w:color="auto" w:fill="FFFFFF"/>
              <w:ind w:left="-422" w:right="-44" w:firstLine="164"/>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BE4E48" w:rsidRDefault="00724ACD" w:rsidP="00724ACD">
            <w:pPr>
              <w:shd w:val="clear" w:color="auto" w:fill="FFFFFF"/>
              <w:ind w:right="-250" w:firstLine="0"/>
              <w:jc w:val="left"/>
              <w:rPr>
                <w:sz w:val="24"/>
                <w:szCs w:val="24"/>
              </w:rPr>
            </w:pPr>
            <w:r w:rsidRPr="00BE4E48">
              <w:rPr>
                <w:sz w:val="24"/>
                <w:szCs w:val="24"/>
              </w:rPr>
              <w:t xml:space="preserve">1.3. Обжалование </w:t>
            </w:r>
            <w:r w:rsidR="00BE4E48" w:rsidRPr="00BE4E48">
              <w:rPr>
                <w:bCs/>
                <w:iCs/>
                <w:sz w:val="24"/>
                <w:szCs w:val="24"/>
              </w:rPr>
              <w:t>действий (бездействия) организатора закупки</w:t>
            </w:r>
            <w:r w:rsidRPr="00BE4E48">
              <w:rPr>
                <w:sz w:val="24"/>
                <w:szCs w:val="24"/>
              </w:rPr>
              <w:t>. . . . . . . . . . . . . . . . . . . . . . . . .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1.4. Досудебный порядок рассмотрения споров.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ind w:right="-250" w:firstLine="0"/>
              <w:jc w:val="left"/>
              <w:rPr>
                <w:sz w:val="24"/>
                <w:szCs w:val="24"/>
              </w:rPr>
            </w:pPr>
            <w:r w:rsidRPr="00724ACD">
              <w:rPr>
                <w:sz w:val="24"/>
                <w:szCs w:val="24"/>
              </w:rPr>
              <w:t xml:space="preserve">2.1. Общие </w:t>
            </w:r>
            <w:r w:rsidR="00AD211B">
              <w:rPr>
                <w:sz w:val="24"/>
                <w:szCs w:val="24"/>
              </w:rPr>
              <w:t>положения</w:t>
            </w:r>
            <w:r w:rsidRPr="00724ACD">
              <w:rPr>
                <w:sz w:val="24"/>
                <w:szCs w:val="24"/>
              </w:rPr>
              <w:t xml:space="preserve"> . . .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w:t>
            </w:r>
            <w:r w:rsidR="00AD211B" w:rsidRPr="00AD211B">
              <w:rPr>
                <w:snapToGrid w:val="0"/>
                <w:sz w:val="24"/>
                <w:szCs w:val="24"/>
              </w:rPr>
              <w:t>запроса предложений</w:t>
            </w:r>
            <w:r w:rsidRPr="00AD211B">
              <w:rPr>
                <w:rFonts w:eastAsia="Calibri"/>
                <w:sz w:val="24"/>
                <w:szCs w:val="24"/>
                <w:lang w:eastAsia="en-US"/>
              </w:rPr>
              <w:t xml:space="preserve"> . . . . . . . . . . . . . . . . . . . . . . . . . . . . . . . . . . . . . . . . . . . . . . . . . . . .</w:t>
            </w:r>
          </w:p>
        </w:tc>
        <w:tc>
          <w:tcPr>
            <w:tcW w:w="567" w:type="dxa"/>
            <w:gridSpan w:val="2"/>
            <w:vAlign w:val="bottom"/>
          </w:tcPr>
          <w:p w:rsidR="00724ACD" w:rsidRPr="00724ACD" w:rsidRDefault="00141B29" w:rsidP="00141B29">
            <w:pPr>
              <w:shd w:val="clear" w:color="auto" w:fill="FFFFFF"/>
              <w:spacing w:after="200" w:line="240" w:lineRule="auto"/>
              <w:ind w:left="26" w:right="-44" w:firstLine="0"/>
              <w:jc w:val="left"/>
              <w:rPr>
                <w:rFonts w:eastAsia="Calibri"/>
                <w:sz w:val="24"/>
                <w:szCs w:val="24"/>
                <w:lang w:eastAsia="en-US"/>
              </w:rPr>
            </w:pPr>
            <w:r>
              <w:rPr>
                <w:rFonts w:eastAsia="Calibri"/>
                <w:sz w:val="24"/>
                <w:szCs w:val="24"/>
                <w:lang w:eastAsia="en-US"/>
              </w:rPr>
              <w:t xml:space="preserve">     </w:t>
            </w:r>
            <w:r w:rsidR="0000157D">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AD211B">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2.1.</w:t>
            </w:r>
            <w:r w:rsidR="00AA77DF">
              <w:rPr>
                <w:rFonts w:eastAsia="Calibri"/>
                <w:sz w:val="24"/>
                <w:szCs w:val="24"/>
                <w:lang w:eastAsia="en-US"/>
              </w:rPr>
              <w:t>2</w:t>
            </w:r>
            <w:r w:rsidR="00AD211B">
              <w:rPr>
                <w:rFonts w:eastAsia="Calibri"/>
                <w:sz w:val="24"/>
                <w:szCs w:val="24"/>
                <w:lang w:eastAsia="en-US"/>
              </w:rPr>
              <w:t>.</w:t>
            </w:r>
            <w:r w:rsidRPr="00ED60F8">
              <w:rPr>
                <w:rFonts w:eastAsia="Calibri"/>
                <w:sz w:val="24"/>
                <w:szCs w:val="24"/>
                <w:lang w:eastAsia="en-US"/>
              </w:rPr>
              <w:tab/>
            </w:r>
            <w:r w:rsidR="00AA77DF">
              <w:rPr>
                <w:rFonts w:eastAsia="Calibri"/>
                <w:sz w:val="24"/>
                <w:szCs w:val="24"/>
                <w:lang w:eastAsia="en-US"/>
              </w:rPr>
              <w:t>Технические характеристики и</w:t>
            </w:r>
            <w:r w:rsidR="00AD211B" w:rsidRPr="00AD211B">
              <w:rPr>
                <w:rFonts w:eastAsia="Calibri"/>
                <w:sz w:val="24"/>
                <w:szCs w:val="24"/>
                <w:lang w:eastAsia="en-US"/>
              </w:rPr>
              <w:t xml:space="preserve"> требования к блок-модул</w:t>
            </w:r>
            <w:r w:rsidR="00AA77DF">
              <w:rPr>
                <w:rFonts w:eastAsia="Calibri"/>
                <w:sz w:val="24"/>
                <w:szCs w:val="24"/>
                <w:lang w:eastAsia="en-US"/>
              </w:rPr>
              <w:t>ь "Операторская" . . . . . .</w:t>
            </w:r>
            <w:r w:rsidRPr="00724ACD">
              <w:rPr>
                <w:rFonts w:eastAsia="Calibri"/>
                <w:sz w:val="24"/>
                <w:szCs w:val="24"/>
                <w:lang w:eastAsia="en-US"/>
              </w:rPr>
              <w:t>.</w:t>
            </w:r>
            <w:r>
              <w:rPr>
                <w:rFonts w:eastAsia="Calibri"/>
                <w:sz w:val="24"/>
                <w:szCs w:val="24"/>
                <w:lang w:eastAsia="en-US"/>
              </w:rPr>
              <w:t xml:space="preserve"> . . </w:t>
            </w:r>
            <w:proofErr w:type="gramStart"/>
            <w:r>
              <w:rPr>
                <w:rFonts w:eastAsia="Calibri"/>
                <w:sz w:val="24"/>
                <w:szCs w:val="24"/>
                <w:lang w:eastAsia="en-US"/>
              </w:rPr>
              <w:t>. . . .</w:t>
            </w:r>
            <w:proofErr w:type="gramEnd"/>
            <w:r>
              <w:rPr>
                <w:rFonts w:eastAsia="Calibri"/>
                <w:sz w:val="24"/>
                <w:szCs w:val="24"/>
                <w:lang w:eastAsia="en-US"/>
              </w:rPr>
              <w:t xml:space="preserve"> . </w:t>
            </w:r>
          </w:p>
        </w:tc>
        <w:tc>
          <w:tcPr>
            <w:tcW w:w="567" w:type="dxa"/>
            <w:gridSpan w:val="2"/>
            <w:vAlign w:val="bottom"/>
          </w:tcPr>
          <w:p w:rsidR="00ED60F8" w:rsidRPr="00724ACD"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AA77DF">
              <w:rPr>
                <w:rFonts w:eastAsia="Calibri"/>
                <w:sz w:val="24"/>
                <w:szCs w:val="24"/>
                <w:lang w:eastAsia="en-US"/>
              </w:rPr>
              <w:t>1.</w:t>
            </w:r>
            <w:r w:rsidR="00544DD5">
              <w:rPr>
                <w:rFonts w:eastAsia="Calibri"/>
                <w:sz w:val="24"/>
                <w:szCs w:val="24"/>
                <w:lang w:eastAsia="en-US"/>
              </w:rPr>
              <w:t>3</w:t>
            </w:r>
            <w:r w:rsidRPr="00ED60F8">
              <w:rPr>
                <w:rFonts w:eastAsia="Calibri"/>
                <w:sz w:val="24"/>
                <w:szCs w:val="24"/>
                <w:lang w:eastAsia="en-US"/>
              </w:rPr>
              <w:tab/>
            </w:r>
            <w:r w:rsidR="004A33BC" w:rsidRPr="004A33BC">
              <w:rPr>
                <w:rFonts w:eastAsia="Calibri"/>
                <w:sz w:val="24"/>
                <w:szCs w:val="24"/>
                <w:lang w:eastAsia="en-US"/>
              </w:rPr>
              <w:t>Срок поставки товар</w:t>
            </w:r>
            <w:r w:rsidR="004A33BC">
              <w:rPr>
                <w:rFonts w:eastAsia="Calibri"/>
                <w:sz w:val="24"/>
                <w:szCs w:val="24"/>
                <w:lang w:eastAsia="en-US"/>
              </w:rPr>
              <w:t xml:space="preserve">а </w:t>
            </w:r>
            <w:r w:rsidRPr="00724ACD">
              <w:rPr>
                <w:rFonts w:eastAsia="Calibri"/>
                <w:sz w:val="24"/>
                <w:szCs w:val="24"/>
                <w:lang w:eastAsia="en-US"/>
              </w:rPr>
              <w:t>.</w:t>
            </w:r>
            <w:r w:rsidR="004A33BC">
              <w:rPr>
                <w:rFonts w:eastAsia="Calibri"/>
                <w:sz w:val="24"/>
                <w:szCs w:val="24"/>
                <w:lang w:eastAsia="en-US"/>
              </w:rPr>
              <w:t xml:space="preserve"> . .</w:t>
            </w:r>
            <w:r w:rsidRPr="00724ACD">
              <w:rPr>
                <w:rFonts w:eastAsia="Calibri"/>
                <w:sz w:val="24"/>
                <w:szCs w:val="24"/>
                <w:lang w:eastAsia="en-US"/>
              </w:rPr>
              <w:t xml:space="preserve"> . . . . . . . . . . . . . .</w:t>
            </w:r>
            <w:r>
              <w:rPr>
                <w:rFonts w:eastAsia="Calibri"/>
                <w:sz w:val="24"/>
                <w:szCs w:val="24"/>
                <w:lang w:eastAsia="en-US"/>
              </w:rPr>
              <w:t xml:space="preserve"> . . . . . . . </w:t>
            </w:r>
            <w:r w:rsidR="00E42DDE">
              <w:rPr>
                <w:rFonts w:eastAsia="Calibri"/>
                <w:sz w:val="24"/>
                <w:szCs w:val="24"/>
                <w:lang w:eastAsia="en-US"/>
              </w:rPr>
              <w:t>.</w:t>
            </w:r>
            <w:r w:rsidR="004A33BC">
              <w:rPr>
                <w:rFonts w:eastAsia="Calibri"/>
                <w:sz w:val="24"/>
                <w:szCs w:val="24"/>
                <w:lang w:eastAsia="en-US"/>
              </w:rPr>
              <w:t xml:space="preserve"> . . . . . . . . . . . . . . . . . . . . . . . . . . . . . . . .</w:t>
            </w:r>
          </w:p>
        </w:tc>
        <w:tc>
          <w:tcPr>
            <w:tcW w:w="567" w:type="dxa"/>
            <w:gridSpan w:val="2"/>
            <w:vAlign w:val="bottom"/>
          </w:tcPr>
          <w:p w:rsidR="00ED60F8" w:rsidRPr="00724ACD" w:rsidRDefault="0030546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w:t>
            </w:r>
            <w:r w:rsidRPr="00ED60F8">
              <w:rPr>
                <w:rFonts w:eastAsia="Calibri"/>
                <w:sz w:val="24"/>
                <w:szCs w:val="24"/>
                <w:lang w:eastAsia="en-US"/>
              </w:rPr>
              <w:t>.</w:t>
            </w:r>
            <w:r w:rsidR="00544DD5">
              <w:rPr>
                <w:rFonts w:eastAsia="Calibri"/>
                <w:sz w:val="24"/>
                <w:szCs w:val="24"/>
                <w:lang w:eastAsia="en-US"/>
              </w:rPr>
              <w:t>4</w:t>
            </w:r>
            <w:r w:rsidRPr="00ED60F8">
              <w:rPr>
                <w:rFonts w:eastAsia="Calibri"/>
                <w:sz w:val="24"/>
                <w:szCs w:val="24"/>
                <w:lang w:eastAsia="en-US"/>
              </w:rPr>
              <w:tab/>
            </w:r>
            <w:r w:rsidR="004A33BC" w:rsidRPr="004A33BC">
              <w:rPr>
                <w:rFonts w:eastAsia="Calibri"/>
                <w:sz w:val="24"/>
                <w:szCs w:val="24"/>
                <w:lang w:eastAsia="en-US"/>
              </w:rPr>
              <w:t>Место поставки</w:t>
            </w:r>
            <w:r w:rsidR="004A33BC">
              <w:rPr>
                <w:rFonts w:eastAsia="Calibri"/>
                <w:sz w:val="24"/>
                <w:szCs w:val="24"/>
                <w:lang w:eastAsia="en-US"/>
              </w:rPr>
              <w:t>. . . . . . . . . . . . . . . . . . . . . . . .</w:t>
            </w:r>
            <w:r w:rsidRPr="00724ACD">
              <w:rPr>
                <w:rFonts w:eastAsia="Calibri"/>
                <w:sz w:val="24"/>
                <w:szCs w:val="24"/>
                <w:lang w:eastAsia="en-US"/>
              </w:rPr>
              <w:t>. . . . . . . . . . . . . . .</w:t>
            </w:r>
            <w:r>
              <w:rPr>
                <w:rFonts w:eastAsia="Calibri"/>
                <w:sz w:val="24"/>
                <w:szCs w:val="24"/>
                <w:lang w:eastAsia="en-US"/>
              </w:rPr>
              <w:t xml:space="preserve"> . . . . . . .</w:t>
            </w:r>
            <w:r w:rsidR="00E42DDE">
              <w:rPr>
                <w:rFonts w:eastAsia="Calibri"/>
                <w:sz w:val="24"/>
                <w:szCs w:val="24"/>
                <w:lang w:eastAsia="en-US"/>
              </w:rPr>
              <w:t xml:space="preserve"> .</w:t>
            </w:r>
            <w:r w:rsidR="004A33BC">
              <w:rPr>
                <w:rFonts w:eastAsia="Calibri"/>
                <w:sz w:val="24"/>
                <w:szCs w:val="24"/>
                <w:lang w:eastAsia="en-US"/>
              </w:rPr>
              <w:t xml:space="preserve"> . . . . . . . . . . . . . .</w:t>
            </w:r>
          </w:p>
        </w:tc>
        <w:tc>
          <w:tcPr>
            <w:tcW w:w="567" w:type="dxa"/>
            <w:gridSpan w:val="2"/>
            <w:vAlign w:val="bottom"/>
          </w:tcPr>
          <w:p w:rsidR="00ED60F8" w:rsidRPr="00724ACD" w:rsidRDefault="00ED60F8"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920F67">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920F67">
              <w:rPr>
                <w:rFonts w:eastAsia="Calibri"/>
                <w:sz w:val="24"/>
                <w:szCs w:val="24"/>
                <w:lang w:eastAsia="en-US"/>
              </w:rPr>
              <w:t>1</w:t>
            </w:r>
            <w:r w:rsidR="00AA77DF">
              <w:rPr>
                <w:rFonts w:eastAsia="Calibri"/>
                <w:sz w:val="24"/>
                <w:szCs w:val="24"/>
                <w:lang w:eastAsia="en-US"/>
              </w:rPr>
              <w:t>.</w:t>
            </w:r>
            <w:r w:rsidR="00544DD5">
              <w:rPr>
                <w:rFonts w:eastAsia="Calibri"/>
                <w:sz w:val="24"/>
                <w:szCs w:val="24"/>
                <w:lang w:eastAsia="en-US"/>
              </w:rPr>
              <w:t>5</w:t>
            </w:r>
            <w:r w:rsidR="00AA77DF">
              <w:rPr>
                <w:rFonts w:eastAsia="Calibri"/>
                <w:sz w:val="24"/>
                <w:szCs w:val="24"/>
                <w:lang w:eastAsia="en-US"/>
              </w:rPr>
              <w:t xml:space="preserve"> </w:t>
            </w:r>
            <w:r w:rsidR="00920F67" w:rsidRPr="00920F67">
              <w:rPr>
                <w:bCs/>
                <w:sz w:val="24"/>
                <w:szCs w:val="24"/>
              </w:rPr>
              <w:t>Порядок формирования цены договора</w:t>
            </w:r>
            <w:r w:rsidRPr="00920F67">
              <w:rPr>
                <w:rFonts w:eastAsia="Calibri"/>
                <w:sz w:val="24"/>
                <w:szCs w:val="24"/>
                <w:lang w:eastAsia="en-US"/>
              </w:rPr>
              <w:t>. .</w:t>
            </w:r>
            <w:r w:rsidRPr="00724ACD">
              <w:rPr>
                <w:rFonts w:eastAsia="Calibri"/>
                <w:sz w:val="24"/>
                <w:szCs w:val="24"/>
                <w:lang w:eastAsia="en-US"/>
              </w:rPr>
              <w:t xml:space="preserve"> . . . . . . . . . . . . . . . . . . . . . . .</w:t>
            </w:r>
            <w:r>
              <w:rPr>
                <w:rFonts w:eastAsia="Calibri"/>
                <w:sz w:val="24"/>
                <w:szCs w:val="24"/>
                <w:lang w:eastAsia="en-US"/>
              </w:rPr>
              <w:t xml:space="preserve"> . . . . ..</w:t>
            </w:r>
            <w:r w:rsidR="00E42DDE">
              <w:rPr>
                <w:rFonts w:eastAsia="Calibri"/>
                <w:sz w:val="24"/>
                <w:szCs w:val="24"/>
                <w:lang w:eastAsia="en-US"/>
              </w:rPr>
              <w:t xml:space="preserve"> .</w:t>
            </w:r>
            <w:r w:rsidR="00920F67">
              <w:rPr>
                <w:rFonts w:eastAsia="Calibri"/>
                <w:sz w:val="24"/>
                <w:szCs w:val="24"/>
                <w:lang w:eastAsia="en-US"/>
              </w:rPr>
              <w:t xml:space="preserve"> . . . . . . . . . . </w:t>
            </w:r>
          </w:p>
        </w:tc>
        <w:tc>
          <w:tcPr>
            <w:tcW w:w="567" w:type="dxa"/>
            <w:gridSpan w:val="2"/>
            <w:vAlign w:val="bottom"/>
          </w:tcPr>
          <w:p w:rsidR="00ED60F8" w:rsidRPr="00724ACD"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Default="00E42DDE" w:rsidP="00920F67">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920F67">
              <w:rPr>
                <w:rFonts w:eastAsia="Calibri"/>
                <w:sz w:val="24"/>
                <w:szCs w:val="24"/>
                <w:lang w:eastAsia="en-US"/>
              </w:rPr>
              <w:t>1</w:t>
            </w:r>
            <w:r w:rsidRPr="00E42DDE">
              <w:rPr>
                <w:rFonts w:eastAsia="Calibri"/>
                <w:sz w:val="24"/>
                <w:szCs w:val="24"/>
                <w:lang w:eastAsia="en-US"/>
              </w:rPr>
              <w:t>.</w:t>
            </w:r>
            <w:r w:rsidR="00C414A3">
              <w:rPr>
                <w:rFonts w:eastAsia="Calibri"/>
                <w:sz w:val="24"/>
                <w:szCs w:val="24"/>
                <w:lang w:eastAsia="en-US"/>
              </w:rPr>
              <w:t>6</w:t>
            </w:r>
            <w:r w:rsidRPr="00E42DDE">
              <w:rPr>
                <w:rFonts w:eastAsia="Calibri"/>
                <w:sz w:val="24"/>
                <w:szCs w:val="24"/>
                <w:lang w:eastAsia="en-US"/>
              </w:rPr>
              <w:tab/>
            </w:r>
            <w:r w:rsidR="00920F67" w:rsidRPr="00920F67">
              <w:rPr>
                <w:rFonts w:eastAsia="Calibri"/>
                <w:sz w:val="24"/>
                <w:szCs w:val="24"/>
                <w:lang w:eastAsia="en-US"/>
              </w:rPr>
              <w:t>Форма, сроки и порядок оплаты</w:t>
            </w:r>
            <w:r w:rsidRPr="00724ACD">
              <w:rPr>
                <w:rFonts w:eastAsia="Calibri"/>
                <w:sz w:val="24"/>
                <w:szCs w:val="24"/>
                <w:lang w:eastAsia="en-US"/>
              </w:rPr>
              <w:t xml:space="preserve"> . . . . . . . . . . . . . . . . . . . . . . . . . . . . . . . . . . . . . . . . .</w:t>
            </w:r>
            <w:r>
              <w:rPr>
                <w:rFonts w:eastAsia="Calibri"/>
                <w:sz w:val="24"/>
                <w:szCs w:val="24"/>
                <w:lang w:eastAsia="en-US"/>
              </w:rPr>
              <w:t xml:space="preserve"> . . . . . . . .</w:t>
            </w:r>
          </w:p>
        </w:tc>
        <w:tc>
          <w:tcPr>
            <w:tcW w:w="567" w:type="dxa"/>
            <w:gridSpan w:val="2"/>
            <w:vAlign w:val="bottom"/>
          </w:tcPr>
          <w:p w:rsidR="00ED60F8"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42DDE"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42DDE" w:rsidRPr="00E42DDE" w:rsidRDefault="00E42DDE" w:rsidP="00C04365">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AA77DF">
              <w:rPr>
                <w:rFonts w:eastAsia="Calibri"/>
                <w:sz w:val="24"/>
                <w:szCs w:val="24"/>
                <w:lang w:eastAsia="en-US"/>
              </w:rPr>
              <w:t>1.</w:t>
            </w:r>
            <w:r w:rsidR="00C414A3">
              <w:rPr>
                <w:rFonts w:eastAsia="Calibri"/>
                <w:sz w:val="24"/>
                <w:szCs w:val="24"/>
                <w:lang w:eastAsia="en-US"/>
              </w:rPr>
              <w:t>7</w:t>
            </w:r>
            <w:r w:rsidRPr="00E42DDE">
              <w:rPr>
                <w:rFonts w:eastAsia="Calibri"/>
                <w:sz w:val="24"/>
                <w:szCs w:val="24"/>
                <w:lang w:eastAsia="en-US"/>
              </w:rPr>
              <w:tab/>
            </w:r>
            <w:r w:rsidR="00C04365" w:rsidRPr="00C04365">
              <w:rPr>
                <w:rFonts w:eastAsia="Calibri"/>
                <w:sz w:val="24"/>
                <w:szCs w:val="24"/>
                <w:lang w:eastAsia="en-US"/>
              </w:rPr>
              <w:t>Обязательные требования к Участнику</w:t>
            </w:r>
            <w:r w:rsidRPr="00724ACD">
              <w:rPr>
                <w:rFonts w:eastAsia="Calibri"/>
                <w:sz w:val="24"/>
                <w:szCs w:val="24"/>
                <w:lang w:eastAsia="en-US"/>
              </w:rPr>
              <w:t>. . . . . . . . . . . . . . . . . . . . . . . . . . . . . . . . . . . .</w:t>
            </w:r>
            <w:r>
              <w:rPr>
                <w:rFonts w:eastAsia="Calibri"/>
                <w:sz w:val="24"/>
                <w:szCs w:val="24"/>
                <w:lang w:eastAsia="en-US"/>
              </w:rPr>
              <w:t xml:space="preserve"> . . . . . . . . .</w:t>
            </w:r>
          </w:p>
        </w:tc>
        <w:tc>
          <w:tcPr>
            <w:tcW w:w="567" w:type="dxa"/>
            <w:gridSpan w:val="2"/>
            <w:vAlign w:val="bottom"/>
          </w:tcPr>
          <w:p w:rsidR="00E42DDE" w:rsidRDefault="00E42DDE"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141B29" w:rsidP="00141B29">
            <w:pPr>
              <w:shd w:val="clear" w:color="auto" w:fill="FFFFFF"/>
              <w:ind w:right="-44" w:firstLine="164"/>
              <w:jc w:val="center"/>
              <w:rPr>
                <w:sz w:val="24"/>
                <w:szCs w:val="24"/>
              </w:rPr>
            </w:pPr>
            <w:r>
              <w:rPr>
                <w:sz w:val="24"/>
                <w:szCs w:val="24"/>
              </w:rPr>
              <w:t xml:space="preserve"> </w:t>
            </w:r>
            <w:r w:rsidR="00C414A3">
              <w:rPr>
                <w:sz w:val="24"/>
                <w:szCs w:val="24"/>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3"/>
            <w:vAlign w:val="bottom"/>
          </w:tcPr>
          <w:p w:rsidR="00724ACD" w:rsidRPr="00724ACD" w:rsidRDefault="005470E1" w:rsidP="00141B29">
            <w:pPr>
              <w:shd w:val="clear" w:color="auto" w:fill="FFFFFF"/>
              <w:ind w:right="-44" w:firstLine="164"/>
              <w:jc w:val="center"/>
              <w:rPr>
                <w:sz w:val="24"/>
                <w:szCs w:val="24"/>
              </w:rPr>
            </w:pPr>
            <w:r>
              <w:rPr>
                <w:sz w:val="24"/>
                <w:szCs w:val="24"/>
              </w:rPr>
              <w:t>20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 Общий порядок проведения закупки. . . . . . . . . . . . . . . . . . . . . . . . . . . . . . . . . . . . . . . . . . </w:t>
            </w:r>
            <w:proofErr w:type="gramStart"/>
            <w:r w:rsidRPr="00724ACD">
              <w:rPr>
                <w:sz w:val="24"/>
                <w:szCs w:val="24"/>
              </w:rPr>
              <w:t>. . . .</w:t>
            </w:r>
            <w:proofErr w:type="gramEnd"/>
            <w:r w:rsidRPr="00724ACD">
              <w:rPr>
                <w:sz w:val="24"/>
                <w:szCs w:val="24"/>
              </w:rPr>
              <w:t xml:space="preserve"> .</w:t>
            </w:r>
          </w:p>
        </w:tc>
        <w:tc>
          <w:tcPr>
            <w:tcW w:w="660" w:type="dxa"/>
            <w:gridSpan w:val="3"/>
            <w:vAlign w:val="bottom"/>
          </w:tcPr>
          <w:p w:rsidR="00724ACD" w:rsidRPr="00724ACD" w:rsidRDefault="005470E1" w:rsidP="00141B29">
            <w:pPr>
              <w:shd w:val="clear" w:color="auto" w:fill="FFFFFF"/>
              <w:ind w:right="-44" w:firstLine="164"/>
              <w:jc w:val="center"/>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4.2. Публикация Извещения о проведении закупки.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w:t>
            </w:r>
            <w:r w:rsidR="00C04365" w:rsidRPr="00C04365">
              <w:rPr>
                <w:sz w:val="24"/>
                <w:szCs w:val="24"/>
              </w:rPr>
              <w:t>Документации по закупке Участникам</w:t>
            </w:r>
            <w:r w:rsidRPr="00724ACD">
              <w:rPr>
                <w:sz w:val="24"/>
                <w:szCs w:val="24"/>
              </w:rPr>
              <w:t xml:space="preserve">. . . . . . . . . . . . . . . . . . . . . . . . . . . . . .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4.4.2. Требования к сроку действия заявки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4.4.3. Требования к языку заявки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141B29">
            <w:pPr>
              <w:shd w:val="clear" w:color="auto" w:fill="FFFFFF"/>
              <w:ind w:right="-44" w:firstLine="164"/>
              <w:jc w:val="right"/>
              <w:rPr>
                <w:sz w:val="24"/>
                <w:szCs w:val="24"/>
              </w:rPr>
            </w:pPr>
          </w:p>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4.4.8. Место и дата рассмотрения заявок участников и подведение итогов закупки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left"/>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4.4.9. Требование к предоставлению Заявок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C414A3" w:rsidP="005470E1">
            <w:pPr>
              <w:shd w:val="clear" w:color="auto" w:fill="FFFFFF"/>
              <w:ind w:right="-44" w:firstLine="164"/>
              <w:jc w:val="left"/>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4.5.1. Требования к участникам . . . . . . . . . . . . . . . . . . . . . . . . . . . . . . . . . . . . . . . . . . . . . . . . . . . . . .</w:t>
            </w:r>
          </w:p>
        </w:tc>
        <w:tc>
          <w:tcPr>
            <w:tcW w:w="567" w:type="dxa"/>
            <w:gridSpan w:val="2"/>
            <w:vAlign w:val="bottom"/>
          </w:tcPr>
          <w:p w:rsidR="00724ACD" w:rsidRPr="00724ACD" w:rsidRDefault="00C414A3" w:rsidP="005470E1">
            <w:pPr>
              <w:shd w:val="clear" w:color="auto" w:fill="FFFFFF"/>
              <w:ind w:right="-44" w:firstLine="164"/>
              <w:jc w:val="center"/>
              <w:rPr>
                <w:sz w:val="24"/>
                <w:szCs w:val="24"/>
              </w:rPr>
            </w:pPr>
            <w:r>
              <w:rPr>
                <w:sz w:val="24"/>
                <w:szCs w:val="24"/>
              </w:rPr>
              <w:t>2</w:t>
            </w:r>
            <w:r w:rsidR="005470E1">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141B29">
            <w:pPr>
              <w:shd w:val="clear" w:color="auto" w:fill="FFFFFF"/>
              <w:ind w:right="-44" w:firstLine="164"/>
              <w:jc w:val="left"/>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4.8. Открытие доступа к поступившим заявкам участников закупки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00157D" w:rsidP="005470E1">
            <w:pPr>
              <w:shd w:val="clear" w:color="auto" w:fill="FFFFFF"/>
              <w:tabs>
                <w:tab w:val="left" w:pos="176"/>
              </w:tabs>
              <w:ind w:right="-44" w:firstLine="164"/>
              <w:jc w:val="lef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4.9.2. Этап отбора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C414A3" w:rsidP="005470E1">
            <w:pPr>
              <w:shd w:val="clear" w:color="auto" w:fill="FFFFFF"/>
              <w:ind w:right="-44" w:firstLine="164"/>
              <w:jc w:val="right"/>
              <w:rPr>
                <w:sz w:val="24"/>
                <w:szCs w:val="24"/>
              </w:rPr>
            </w:pPr>
            <w:r>
              <w:rPr>
                <w:sz w:val="24"/>
                <w:szCs w:val="24"/>
              </w:rPr>
              <w:t>2</w:t>
            </w:r>
            <w:r w:rsidR="005470E1">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4.9.3. Этап оценки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BC7333" w:rsidP="005470E1">
            <w:pPr>
              <w:shd w:val="clear" w:color="auto" w:fill="FFFFFF"/>
              <w:ind w:right="-44" w:firstLine="164"/>
              <w:jc w:val="right"/>
              <w:rPr>
                <w:sz w:val="24"/>
                <w:szCs w:val="24"/>
              </w:rPr>
            </w:pPr>
            <w:r>
              <w:rPr>
                <w:sz w:val="24"/>
                <w:szCs w:val="24"/>
              </w:rPr>
              <w:t>2</w:t>
            </w:r>
            <w:r w:rsidR="005470E1">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5470E1" w:rsidP="00141B29">
            <w:pPr>
              <w:shd w:val="clear" w:color="auto" w:fill="FFFFFF"/>
              <w:ind w:right="-44" w:firstLine="164"/>
              <w:jc w:val="right"/>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5470E1" w:rsidP="00141B29">
            <w:pPr>
              <w:shd w:val="clear" w:color="auto" w:fill="FFFFFF"/>
              <w:ind w:right="-44" w:firstLine="164"/>
              <w:jc w:val="center"/>
              <w:rPr>
                <w:sz w:val="24"/>
                <w:szCs w:val="24"/>
              </w:rPr>
            </w:pPr>
            <w:r>
              <w:rPr>
                <w:sz w:val="24"/>
                <w:szCs w:val="24"/>
              </w:rPr>
              <w:t>30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center"/>
              <w:rPr>
                <w:sz w:val="24"/>
                <w:szCs w:val="24"/>
              </w:rPr>
            </w:pPr>
            <w:r>
              <w:rPr>
                <w:sz w:val="24"/>
                <w:szCs w:val="24"/>
              </w:rPr>
              <w:t>3</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00157D" w:rsidP="005470E1">
            <w:pPr>
              <w:shd w:val="clear" w:color="auto" w:fill="FFFFFF"/>
              <w:ind w:right="-44" w:firstLine="164"/>
              <w:jc w:val="center"/>
              <w:rPr>
                <w:sz w:val="24"/>
                <w:szCs w:val="24"/>
              </w:rPr>
            </w:pPr>
            <w:r>
              <w:rPr>
                <w:sz w:val="24"/>
                <w:szCs w:val="24"/>
              </w:rPr>
              <w:t>3</w:t>
            </w:r>
            <w:r w:rsidR="005470E1">
              <w:rPr>
                <w:sz w:val="24"/>
                <w:szCs w:val="24"/>
              </w:rPr>
              <w:t>2</w:t>
            </w:r>
          </w:p>
        </w:tc>
      </w:tr>
      <w:tr w:rsidR="00724ACD" w:rsidRPr="00724ACD" w:rsidTr="00C35EC7">
        <w:trPr>
          <w:gridBefore w:val="1"/>
          <w:gridAfter w:val="1"/>
          <w:wBefore w:w="108" w:type="dxa"/>
          <w:wAfter w:w="9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00157D" w:rsidP="005470E1">
            <w:pPr>
              <w:shd w:val="clear" w:color="auto" w:fill="FFFFFF"/>
              <w:ind w:right="-44" w:firstLine="164"/>
              <w:jc w:val="center"/>
              <w:rPr>
                <w:sz w:val="24"/>
                <w:szCs w:val="24"/>
              </w:rPr>
            </w:pPr>
            <w:r>
              <w:rPr>
                <w:sz w:val="24"/>
                <w:szCs w:val="24"/>
              </w:rPr>
              <w:t>3</w:t>
            </w:r>
            <w:r w:rsidR="005470E1">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5.1. Заявка на участие в закупке (Форма </w:t>
            </w:r>
            <w:proofErr w:type="gramStart"/>
            <w:r w:rsidRPr="00724ACD">
              <w:rPr>
                <w:sz w:val="24"/>
                <w:szCs w:val="24"/>
              </w:rPr>
              <w:t>1). . .</w:t>
            </w:r>
            <w:proofErr w:type="gramEnd"/>
            <w:r w:rsidRPr="00724ACD">
              <w:rPr>
                <w:sz w:val="24"/>
                <w:szCs w:val="24"/>
              </w:rPr>
              <w:t xml:space="preserve"> . . . . . . . . . . . . . . . . . . . . . . . . . . . . . . . . . . . . . . . . .</w:t>
            </w:r>
          </w:p>
        </w:tc>
        <w:tc>
          <w:tcPr>
            <w:tcW w:w="567" w:type="dxa"/>
            <w:gridSpan w:val="2"/>
            <w:vAlign w:val="bottom"/>
          </w:tcPr>
          <w:p w:rsidR="00724ACD" w:rsidRPr="00724ACD" w:rsidRDefault="0009779C" w:rsidP="005470E1">
            <w:pPr>
              <w:shd w:val="clear" w:color="auto" w:fill="FFFFFF"/>
              <w:ind w:right="-44" w:firstLine="164"/>
              <w:jc w:val="center"/>
              <w:rPr>
                <w:sz w:val="24"/>
                <w:szCs w:val="24"/>
              </w:rPr>
            </w:pPr>
            <w:r>
              <w:rPr>
                <w:sz w:val="24"/>
                <w:szCs w:val="24"/>
              </w:rPr>
              <w:t>3</w:t>
            </w:r>
            <w:r w:rsidR="005470E1">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center"/>
              <w:rPr>
                <w:sz w:val="24"/>
                <w:szCs w:val="24"/>
              </w:rPr>
            </w:pPr>
            <w:r>
              <w:rPr>
                <w:sz w:val="24"/>
                <w:szCs w:val="24"/>
              </w:rPr>
              <w:t>3</w:t>
            </w:r>
            <w:r w:rsidR="005470E1">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5.2. Сведения об опыте Участника (Форма </w:t>
            </w:r>
            <w:proofErr w:type="gramStart"/>
            <w:r w:rsidRPr="00724ACD">
              <w:rPr>
                <w:sz w:val="24"/>
                <w:szCs w:val="24"/>
              </w:rPr>
              <w:t>2). . .</w:t>
            </w:r>
            <w:proofErr w:type="gramEnd"/>
            <w:r w:rsidRPr="00724ACD">
              <w:rPr>
                <w:sz w:val="24"/>
                <w:szCs w:val="24"/>
              </w:rPr>
              <w:t xml:space="preserve"> . . . . . . . . . . . . . . . . . . . . . . . . . . . . . . . . . . . . . . . . </w:t>
            </w:r>
          </w:p>
        </w:tc>
        <w:tc>
          <w:tcPr>
            <w:tcW w:w="567" w:type="dxa"/>
            <w:gridSpan w:val="2"/>
            <w:vAlign w:val="bottom"/>
          </w:tcPr>
          <w:p w:rsidR="00724ACD" w:rsidRPr="00724ACD" w:rsidRDefault="0084413E" w:rsidP="005470E1">
            <w:pPr>
              <w:shd w:val="clear" w:color="auto" w:fill="FFFFFF"/>
              <w:ind w:right="-44" w:firstLine="164"/>
              <w:jc w:val="center"/>
              <w:rPr>
                <w:sz w:val="24"/>
                <w:szCs w:val="24"/>
              </w:rPr>
            </w:pPr>
            <w:r>
              <w:rPr>
                <w:sz w:val="24"/>
                <w:szCs w:val="24"/>
              </w:rPr>
              <w:t>3</w:t>
            </w:r>
            <w:r w:rsidR="005470E1">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5.2.1. Инструкции по заполнению .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center"/>
              <w:rPr>
                <w:sz w:val="24"/>
                <w:szCs w:val="24"/>
              </w:rPr>
            </w:pPr>
            <w:r>
              <w:rPr>
                <w:sz w:val="24"/>
                <w:szCs w:val="24"/>
              </w:rPr>
              <w:t>3</w:t>
            </w:r>
            <w:r w:rsidR="005470E1">
              <w:rPr>
                <w:sz w:val="24"/>
                <w:szCs w:val="24"/>
              </w:rPr>
              <w:t>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5.3. Анкета участника (Форма 3)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3</w:t>
            </w:r>
            <w:r w:rsidR="005470E1">
              <w:rPr>
                <w:sz w:val="24"/>
                <w:szCs w:val="24"/>
              </w:rPr>
              <w:t>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5.3.1. Инструкции по заполнению . .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5.4. </w:t>
            </w:r>
            <w:r w:rsidR="007F527F" w:rsidRPr="00724ACD">
              <w:rPr>
                <w:sz w:val="24"/>
                <w:szCs w:val="24"/>
              </w:rPr>
              <w:t>Декларация Участника</w:t>
            </w:r>
            <w:r w:rsidR="00702FA1">
              <w:rPr>
                <w:sz w:val="24"/>
                <w:szCs w:val="24"/>
              </w:rPr>
              <w:t xml:space="preserve"> </w:t>
            </w:r>
            <w:r w:rsidR="007F527F" w:rsidRPr="00724ACD">
              <w:rPr>
                <w:rFonts w:eastAsia="Calibri"/>
                <w:sz w:val="24"/>
                <w:szCs w:val="24"/>
                <w:lang w:eastAsia="en-US"/>
              </w:rPr>
              <w:t xml:space="preserve">(Форма </w:t>
            </w:r>
            <w:proofErr w:type="gramStart"/>
            <w:r w:rsidR="007F527F" w:rsidRPr="00724ACD">
              <w:rPr>
                <w:rFonts w:eastAsia="Calibri"/>
                <w:sz w:val="24"/>
                <w:szCs w:val="24"/>
                <w:lang w:eastAsia="en-US"/>
              </w:rPr>
              <w:t>4)</w:t>
            </w:r>
            <w:r w:rsidRPr="00724ACD">
              <w:rPr>
                <w:sz w:val="24"/>
                <w:szCs w:val="24"/>
              </w:rPr>
              <w:t>. . .</w:t>
            </w:r>
            <w:proofErr w:type="gramEnd"/>
            <w:r w:rsidRPr="00724ACD">
              <w:rPr>
                <w:sz w:val="24"/>
                <w:szCs w:val="24"/>
              </w:rPr>
              <w:t xml:space="preserve"> . . . . . . . . . . . . . . . . . . . . . . </w:t>
            </w:r>
            <w:r w:rsidR="007F527F" w:rsidRPr="00724ACD">
              <w:rPr>
                <w:sz w:val="24"/>
                <w:szCs w:val="24"/>
              </w:rPr>
              <w:t>. . . . . . . . . . . . . . . . . . . . . . .</w:t>
            </w:r>
          </w:p>
          <w:p w:rsidR="00724ACD" w:rsidRPr="00724ACD" w:rsidRDefault="00724ACD" w:rsidP="00724ACD">
            <w:pPr>
              <w:shd w:val="clear" w:color="auto" w:fill="FFFFFF"/>
              <w:ind w:right="-250" w:firstLine="0"/>
              <w:jc w:val="left"/>
              <w:rPr>
                <w:sz w:val="24"/>
                <w:szCs w:val="24"/>
              </w:rPr>
            </w:pPr>
            <w:r w:rsidRPr="00724ACD">
              <w:rPr>
                <w:sz w:val="24"/>
                <w:szCs w:val="24"/>
              </w:rPr>
              <w:t>5.4.1. Инструкции по заполнению. . . . . . . . . . . . . . . . . . . . . . . . . . . . . . . . . . . . . . . . . . . . . . . . . . .</w:t>
            </w:r>
          </w:p>
        </w:tc>
        <w:tc>
          <w:tcPr>
            <w:tcW w:w="567" w:type="dxa"/>
            <w:gridSpan w:val="2"/>
            <w:vAlign w:val="bottom"/>
          </w:tcPr>
          <w:p w:rsidR="00724ACD" w:rsidRPr="00724ACD" w:rsidRDefault="0084413E" w:rsidP="00141B29">
            <w:pPr>
              <w:shd w:val="clear" w:color="auto" w:fill="FFFFFF"/>
              <w:ind w:right="-44" w:firstLine="164"/>
              <w:jc w:val="left"/>
              <w:rPr>
                <w:sz w:val="24"/>
                <w:szCs w:val="24"/>
              </w:rPr>
            </w:pPr>
            <w:r>
              <w:rPr>
                <w:sz w:val="24"/>
                <w:szCs w:val="24"/>
              </w:rPr>
              <w:t>4</w:t>
            </w:r>
            <w:r w:rsidR="005470E1">
              <w:rPr>
                <w:sz w:val="24"/>
                <w:szCs w:val="24"/>
              </w:rPr>
              <w:t>2</w:t>
            </w:r>
          </w:p>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F527F">
            <w:pPr>
              <w:shd w:val="clear" w:color="auto" w:fill="FFFFFF"/>
              <w:ind w:right="-250" w:firstLine="0"/>
              <w:jc w:val="left"/>
              <w:rPr>
                <w:sz w:val="24"/>
                <w:szCs w:val="24"/>
              </w:rPr>
            </w:pPr>
            <w:r w:rsidRPr="00724ACD">
              <w:rPr>
                <w:sz w:val="24"/>
                <w:szCs w:val="24"/>
              </w:rPr>
              <w:t xml:space="preserve">5.5.  </w:t>
            </w:r>
            <w:r w:rsidR="007F527F" w:rsidRPr="00724ACD">
              <w:rPr>
                <w:rFonts w:eastAsia="Calibri"/>
                <w:sz w:val="24"/>
                <w:szCs w:val="24"/>
                <w:lang w:eastAsia="en-US"/>
              </w:rPr>
              <w:t xml:space="preserve">Справка об отсутствии признаков крупной сделки (Форма </w:t>
            </w:r>
            <w:proofErr w:type="gramStart"/>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564D17">
              <w:rPr>
                <w:sz w:val="24"/>
                <w:szCs w:val="24"/>
              </w:rPr>
              <w:t xml:space="preserve"> </w:t>
            </w:r>
            <w:r w:rsidRPr="00724ACD">
              <w:rPr>
                <w:rFonts w:eastAsia="Calibri"/>
                <w:sz w:val="24"/>
                <w:szCs w:val="24"/>
                <w:lang w:eastAsia="en-US"/>
              </w:rPr>
              <w:t>. .</w:t>
            </w:r>
            <w:proofErr w:type="gramEnd"/>
            <w:r w:rsidRPr="00724ACD">
              <w:rPr>
                <w:rFonts w:eastAsia="Calibri"/>
                <w:sz w:val="24"/>
                <w:szCs w:val="24"/>
                <w:lang w:eastAsia="en-US"/>
              </w:rPr>
              <w:t xml:space="preserve"> . . . . . . . . . . . . . . . . . . . </w:t>
            </w:r>
            <w:r w:rsidR="007F527F">
              <w:rPr>
                <w:rFonts w:eastAsia="Calibri"/>
                <w:sz w:val="24"/>
                <w:szCs w:val="24"/>
                <w:lang w:eastAsia="en-US"/>
              </w:rPr>
              <w:t xml:space="preserve">. . .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5.5.1. Инструкции по заполнению. . . . . . . . . . . . . . . . . . . . . . . . . . . . . . . . . . . . . . . . . . . . . . . . . . .</w:t>
            </w:r>
          </w:p>
        </w:tc>
        <w:tc>
          <w:tcPr>
            <w:tcW w:w="567" w:type="dxa"/>
            <w:gridSpan w:val="2"/>
            <w:vAlign w:val="bottom"/>
          </w:tcPr>
          <w:p w:rsidR="00724ACD" w:rsidRPr="00724ACD" w:rsidRDefault="0084413E" w:rsidP="005470E1">
            <w:pPr>
              <w:shd w:val="clear" w:color="auto" w:fill="FFFFFF"/>
              <w:ind w:right="-44" w:firstLine="164"/>
              <w:jc w:val="left"/>
              <w:rPr>
                <w:sz w:val="24"/>
                <w:szCs w:val="24"/>
              </w:rPr>
            </w:pPr>
            <w:r>
              <w:rPr>
                <w:sz w:val="24"/>
                <w:szCs w:val="24"/>
              </w:rPr>
              <w:t>4</w:t>
            </w:r>
            <w:r w:rsidR="005470E1">
              <w:rPr>
                <w:sz w:val="24"/>
                <w:szCs w:val="24"/>
              </w:rPr>
              <w:t>8</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процедуре запроса предложений</w:t>
      </w:r>
      <w:bookmarkEnd w:id="21"/>
      <w:bookmarkEnd w:id="22"/>
      <w:bookmarkEnd w:id="23"/>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D52339">
        <w:rPr>
          <w:b/>
          <w:sz w:val="24"/>
          <w:szCs w:val="24"/>
        </w:rPr>
        <w:t>запроса предложений</w:t>
      </w:r>
      <w:r w:rsidRPr="00C3595F">
        <w:rPr>
          <w:sz w:val="24"/>
          <w:szCs w:val="24"/>
        </w:rPr>
        <w:t xml:space="preserve"> в электронной форме (далее — закупка), размещенным на сайте Заказчика www.sngs.ykt.ru, официальном сайте ЕИС www.zakupki.gov.ru и на сайте оператора электронной площадки </w:t>
      </w:r>
      <w:r w:rsidR="00611DB2" w:rsidRPr="004A2878">
        <w:rPr>
          <w:sz w:val="24"/>
          <w:szCs w:val="24"/>
        </w:rPr>
        <w:t>«ТОРГИ 223»</w:t>
      </w:r>
      <w:r w:rsidR="00611DB2">
        <w:rPr>
          <w:sz w:val="24"/>
          <w:szCs w:val="24"/>
        </w:rPr>
        <w:t xml:space="preserve"> </w:t>
      </w:r>
      <w:hyperlink r:id="rId8" w:history="1">
        <w:r w:rsidR="00611DB2" w:rsidRPr="00CE3723">
          <w:rPr>
            <w:rStyle w:val="a7"/>
            <w:sz w:val="24"/>
            <w:szCs w:val="24"/>
            <w:lang w:val="en-US"/>
          </w:rPr>
          <w:t>www</w:t>
        </w:r>
        <w:r w:rsidR="00611DB2" w:rsidRPr="00CE3723">
          <w:rPr>
            <w:rStyle w:val="a7"/>
            <w:sz w:val="24"/>
            <w:szCs w:val="24"/>
          </w:rPr>
          <w:t>.torgi223.ru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002D4F22">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DB5700">
        <w:rPr>
          <w:sz w:val="24"/>
          <w:szCs w:val="24"/>
        </w:rPr>
        <w:t xml:space="preserve">изготовление </w:t>
      </w:r>
      <w:r w:rsidR="00BB6C25" w:rsidRPr="003C27CD">
        <w:rPr>
          <w:sz w:val="24"/>
          <w:szCs w:val="24"/>
        </w:rPr>
        <w:t>блок</w:t>
      </w:r>
      <w:r w:rsidR="00BB6C25" w:rsidRPr="000E1327">
        <w:rPr>
          <w:b/>
          <w:sz w:val="24"/>
          <w:szCs w:val="24"/>
        </w:rPr>
        <w:t>-</w:t>
      </w:r>
      <w:r w:rsidR="00BB6C25" w:rsidRPr="003C27CD">
        <w:rPr>
          <w:sz w:val="24"/>
          <w:szCs w:val="24"/>
        </w:rPr>
        <w:t xml:space="preserve">модуля «Операторская» для </w:t>
      </w:r>
      <w:r w:rsidR="0010411E" w:rsidRPr="003C27CD">
        <w:rPr>
          <w:sz w:val="24"/>
          <w:szCs w:val="24"/>
        </w:rPr>
        <w:t>нужд</w:t>
      </w:r>
      <w:r w:rsidR="00BB6C25" w:rsidRPr="003C27CD">
        <w:rPr>
          <w:sz w:val="24"/>
          <w:szCs w:val="24"/>
        </w:rPr>
        <w:t xml:space="preserve"> АО «</w:t>
      </w:r>
      <w:proofErr w:type="spellStart"/>
      <w:r w:rsidR="00BB6C25" w:rsidRPr="003C27CD">
        <w:rPr>
          <w:sz w:val="24"/>
          <w:szCs w:val="24"/>
        </w:rPr>
        <w:t>Саханефтегазсбыт</w:t>
      </w:r>
      <w:proofErr w:type="spellEnd"/>
      <w:r w:rsidR="00BB6C25" w:rsidRPr="003C27CD">
        <w:rPr>
          <w:sz w:val="24"/>
          <w:szCs w:val="24"/>
        </w:rPr>
        <w:t>» в 2020 году</w:t>
      </w:r>
      <w:r w:rsidRPr="0061698B">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Сороков Иван Валерьевич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Парамонова Инна Анатольевна - телефон (4112) 31-89-40 (доб. 391)</w:t>
      </w:r>
      <w:r w:rsidR="0061698B">
        <w:rPr>
          <w:sz w:val="24"/>
          <w:szCs w:val="24"/>
        </w:rPr>
        <w:t>.</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47B4E">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9"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247B4E">
        <w:rPr>
          <w:color w:val="000000"/>
          <w:sz w:val="24"/>
          <w:szCs w:val="24"/>
          <w:shd w:val="clear" w:color="auto" w:fill="FFFFFF"/>
        </w:rPr>
        <w:t>28.02</w:t>
      </w:r>
      <w:r w:rsidR="00247B4E" w:rsidRPr="00825E0A">
        <w:rPr>
          <w:color w:val="000000"/>
          <w:sz w:val="24"/>
          <w:szCs w:val="24"/>
          <w:shd w:val="clear" w:color="auto" w:fill="FFFFFF"/>
        </w:rPr>
        <w:t>.20</w:t>
      </w:r>
      <w:r w:rsidR="00247B4E">
        <w:rPr>
          <w:color w:val="000000"/>
          <w:sz w:val="24"/>
          <w:szCs w:val="24"/>
          <w:shd w:val="clear" w:color="auto" w:fill="FFFFFF"/>
        </w:rPr>
        <w:t>20</w:t>
      </w:r>
      <w:r w:rsidR="00247B4E" w:rsidRPr="00825E0A">
        <w:rPr>
          <w:color w:val="000000"/>
          <w:sz w:val="24"/>
          <w:szCs w:val="24"/>
          <w:shd w:val="clear" w:color="auto" w:fill="FFFFFF"/>
        </w:rPr>
        <w:t xml:space="preserve">г. № </w:t>
      </w:r>
      <w:r w:rsidR="00247B4E">
        <w:rPr>
          <w:color w:val="000000"/>
          <w:sz w:val="24"/>
          <w:szCs w:val="24"/>
          <w:shd w:val="clear" w:color="auto" w:fill="FFFFFF"/>
        </w:rPr>
        <w:t>4</w:t>
      </w:r>
      <w:r w:rsidR="00247B4E" w:rsidRPr="00825E0A">
        <w:rPr>
          <w:color w:val="000000"/>
          <w:sz w:val="24"/>
          <w:szCs w:val="24"/>
          <w:shd w:val="clear" w:color="auto" w:fill="FFFFFF"/>
        </w:rPr>
        <w:t>-</w:t>
      </w:r>
      <w:r w:rsidR="00247B4E">
        <w:rPr>
          <w:color w:val="000000"/>
          <w:sz w:val="24"/>
          <w:szCs w:val="24"/>
          <w:shd w:val="clear" w:color="auto" w:fill="FFFFFF"/>
        </w:rPr>
        <w:t>20</w:t>
      </w:r>
      <w:r w:rsidRPr="00C3595F">
        <w:rPr>
          <w:color w:val="000000"/>
          <w:sz w:val="24"/>
          <w:szCs w:val="24"/>
        </w:rPr>
        <w:t>.</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00247B4E">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247B4E">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0"/>
          <w:footerReference w:type="first" r:id="rId11"/>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5"/>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6"/>
      <w:bookmarkEnd w:id="47"/>
      <w:bookmarkEnd w:id="48"/>
      <w:r w:rsidRPr="00BB6C25">
        <w:rPr>
          <w:b/>
          <w:snapToGrid w:val="0"/>
          <w:sz w:val="24"/>
          <w:szCs w:val="24"/>
        </w:rPr>
        <w:t>2.1.      Общие положения.</w:t>
      </w:r>
    </w:p>
    <w:p w:rsidR="00BB6C25" w:rsidRPr="00BB6C25" w:rsidRDefault="00BB6C25" w:rsidP="003C27CD">
      <w:pPr>
        <w:spacing w:line="240" w:lineRule="atLeast"/>
        <w:ind w:firstLine="0"/>
        <w:rPr>
          <w:snapToGrid w:val="0"/>
          <w:sz w:val="24"/>
          <w:szCs w:val="24"/>
        </w:rPr>
      </w:pPr>
      <w:r w:rsidRPr="00BB6C25">
        <w:rPr>
          <w:b/>
          <w:snapToGrid w:val="0"/>
          <w:sz w:val="24"/>
          <w:szCs w:val="24"/>
        </w:rPr>
        <w:t>2.1.1</w:t>
      </w:r>
      <w:r w:rsidR="00AF4C19">
        <w:rPr>
          <w:b/>
          <w:snapToGrid w:val="0"/>
          <w:sz w:val="24"/>
          <w:szCs w:val="24"/>
        </w:rPr>
        <w:t xml:space="preserve">. Предмет запроса предложений: </w:t>
      </w:r>
      <w:r w:rsidR="00420D4A">
        <w:rPr>
          <w:sz w:val="24"/>
          <w:szCs w:val="24"/>
        </w:rPr>
        <w:t xml:space="preserve">Изготовление </w:t>
      </w:r>
      <w:r w:rsidR="00BE4E48">
        <w:rPr>
          <w:sz w:val="24"/>
          <w:szCs w:val="24"/>
        </w:rPr>
        <w:t xml:space="preserve">и поставка </w:t>
      </w:r>
      <w:r w:rsidRPr="003C27CD">
        <w:rPr>
          <w:sz w:val="24"/>
          <w:szCs w:val="24"/>
        </w:rPr>
        <w:t xml:space="preserve">блок-модуля «Операторская» для </w:t>
      </w:r>
      <w:r w:rsidR="003C27CD" w:rsidRPr="003C27CD">
        <w:rPr>
          <w:sz w:val="24"/>
          <w:szCs w:val="24"/>
        </w:rPr>
        <w:t>нужд</w:t>
      </w:r>
      <w:r w:rsidRPr="003C27CD">
        <w:rPr>
          <w:sz w:val="24"/>
          <w:szCs w:val="24"/>
        </w:rPr>
        <w:t xml:space="preserve"> АО «</w:t>
      </w:r>
      <w:proofErr w:type="spellStart"/>
      <w:r w:rsidRPr="003C27CD">
        <w:rPr>
          <w:sz w:val="24"/>
          <w:szCs w:val="24"/>
        </w:rPr>
        <w:t>Саханефтегазсбыт</w:t>
      </w:r>
      <w:proofErr w:type="spellEnd"/>
      <w:r w:rsidRPr="003C27CD">
        <w:rPr>
          <w:sz w:val="24"/>
          <w:szCs w:val="24"/>
        </w:rPr>
        <w:t>» в 2020 году</w:t>
      </w:r>
      <w:r w:rsidRPr="003C27CD">
        <w:rPr>
          <w:snapToGrid w:val="0"/>
          <w:sz w:val="24"/>
          <w:szCs w:val="24"/>
        </w:rPr>
        <w:t>.</w:t>
      </w:r>
      <w:r w:rsidR="00A20C7B">
        <w:rPr>
          <w:snapToGrid w:val="0"/>
          <w:sz w:val="24"/>
          <w:szCs w:val="24"/>
        </w:rPr>
        <w:t xml:space="preserve"> </w:t>
      </w:r>
      <w:r w:rsidR="0010411E">
        <w:rPr>
          <w:snapToGrid w:val="0"/>
          <w:sz w:val="24"/>
          <w:szCs w:val="24"/>
        </w:rPr>
        <w:t xml:space="preserve">Осуществляется по </w:t>
      </w:r>
      <w:r w:rsidR="00AF4C19">
        <w:rPr>
          <w:snapToGrid w:val="0"/>
          <w:sz w:val="24"/>
          <w:szCs w:val="24"/>
        </w:rPr>
        <w:t>Лот</w:t>
      </w:r>
      <w:r w:rsidR="0010411E">
        <w:rPr>
          <w:snapToGrid w:val="0"/>
          <w:sz w:val="24"/>
          <w:szCs w:val="24"/>
        </w:rPr>
        <w:t>у</w:t>
      </w:r>
      <w:r w:rsidR="00AF4C19">
        <w:rPr>
          <w:snapToGrid w:val="0"/>
          <w:sz w:val="24"/>
          <w:szCs w:val="24"/>
        </w:rPr>
        <w:t xml:space="preserve"> № 1</w:t>
      </w:r>
      <w:r w:rsidR="0010411E">
        <w:rPr>
          <w:snapToGrid w:val="0"/>
          <w:sz w:val="24"/>
          <w:szCs w:val="24"/>
        </w:rPr>
        <w:t>:</w:t>
      </w:r>
    </w:p>
    <w:tbl>
      <w:tblPr>
        <w:tblStyle w:val="aff6"/>
        <w:tblW w:w="10060" w:type="dxa"/>
        <w:tblLook w:val="04A0" w:firstRow="1" w:lastRow="0" w:firstColumn="1" w:lastColumn="0" w:noHBand="0" w:noVBand="1"/>
      </w:tblPr>
      <w:tblGrid>
        <w:gridCol w:w="711"/>
        <w:gridCol w:w="4622"/>
        <w:gridCol w:w="696"/>
        <w:gridCol w:w="1621"/>
        <w:gridCol w:w="2410"/>
      </w:tblGrid>
      <w:tr w:rsidR="00B92FC6" w:rsidRPr="00BB6C25" w:rsidTr="00B92FC6">
        <w:tc>
          <w:tcPr>
            <w:tcW w:w="709" w:type="dxa"/>
            <w:vAlign w:val="center"/>
          </w:tcPr>
          <w:p w:rsidR="00B92FC6" w:rsidRPr="00BB6C25" w:rsidRDefault="00B92FC6" w:rsidP="00A20C7B">
            <w:pPr>
              <w:spacing w:line="240" w:lineRule="atLeast"/>
              <w:ind w:firstLine="0"/>
              <w:jc w:val="center"/>
              <w:rPr>
                <w:snapToGrid w:val="0"/>
                <w:sz w:val="24"/>
                <w:szCs w:val="24"/>
              </w:rPr>
            </w:pPr>
            <w:r w:rsidRPr="003C27CD">
              <w:rPr>
                <w:snapToGrid w:val="0"/>
                <w:sz w:val="24"/>
                <w:szCs w:val="24"/>
              </w:rPr>
              <w:t>№</w:t>
            </w:r>
            <w:r>
              <w:rPr>
                <w:snapToGrid w:val="0"/>
                <w:sz w:val="24"/>
                <w:szCs w:val="24"/>
              </w:rPr>
              <w:t xml:space="preserve"> </w:t>
            </w:r>
            <w:r w:rsidR="00A20C7B">
              <w:rPr>
                <w:snapToGrid w:val="0"/>
                <w:sz w:val="24"/>
                <w:szCs w:val="24"/>
              </w:rPr>
              <w:t>Лота</w:t>
            </w:r>
          </w:p>
        </w:tc>
        <w:tc>
          <w:tcPr>
            <w:tcW w:w="4624" w:type="dxa"/>
            <w:vAlign w:val="center"/>
          </w:tcPr>
          <w:p w:rsidR="00B92FC6" w:rsidRPr="00BB6C25" w:rsidRDefault="00B92FC6" w:rsidP="00F236AE">
            <w:pPr>
              <w:spacing w:line="240" w:lineRule="atLeast"/>
              <w:ind w:firstLine="0"/>
              <w:jc w:val="center"/>
              <w:rPr>
                <w:snapToGrid w:val="0"/>
                <w:sz w:val="24"/>
                <w:szCs w:val="24"/>
              </w:rPr>
            </w:pPr>
            <w:r w:rsidRPr="00BB6C25">
              <w:rPr>
                <w:snapToGrid w:val="0"/>
                <w:sz w:val="24"/>
                <w:szCs w:val="24"/>
              </w:rPr>
              <w:t>Наименование</w:t>
            </w:r>
            <w:r>
              <w:rPr>
                <w:snapToGrid w:val="0"/>
                <w:sz w:val="24"/>
                <w:szCs w:val="24"/>
              </w:rPr>
              <w:t xml:space="preserve"> оборудования</w:t>
            </w:r>
          </w:p>
        </w:tc>
        <w:tc>
          <w:tcPr>
            <w:tcW w:w="696" w:type="dxa"/>
            <w:vAlign w:val="center"/>
          </w:tcPr>
          <w:p w:rsidR="00B92FC6" w:rsidRPr="00BB6C25" w:rsidRDefault="00B92FC6" w:rsidP="00BB6C25">
            <w:pPr>
              <w:spacing w:line="240" w:lineRule="atLeast"/>
              <w:ind w:firstLine="0"/>
              <w:jc w:val="center"/>
              <w:rPr>
                <w:snapToGrid w:val="0"/>
                <w:sz w:val="24"/>
                <w:szCs w:val="24"/>
              </w:rPr>
            </w:pPr>
            <w:r w:rsidRPr="00BB6C25">
              <w:rPr>
                <w:snapToGrid w:val="0"/>
                <w:sz w:val="24"/>
                <w:szCs w:val="24"/>
              </w:rPr>
              <w:t>Кол-во, ед.</w:t>
            </w:r>
          </w:p>
        </w:tc>
        <w:tc>
          <w:tcPr>
            <w:tcW w:w="1621" w:type="dxa"/>
            <w:vAlign w:val="center"/>
          </w:tcPr>
          <w:p w:rsidR="00B92FC6" w:rsidRDefault="00B92FC6" w:rsidP="00BC58A2">
            <w:pPr>
              <w:spacing w:line="240" w:lineRule="atLeast"/>
              <w:ind w:firstLine="0"/>
              <w:jc w:val="center"/>
              <w:rPr>
                <w:snapToGrid w:val="0"/>
                <w:sz w:val="24"/>
                <w:szCs w:val="24"/>
              </w:rPr>
            </w:pPr>
            <w:r>
              <w:rPr>
                <w:snapToGrid w:val="0"/>
                <w:sz w:val="24"/>
                <w:szCs w:val="24"/>
              </w:rPr>
              <w:t>Цена единицы без НДС, руб.</w:t>
            </w:r>
          </w:p>
        </w:tc>
        <w:tc>
          <w:tcPr>
            <w:tcW w:w="2410" w:type="dxa"/>
            <w:vAlign w:val="center"/>
          </w:tcPr>
          <w:p w:rsidR="00B92FC6" w:rsidRPr="00BB6C25" w:rsidRDefault="00B92FC6" w:rsidP="00BC58A2">
            <w:pPr>
              <w:spacing w:line="240" w:lineRule="atLeast"/>
              <w:ind w:firstLine="0"/>
              <w:jc w:val="center"/>
              <w:rPr>
                <w:snapToGrid w:val="0"/>
                <w:sz w:val="24"/>
                <w:szCs w:val="24"/>
              </w:rPr>
            </w:pPr>
            <w:r>
              <w:rPr>
                <w:snapToGrid w:val="0"/>
                <w:sz w:val="24"/>
                <w:szCs w:val="24"/>
              </w:rPr>
              <w:t>Начальная (максимальная) ц</w:t>
            </w:r>
            <w:r w:rsidRPr="00BB6C25">
              <w:rPr>
                <w:snapToGrid w:val="0"/>
                <w:sz w:val="24"/>
                <w:szCs w:val="24"/>
              </w:rPr>
              <w:t>ена договора</w:t>
            </w:r>
            <w:r>
              <w:rPr>
                <w:snapToGrid w:val="0"/>
                <w:sz w:val="24"/>
                <w:szCs w:val="24"/>
              </w:rPr>
              <w:t xml:space="preserve"> (лота)</w:t>
            </w:r>
            <w:r w:rsidRPr="00BB6C25">
              <w:rPr>
                <w:snapToGrid w:val="0"/>
                <w:sz w:val="24"/>
                <w:szCs w:val="24"/>
              </w:rPr>
              <w:t xml:space="preserve"> без НДС, руб.</w:t>
            </w:r>
          </w:p>
        </w:tc>
      </w:tr>
      <w:tr w:rsidR="00B92FC6" w:rsidRPr="00BB6C25" w:rsidTr="00B92FC6">
        <w:trPr>
          <w:trHeight w:val="466"/>
        </w:trPr>
        <w:tc>
          <w:tcPr>
            <w:tcW w:w="709" w:type="dxa"/>
            <w:vAlign w:val="center"/>
          </w:tcPr>
          <w:p w:rsidR="00B92FC6" w:rsidRPr="00BB6C25" w:rsidRDefault="00B92FC6" w:rsidP="00BB6C25">
            <w:pPr>
              <w:spacing w:line="240" w:lineRule="atLeast"/>
              <w:ind w:firstLine="0"/>
              <w:jc w:val="center"/>
              <w:rPr>
                <w:snapToGrid w:val="0"/>
                <w:sz w:val="24"/>
                <w:szCs w:val="24"/>
              </w:rPr>
            </w:pPr>
            <w:r>
              <w:rPr>
                <w:snapToGrid w:val="0"/>
                <w:sz w:val="24"/>
                <w:szCs w:val="24"/>
              </w:rPr>
              <w:t>1</w:t>
            </w:r>
          </w:p>
        </w:tc>
        <w:tc>
          <w:tcPr>
            <w:tcW w:w="4624" w:type="dxa"/>
            <w:vAlign w:val="center"/>
          </w:tcPr>
          <w:p w:rsidR="00A20C7B" w:rsidRDefault="00B92FC6" w:rsidP="00204B5B">
            <w:pPr>
              <w:spacing w:line="240" w:lineRule="atLeast"/>
              <w:ind w:firstLine="45"/>
              <w:jc w:val="center"/>
              <w:rPr>
                <w:rFonts w:eastAsia="Calibri"/>
                <w:sz w:val="24"/>
                <w:szCs w:val="24"/>
                <w:lang w:eastAsia="en-US"/>
              </w:rPr>
            </w:pPr>
            <w:r w:rsidRPr="000E1327">
              <w:rPr>
                <w:rFonts w:eastAsia="Calibri"/>
                <w:b/>
                <w:sz w:val="24"/>
                <w:szCs w:val="24"/>
                <w:lang w:eastAsia="en-US"/>
              </w:rPr>
              <w:t>Блок-мо</w:t>
            </w:r>
            <w:r>
              <w:rPr>
                <w:rFonts w:eastAsia="Calibri"/>
                <w:b/>
                <w:sz w:val="24"/>
                <w:szCs w:val="24"/>
                <w:lang w:eastAsia="en-US"/>
              </w:rPr>
              <w:t>дуль "Операторская" 3х7,8</w:t>
            </w:r>
            <w:r w:rsidRPr="000E1327">
              <w:rPr>
                <w:rFonts w:eastAsia="Calibri"/>
                <w:b/>
                <w:sz w:val="24"/>
                <w:szCs w:val="24"/>
                <w:lang w:eastAsia="en-US"/>
              </w:rPr>
              <w:t>х3</w:t>
            </w:r>
            <w:r>
              <w:rPr>
                <w:rFonts w:eastAsia="Calibri"/>
                <w:b/>
                <w:sz w:val="24"/>
                <w:szCs w:val="24"/>
                <w:lang w:eastAsia="en-US"/>
              </w:rPr>
              <w:t>,1</w:t>
            </w:r>
            <w:r w:rsidRPr="000E1327">
              <w:rPr>
                <w:rFonts w:eastAsia="Calibri"/>
                <w:sz w:val="24"/>
                <w:szCs w:val="24"/>
                <w:lang w:eastAsia="en-US"/>
              </w:rPr>
              <w:t>.</w:t>
            </w:r>
            <w:r>
              <w:rPr>
                <w:rFonts w:eastAsia="Calibri"/>
                <w:sz w:val="24"/>
                <w:szCs w:val="24"/>
                <w:lang w:eastAsia="en-US"/>
              </w:rPr>
              <w:t xml:space="preserve"> </w:t>
            </w:r>
          </w:p>
          <w:p w:rsidR="00B92FC6" w:rsidRPr="00BB6C25" w:rsidRDefault="00B92FC6" w:rsidP="00204B5B">
            <w:pPr>
              <w:spacing w:line="240" w:lineRule="atLeast"/>
              <w:ind w:firstLine="45"/>
              <w:jc w:val="center"/>
              <w:rPr>
                <w:snapToGrid w:val="0"/>
                <w:sz w:val="24"/>
                <w:szCs w:val="24"/>
              </w:rPr>
            </w:pPr>
            <w:r w:rsidRPr="000E1327">
              <w:rPr>
                <w:rFonts w:eastAsia="Calibri"/>
                <w:sz w:val="24"/>
                <w:szCs w:val="24"/>
                <w:lang w:eastAsia="en-US"/>
              </w:rPr>
              <w:t xml:space="preserve">Умывальник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 xml:space="preserve">=6кВт.Бак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696" w:type="dxa"/>
            <w:vAlign w:val="center"/>
          </w:tcPr>
          <w:p w:rsidR="00B92FC6" w:rsidRPr="00BB6C25" w:rsidRDefault="00B92FC6" w:rsidP="00BB6C25">
            <w:pPr>
              <w:spacing w:line="240" w:lineRule="atLeast"/>
              <w:ind w:firstLine="0"/>
              <w:jc w:val="center"/>
              <w:rPr>
                <w:snapToGrid w:val="0"/>
                <w:sz w:val="24"/>
                <w:szCs w:val="24"/>
              </w:rPr>
            </w:pPr>
            <w:r>
              <w:rPr>
                <w:snapToGrid w:val="0"/>
                <w:sz w:val="24"/>
                <w:szCs w:val="24"/>
              </w:rPr>
              <w:t>2</w:t>
            </w:r>
          </w:p>
        </w:tc>
        <w:tc>
          <w:tcPr>
            <w:tcW w:w="1621" w:type="dxa"/>
            <w:vAlign w:val="center"/>
          </w:tcPr>
          <w:p w:rsidR="00B92FC6" w:rsidRDefault="00B92FC6" w:rsidP="00BB6C25">
            <w:pPr>
              <w:spacing w:line="240" w:lineRule="atLeast"/>
              <w:ind w:firstLine="0"/>
              <w:jc w:val="center"/>
              <w:rPr>
                <w:snapToGrid w:val="0"/>
                <w:sz w:val="24"/>
                <w:szCs w:val="24"/>
              </w:rPr>
            </w:pPr>
            <w:r>
              <w:rPr>
                <w:snapToGrid w:val="0"/>
                <w:sz w:val="24"/>
                <w:szCs w:val="24"/>
              </w:rPr>
              <w:t>1 587 000,00</w:t>
            </w:r>
          </w:p>
        </w:tc>
        <w:tc>
          <w:tcPr>
            <w:tcW w:w="2410" w:type="dxa"/>
            <w:vAlign w:val="center"/>
          </w:tcPr>
          <w:p w:rsidR="00B92FC6" w:rsidRPr="00BB6C25" w:rsidRDefault="00B92FC6" w:rsidP="00BB6C25">
            <w:pPr>
              <w:spacing w:line="240" w:lineRule="atLeast"/>
              <w:ind w:firstLine="0"/>
              <w:jc w:val="center"/>
              <w:rPr>
                <w:snapToGrid w:val="0"/>
                <w:sz w:val="24"/>
                <w:szCs w:val="24"/>
              </w:rPr>
            </w:pPr>
            <w:r>
              <w:rPr>
                <w:snapToGrid w:val="0"/>
                <w:sz w:val="24"/>
                <w:szCs w:val="24"/>
              </w:rPr>
              <w:t>3 174 000,00</w:t>
            </w:r>
          </w:p>
        </w:tc>
      </w:tr>
    </w:tbl>
    <w:p w:rsidR="00BB6C25" w:rsidRPr="00BB6C25" w:rsidRDefault="00BB6C25" w:rsidP="00BB6C25">
      <w:pPr>
        <w:spacing w:line="240" w:lineRule="atLeast"/>
        <w:rPr>
          <w:snapToGrid w:val="0"/>
          <w:sz w:val="24"/>
          <w:szCs w:val="24"/>
        </w:rPr>
      </w:pPr>
    </w:p>
    <w:p w:rsidR="00BB6C25" w:rsidRPr="00BB6C25" w:rsidRDefault="00BB6C25" w:rsidP="00BE4E48">
      <w:pPr>
        <w:spacing w:line="240" w:lineRule="auto"/>
        <w:ind w:firstLine="0"/>
        <w:rPr>
          <w:rFonts w:eastAsia="Calibri"/>
          <w:sz w:val="24"/>
          <w:szCs w:val="24"/>
          <w:lang w:eastAsia="en-US"/>
        </w:rPr>
      </w:pPr>
      <w:r w:rsidRPr="00BB6C25">
        <w:rPr>
          <w:rFonts w:eastAsia="Calibri"/>
          <w:b/>
          <w:sz w:val="24"/>
          <w:szCs w:val="24"/>
          <w:lang w:eastAsia="en-US"/>
        </w:rPr>
        <w:t>2.1.</w:t>
      </w:r>
      <w:r w:rsidR="008A26F3">
        <w:rPr>
          <w:rFonts w:eastAsia="Calibri"/>
          <w:b/>
          <w:sz w:val="24"/>
          <w:szCs w:val="24"/>
          <w:lang w:eastAsia="en-US"/>
        </w:rPr>
        <w:t>2</w:t>
      </w:r>
      <w:r w:rsidRPr="00BB6C25">
        <w:rPr>
          <w:rFonts w:eastAsia="Calibri"/>
          <w:b/>
          <w:sz w:val="24"/>
          <w:szCs w:val="24"/>
          <w:lang w:eastAsia="en-US"/>
        </w:rPr>
        <w:t>.</w:t>
      </w:r>
      <w:r w:rsidR="00420D4A">
        <w:rPr>
          <w:rFonts w:eastAsia="Calibri"/>
          <w:b/>
          <w:sz w:val="24"/>
          <w:szCs w:val="24"/>
          <w:lang w:eastAsia="en-US"/>
        </w:rPr>
        <w:t xml:space="preserve"> Технические характеристики и </w:t>
      </w:r>
      <w:r w:rsidRPr="00BB6C25">
        <w:rPr>
          <w:rFonts w:eastAsia="Calibri"/>
          <w:b/>
          <w:sz w:val="24"/>
          <w:szCs w:val="24"/>
          <w:lang w:eastAsia="en-US"/>
        </w:rPr>
        <w:t>требования к блок-модуль "Операторская"</w:t>
      </w:r>
      <w:r w:rsidRPr="00BB6C25">
        <w:rPr>
          <w:rFonts w:eastAsia="Calibri"/>
          <w:sz w:val="24"/>
          <w:szCs w:val="24"/>
          <w:lang w:eastAsia="en-US"/>
        </w:rPr>
        <w:t>:</w:t>
      </w:r>
      <w:r w:rsidR="00C227C1">
        <w:rPr>
          <w:rFonts w:eastAsia="Calibri"/>
          <w:sz w:val="24"/>
          <w:szCs w:val="24"/>
          <w:lang w:eastAsia="en-US"/>
        </w:rPr>
        <w:t xml:space="preserve"> Изготавливается в соответствии с план схемой блок-модуля «Операторская»</w:t>
      </w:r>
      <w:r w:rsidR="00C227C1" w:rsidRPr="00C227C1">
        <w:rPr>
          <w:rFonts w:eastAsia="Calibri"/>
          <w:sz w:val="24"/>
          <w:szCs w:val="24"/>
          <w:lang w:eastAsia="en-US"/>
        </w:rPr>
        <w:t xml:space="preserve"> </w:t>
      </w:r>
      <w:r w:rsidR="00C227C1">
        <w:rPr>
          <w:rFonts w:eastAsia="Calibri"/>
          <w:sz w:val="24"/>
          <w:szCs w:val="24"/>
          <w:lang w:eastAsia="en-US"/>
        </w:rPr>
        <w:t>(Приложение № 1 к Документации</w:t>
      </w:r>
      <w:r w:rsidR="00C227C1" w:rsidRPr="00BB6C25">
        <w:rPr>
          <w:rFonts w:eastAsia="Calibri"/>
          <w:sz w:val="24"/>
          <w:szCs w:val="24"/>
          <w:lang w:eastAsia="en-US"/>
        </w:rPr>
        <w:t>)</w:t>
      </w:r>
      <w:r w:rsidR="00C227C1">
        <w:rPr>
          <w:rFonts w:eastAsia="Calibri"/>
          <w:sz w:val="24"/>
          <w:szCs w:val="24"/>
          <w:lang w:eastAsia="en-US"/>
        </w:rPr>
        <w:t>.</w:t>
      </w:r>
    </w:p>
    <w:p w:rsidR="00C227C1" w:rsidRPr="00BB6C25" w:rsidRDefault="00C227C1" w:rsidP="00C227C1">
      <w:pPr>
        <w:spacing w:line="240" w:lineRule="auto"/>
        <w:ind w:firstLine="0"/>
        <w:jc w:val="left"/>
        <w:rPr>
          <w:rFonts w:eastAsia="Calibri"/>
          <w:sz w:val="24"/>
          <w:szCs w:val="24"/>
          <w:lang w:eastAsia="en-US"/>
        </w:rPr>
      </w:pPr>
      <w:r w:rsidRPr="00BB6C25">
        <w:rPr>
          <w:rFonts w:eastAsia="Calibri"/>
          <w:b/>
          <w:sz w:val="24"/>
          <w:szCs w:val="24"/>
          <w:lang w:eastAsia="en-US"/>
        </w:rPr>
        <w:t>Классификация объекта:</w:t>
      </w:r>
      <w:r w:rsidRPr="00BB6C25">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C227C1" w:rsidRDefault="00C227C1" w:rsidP="00C227C1">
      <w:pPr>
        <w:spacing w:line="240" w:lineRule="auto"/>
        <w:ind w:firstLine="0"/>
        <w:jc w:val="left"/>
        <w:rPr>
          <w:rFonts w:eastAsia="Calibri"/>
          <w:sz w:val="24"/>
          <w:szCs w:val="24"/>
          <w:lang w:eastAsia="en-US"/>
        </w:rPr>
      </w:pPr>
      <w:r w:rsidRPr="00BB6C25">
        <w:rPr>
          <w:rFonts w:eastAsia="Calibri"/>
          <w:b/>
          <w:sz w:val="24"/>
          <w:szCs w:val="24"/>
          <w:lang w:eastAsia="en-US"/>
        </w:rPr>
        <w:t>Вид:</w:t>
      </w:r>
      <w:r w:rsidRPr="00BB6C25">
        <w:rPr>
          <w:rFonts w:eastAsia="Calibri"/>
          <w:sz w:val="24"/>
          <w:szCs w:val="24"/>
          <w:lang w:eastAsia="en-US"/>
        </w:rPr>
        <w:t xml:space="preserve"> Общественное. </w:t>
      </w:r>
    </w:p>
    <w:p w:rsidR="00C227C1" w:rsidRDefault="00C227C1" w:rsidP="00C227C1">
      <w:pPr>
        <w:spacing w:line="240" w:lineRule="auto"/>
        <w:ind w:firstLine="0"/>
        <w:jc w:val="left"/>
        <w:rPr>
          <w:rFonts w:eastAsia="Calibri"/>
          <w:sz w:val="24"/>
          <w:szCs w:val="24"/>
          <w:lang w:eastAsia="en-US"/>
        </w:rPr>
      </w:pPr>
      <w:r w:rsidRPr="001C334E">
        <w:rPr>
          <w:rFonts w:eastAsia="Calibri"/>
          <w:b/>
          <w:sz w:val="24"/>
          <w:szCs w:val="24"/>
          <w:lang w:eastAsia="en-US"/>
        </w:rPr>
        <w:t>Расцветка наружных стен:</w:t>
      </w:r>
      <w:r w:rsidRPr="00BB6C25">
        <w:rPr>
          <w:rFonts w:eastAsia="Calibri"/>
          <w:sz w:val="24"/>
          <w:szCs w:val="24"/>
          <w:lang w:eastAsia="en-US"/>
        </w:rPr>
        <w:t xml:space="preserve"> цвет белый, </w:t>
      </w:r>
    </w:p>
    <w:p w:rsidR="00C227C1" w:rsidRPr="00BB6C25" w:rsidRDefault="00C227C1" w:rsidP="00C227C1">
      <w:pPr>
        <w:spacing w:line="240" w:lineRule="auto"/>
        <w:ind w:firstLine="0"/>
        <w:jc w:val="left"/>
        <w:rPr>
          <w:rFonts w:eastAsia="Calibri"/>
          <w:sz w:val="24"/>
          <w:szCs w:val="24"/>
          <w:lang w:eastAsia="en-US"/>
        </w:rPr>
      </w:pPr>
      <w:r w:rsidRPr="001C334E">
        <w:rPr>
          <w:rFonts w:eastAsia="Calibri"/>
          <w:b/>
          <w:sz w:val="24"/>
          <w:szCs w:val="24"/>
          <w:lang w:eastAsia="en-US"/>
        </w:rPr>
        <w:t xml:space="preserve">Крыша, </w:t>
      </w:r>
      <w:proofErr w:type="spellStart"/>
      <w:r w:rsidRPr="001C334E">
        <w:rPr>
          <w:rFonts w:eastAsia="Calibri"/>
          <w:b/>
          <w:sz w:val="24"/>
          <w:szCs w:val="24"/>
          <w:lang w:eastAsia="en-US"/>
        </w:rPr>
        <w:t>доборные</w:t>
      </w:r>
      <w:proofErr w:type="spellEnd"/>
      <w:r w:rsidRPr="001C334E">
        <w:rPr>
          <w:rFonts w:eastAsia="Calibri"/>
          <w:b/>
          <w:sz w:val="24"/>
          <w:szCs w:val="24"/>
          <w:lang w:eastAsia="en-US"/>
        </w:rPr>
        <w:t xml:space="preserve"> угловые элементы: </w:t>
      </w:r>
      <w:r w:rsidRPr="00BB6C25">
        <w:rPr>
          <w:rFonts w:eastAsia="Calibri"/>
          <w:sz w:val="24"/>
          <w:szCs w:val="24"/>
          <w:lang w:eastAsia="en-US"/>
        </w:rPr>
        <w:t>цвет синий.</w:t>
      </w:r>
    </w:p>
    <w:p w:rsidR="00C227C1" w:rsidRPr="00BB6C25" w:rsidRDefault="00C227C1" w:rsidP="00C227C1">
      <w:pPr>
        <w:spacing w:line="240" w:lineRule="auto"/>
        <w:ind w:firstLine="0"/>
        <w:jc w:val="left"/>
        <w:rPr>
          <w:rFonts w:eastAsia="Calibri"/>
          <w:sz w:val="24"/>
          <w:szCs w:val="24"/>
          <w:lang w:eastAsia="en-US"/>
        </w:rPr>
      </w:pPr>
      <w:r w:rsidRPr="00BB6C25">
        <w:rPr>
          <w:rFonts w:eastAsia="Calibri"/>
          <w:b/>
          <w:sz w:val="24"/>
          <w:szCs w:val="24"/>
          <w:lang w:eastAsia="en-US"/>
        </w:rPr>
        <w:t>Степень огнестойкости здания:</w:t>
      </w:r>
      <w:r w:rsidRPr="00BB6C25">
        <w:rPr>
          <w:rFonts w:eastAsia="Calibri"/>
          <w:sz w:val="24"/>
          <w:szCs w:val="24"/>
          <w:lang w:eastAsia="en-US"/>
        </w:rPr>
        <w:t xml:space="preserve"> IV.</w:t>
      </w:r>
    </w:p>
    <w:p w:rsidR="00C227C1" w:rsidRPr="00BB6C25" w:rsidRDefault="00C227C1" w:rsidP="00C227C1">
      <w:pPr>
        <w:spacing w:line="240" w:lineRule="auto"/>
        <w:ind w:firstLine="0"/>
        <w:jc w:val="left"/>
        <w:rPr>
          <w:rFonts w:eastAsia="Calibri"/>
          <w:sz w:val="24"/>
          <w:szCs w:val="24"/>
          <w:lang w:eastAsia="en-US"/>
        </w:rPr>
      </w:pPr>
      <w:r w:rsidRPr="00BB6C25">
        <w:rPr>
          <w:rFonts w:eastAsia="Calibri"/>
          <w:b/>
          <w:sz w:val="24"/>
          <w:szCs w:val="24"/>
          <w:lang w:eastAsia="en-US"/>
        </w:rPr>
        <w:t>Исполнение здания:</w:t>
      </w:r>
      <w:r w:rsidRPr="00BB6C25">
        <w:rPr>
          <w:rFonts w:eastAsia="Calibri"/>
          <w:sz w:val="24"/>
          <w:szCs w:val="24"/>
          <w:lang w:eastAsia="en-US"/>
        </w:rPr>
        <w:t xml:space="preserve"> С (северное).</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Вес снегового покрова:</w:t>
      </w:r>
      <w:r w:rsidRPr="00BB6C25">
        <w:rPr>
          <w:rFonts w:eastAsia="Calibri"/>
          <w:sz w:val="24"/>
          <w:szCs w:val="24"/>
          <w:lang w:eastAsia="en-US"/>
        </w:rPr>
        <w:t xml:space="preserve"> 150 кг/м</w:t>
      </w:r>
      <w:r w:rsidRPr="00BB6C25">
        <w:rPr>
          <w:rFonts w:eastAsia="Calibri"/>
          <w:sz w:val="24"/>
          <w:szCs w:val="24"/>
          <w:vertAlign w:val="superscript"/>
          <w:lang w:eastAsia="en-US"/>
        </w:rPr>
        <w:t>2</w:t>
      </w:r>
      <w:r w:rsidRPr="00BB6C25">
        <w:rPr>
          <w:rFonts w:eastAsia="Calibri"/>
          <w:sz w:val="24"/>
          <w:szCs w:val="24"/>
          <w:lang w:eastAsia="en-US"/>
        </w:rPr>
        <w:t xml:space="preserve">. </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Класс ответственности здания:</w:t>
      </w:r>
      <w:r w:rsidRPr="00BB6C25">
        <w:rPr>
          <w:rFonts w:eastAsia="Calibri"/>
          <w:sz w:val="24"/>
          <w:szCs w:val="24"/>
          <w:lang w:eastAsia="en-US"/>
        </w:rPr>
        <w:t xml:space="preserve"> IV.</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Коэффициент надежности здания по назначению:</w:t>
      </w:r>
      <w:r w:rsidRPr="00BB6C25">
        <w:rPr>
          <w:rFonts w:eastAsia="Calibri"/>
          <w:sz w:val="24"/>
          <w:szCs w:val="24"/>
          <w:lang w:eastAsia="en-US"/>
        </w:rPr>
        <w:t xml:space="preserve"> 0,9.</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Расчетная температура внутреннего воздуха в помещениях</w:t>
      </w:r>
      <w:r w:rsidRPr="001C334E">
        <w:rPr>
          <w:rFonts w:eastAsia="Calibri"/>
          <w:b/>
          <w:sz w:val="24"/>
          <w:szCs w:val="24"/>
          <w:lang w:eastAsia="en-US"/>
        </w:rPr>
        <w:t>:</w:t>
      </w:r>
      <w:r w:rsidRPr="00BB6C25">
        <w:rPr>
          <w:rFonts w:eastAsia="Calibri"/>
          <w:sz w:val="24"/>
          <w:szCs w:val="24"/>
          <w:lang w:eastAsia="en-US"/>
        </w:rPr>
        <w:t xml:space="preserve"> + 22˚С.</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Гарантийный срок эксплуатации</w:t>
      </w:r>
      <w:r w:rsidRPr="001C334E">
        <w:rPr>
          <w:rFonts w:eastAsia="Calibri"/>
          <w:b/>
          <w:sz w:val="24"/>
          <w:szCs w:val="24"/>
          <w:lang w:eastAsia="en-US"/>
        </w:rPr>
        <w:t>:</w:t>
      </w:r>
      <w:r>
        <w:rPr>
          <w:rFonts w:eastAsia="Calibri"/>
          <w:b/>
          <w:sz w:val="24"/>
          <w:szCs w:val="24"/>
          <w:lang w:eastAsia="en-US"/>
        </w:rPr>
        <w:t xml:space="preserve"> </w:t>
      </w:r>
      <w:r w:rsidRPr="00BB6C25">
        <w:rPr>
          <w:rFonts w:eastAsia="Calibri"/>
          <w:sz w:val="24"/>
          <w:szCs w:val="24"/>
          <w:lang w:eastAsia="en-US"/>
        </w:rPr>
        <w:t>12 месяцев со дня приемки.</w:t>
      </w:r>
    </w:p>
    <w:p w:rsidR="00C227C1"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Маркировка здания:</w:t>
      </w:r>
      <w:r w:rsidRPr="00BB6C25">
        <w:rPr>
          <w:rFonts w:eastAsia="Calibri"/>
          <w:sz w:val="24"/>
          <w:szCs w:val="24"/>
          <w:lang w:eastAsia="en-US"/>
        </w:rPr>
        <w:t xml:space="preserve"> по эскизу «Заказчика».</w:t>
      </w:r>
    </w:p>
    <w:p w:rsidR="00C227C1" w:rsidRPr="001C334E" w:rsidRDefault="00C227C1" w:rsidP="00C227C1">
      <w:pPr>
        <w:spacing w:line="240" w:lineRule="auto"/>
        <w:ind w:firstLine="0"/>
        <w:jc w:val="left"/>
        <w:rPr>
          <w:rFonts w:eastAsia="Calibri"/>
          <w:b/>
          <w:sz w:val="24"/>
          <w:szCs w:val="24"/>
          <w:lang w:eastAsia="en-US"/>
        </w:rPr>
      </w:pPr>
      <w:r w:rsidRPr="001C334E">
        <w:rPr>
          <w:rFonts w:eastAsia="Calibri"/>
          <w:b/>
          <w:sz w:val="24"/>
          <w:szCs w:val="24"/>
          <w:lang w:eastAsia="en-US"/>
        </w:rPr>
        <w:t>Здание состоит из цельного модуля.</w:t>
      </w:r>
    </w:p>
    <w:p w:rsidR="00C227C1"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Каркас:</w:t>
      </w:r>
      <w:r w:rsidRPr="00BB6C25">
        <w:rPr>
          <w:rFonts w:eastAsia="Calibri"/>
          <w:sz w:val="24"/>
          <w:szCs w:val="24"/>
          <w:lang w:eastAsia="en-US"/>
        </w:rPr>
        <w:t xml:space="preserve"> сварной из металлопроката. </w:t>
      </w:r>
    </w:p>
    <w:p w:rsidR="00C227C1"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Днище:</w:t>
      </w:r>
      <w:r w:rsidRPr="00BB6C25">
        <w:rPr>
          <w:rFonts w:eastAsia="Calibri"/>
          <w:sz w:val="24"/>
          <w:szCs w:val="24"/>
          <w:lang w:eastAsia="en-US"/>
        </w:rPr>
        <w:t xml:space="preserve"> из листа толщиной 2 мм с антикоррозионным покрытием. </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Кровля:</w:t>
      </w:r>
      <w:r w:rsidRPr="00BB6C25">
        <w:rPr>
          <w:rFonts w:eastAsia="Calibri"/>
          <w:sz w:val="24"/>
          <w:szCs w:val="24"/>
          <w:lang w:eastAsia="en-US"/>
        </w:rPr>
        <w:t xml:space="preserve"> </w:t>
      </w:r>
      <w:proofErr w:type="spellStart"/>
      <w:r w:rsidRPr="00BB6C25">
        <w:rPr>
          <w:rFonts w:eastAsia="Calibri"/>
          <w:sz w:val="24"/>
          <w:szCs w:val="24"/>
          <w:lang w:eastAsia="en-US"/>
        </w:rPr>
        <w:t>металлочерепица</w:t>
      </w:r>
      <w:proofErr w:type="spellEnd"/>
      <w:r w:rsidRPr="00BB6C25">
        <w:rPr>
          <w:rFonts w:eastAsia="Calibri"/>
          <w:sz w:val="24"/>
          <w:szCs w:val="24"/>
          <w:lang w:eastAsia="en-US"/>
        </w:rPr>
        <w:t>.</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Утеплитель:</w:t>
      </w:r>
      <w:r w:rsidRPr="00BB6C25">
        <w:rPr>
          <w:rFonts w:eastAsia="Calibri"/>
          <w:sz w:val="24"/>
          <w:szCs w:val="24"/>
          <w:lang w:eastAsia="en-US"/>
        </w:rPr>
        <w:t xml:space="preserve"> базальтовый П-75-50 мм., сэндвич-панель – 100 мм. панели «</w:t>
      </w:r>
      <w:proofErr w:type="spellStart"/>
      <w:r w:rsidRPr="00BB6C25">
        <w:rPr>
          <w:rFonts w:eastAsia="Calibri"/>
          <w:sz w:val="24"/>
          <w:szCs w:val="24"/>
          <w:lang w:eastAsia="en-US"/>
        </w:rPr>
        <w:t>мультиплит</w:t>
      </w:r>
      <w:proofErr w:type="spellEnd"/>
      <w:r w:rsidRPr="00BB6C25">
        <w:rPr>
          <w:rFonts w:eastAsia="Calibri"/>
          <w:sz w:val="24"/>
          <w:szCs w:val="24"/>
          <w:lang w:eastAsia="en-US"/>
        </w:rPr>
        <w:t xml:space="preserve">». </w:t>
      </w:r>
    </w:p>
    <w:p w:rsidR="00C227C1"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Двери:</w:t>
      </w:r>
      <w:r w:rsidRPr="00BB6C25">
        <w:rPr>
          <w:rFonts w:eastAsia="Calibri"/>
          <w:sz w:val="24"/>
          <w:szCs w:val="24"/>
          <w:lang w:eastAsia="en-US"/>
        </w:rPr>
        <w:t xml:space="preserve"> </w:t>
      </w:r>
    </w:p>
    <w:p w:rsidR="00C227C1" w:rsidRPr="00BB6C25" w:rsidRDefault="00C227C1" w:rsidP="00C227C1">
      <w:pPr>
        <w:spacing w:line="240" w:lineRule="auto"/>
        <w:ind w:firstLine="0"/>
        <w:jc w:val="left"/>
        <w:rPr>
          <w:rFonts w:eastAsia="Calibri"/>
          <w:sz w:val="24"/>
          <w:szCs w:val="24"/>
          <w:lang w:eastAsia="en-US"/>
        </w:rPr>
      </w:pPr>
      <w:r w:rsidRPr="00BB6C25">
        <w:rPr>
          <w:rFonts w:eastAsia="Calibri"/>
          <w:sz w:val="24"/>
          <w:szCs w:val="24"/>
          <w:lang w:eastAsia="en-US"/>
        </w:rPr>
        <w:t>входные - утеплённые, металлические противопожарные 0,9х2,05.</w:t>
      </w:r>
    </w:p>
    <w:p w:rsidR="00C227C1" w:rsidRPr="00BB6C25" w:rsidRDefault="00C227C1" w:rsidP="00C227C1">
      <w:pPr>
        <w:spacing w:line="240" w:lineRule="auto"/>
        <w:ind w:firstLine="0"/>
        <w:jc w:val="left"/>
        <w:rPr>
          <w:rFonts w:eastAsia="Calibri"/>
          <w:sz w:val="24"/>
          <w:szCs w:val="24"/>
          <w:lang w:eastAsia="en-US"/>
        </w:rPr>
      </w:pPr>
      <w:r w:rsidRPr="00BB6C25">
        <w:rPr>
          <w:rFonts w:eastAsia="Calibri"/>
          <w:sz w:val="24"/>
          <w:szCs w:val="24"/>
          <w:lang w:eastAsia="en-US"/>
        </w:rPr>
        <w:t>внутренние - межкомнатные деревянные.</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Окна:</w:t>
      </w:r>
      <w:r w:rsidRPr="00BB6C25">
        <w:rPr>
          <w:rFonts w:eastAsia="Calibri"/>
          <w:sz w:val="24"/>
          <w:szCs w:val="24"/>
          <w:lang w:eastAsia="en-US"/>
        </w:rPr>
        <w:t xml:space="preserve"> пластиковые двухкамерным стеклопакетом.</w:t>
      </w:r>
    </w:p>
    <w:p w:rsidR="00C227C1" w:rsidRPr="00BB6C25" w:rsidRDefault="00C227C1" w:rsidP="00C227C1">
      <w:pPr>
        <w:spacing w:line="240" w:lineRule="auto"/>
        <w:ind w:firstLine="0"/>
        <w:jc w:val="left"/>
        <w:rPr>
          <w:rFonts w:eastAsia="Calibri"/>
          <w:sz w:val="24"/>
          <w:szCs w:val="24"/>
          <w:lang w:eastAsia="en-US"/>
        </w:rPr>
      </w:pPr>
      <w:r w:rsidRPr="00BB6C25">
        <w:rPr>
          <w:rFonts w:eastAsia="Calibri"/>
          <w:sz w:val="24"/>
          <w:szCs w:val="24"/>
          <w:lang w:eastAsia="en-US"/>
        </w:rPr>
        <w:t>На окна устанавливаются защитные решётки.</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Отопление:</w:t>
      </w:r>
      <w:r w:rsidRPr="00BB6C25">
        <w:rPr>
          <w:rFonts w:eastAsia="Calibri"/>
          <w:sz w:val="24"/>
          <w:szCs w:val="24"/>
          <w:lang w:eastAsia="en-US"/>
        </w:rPr>
        <w:t xml:space="preserve"> электрическое: подвесной воздухонагреватель – 1 шт., завеса тепловая – 1 шт., электрообогреватель (</w:t>
      </w:r>
      <w:r w:rsidRPr="00BB6C25">
        <w:rPr>
          <w:rFonts w:eastAsia="Calibri"/>
          <w:sz w:val="24"/>
          <w:szCs w:val="24"/>
          <w:lang w:val="en-US" w:eastAsia="en-US"/>
        </w:rPr>
        <w:t>N</w:t>
      </w:r>
      <w:r w:rsidRPr="00BB6C25">
        <w:rPr>
          <w:rFonts w:eastAsia="Calibri"/>
          <w:sz w:val="24"/>
          <w:szCs w:val="24"/>
          <w:lang w:eastAsia="en-US"/>
        </w:rPr>
        <w:t>=2 кВт) – 5 шт.</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Для воды:</w:t>
      </w:r>
      <w:r w:rsidRPr="00BB6C25">
        <w:rPr>
          <w:rFonts w:eastAsia="Calibri"/>
          <w:sz w:val="24"/>
          <w:szCs w:val="24"/>
          <w:lang w:eastAsia="en-US"/>
        </w:rPr>
        <w:t xml:space="preserve"> предусматривается пластиковая ёмкость объёмом 0,2 м. куб.</w:t>
      </w:r>
    </w:p>
    <w:p w:rsidR="00C227C1" w:rsidRPr="00BB6C25" w:rsidRDefault="00C227C1" w:rsidP="00C227C1">
      <w:pPr>
        <w:spacing w:line="240" w:lineRule="auto"/>
        <w:ind w:firstLine="0"/>
        <w:jc w:val="left"/>
        <w:rPr>
          <w:rFonts w:eastAsia="Calibri"/>
          <w:sz w:val="24"/>
          <w:szCs w:val="24"/>
          <w:lang w:eastAsia="en-US"/>
        </w:rPr>
      </w:pPr>
      <w:r w:rsidRPr="00144E2D">
        <w:rPr>
          <w:rFonts w:eastAsia="Calibri"/>
          <w:b/>
          <w:sz w:val="24"/>
          <w:szCs w:val="24"/>
          <w:lang w:eastAsia="en-US"/>
        </w:rPr>
        <w:t>Канализация:</w:t>
      </w:r>
      <w:r w:rsidRPr="00BB6C25">
        <w:rPr>
          <w:rFonts w:eastAsia="Calibri"/>
          <w:sz w:val="24"/>
          <w:szCs w:val="24"/>
          <w:lang w:eastAsia="en-US"/>
        </w:rPr>
        <w:t xml:space="preserve"> не предусмотрена.</w:t>
      </w:r>
    </w:p>
    <w:p w:rsidR="00C227C1" w:rsidRPr="00BB6C25" w:rsidRDefault="00C227C1" w:rsidP="00C227C1">
      <w:pPr>
        <w:spacing w:line="240" w:lineRule="auto"/>
        <w:ind w:firstLine="0"/>
        <w:jc w:val="left"/>
        <w:rPr>
          <w:rFonts w:eastAsia="Calibri"/>
          <w:sz w:val="24"/>
          <w:szCs w:val="24"/>
          <w:lang w:eastAsia="en-US"/>
        </w:rPr>
      </w:pPr>
      <w:r w:rsidRPr="001C334E">
        <w:rPr>
          <w:rFonts w:eastAsia="Calibri"/>
          <w:b/>
          <w:sz w:val="24"/>
          <w:szCs w:val="24"/>
          <w:lang w:eastAsia="en-US"/>
        </w:rPr>
        <w:t>Электроснабжение:</w:t>
      </w:r>
      <w:r>
        <w:rPr>
          <w:rFonts w:eastAsia="Calibri"/>
          <w:sz w:val="24"/>
          <w:szCs w:val="24"/>
          <w:lang w:eastAsia="en-US"/>
        </w:rPr>
        <w:t xml:space="preserve"> Б</w:t>
      </w:r>
      <w:r w:rsidRPr="00BB6C25">
        <w:rPr>
          <w:rFonts w:eastAsia="Calibri"/>
          <w:sz w:val="24"/>
          <w:szCs w:val="24"/>
          <w:lang w:eastAsia="en-US"/>
        </w:rPr>
        <w:t>есперебойно</w:t>
      </w:r>
      <w:r>
        <w:rPr>
          <w:rFonts w:eastAsia="Calibri"/>
          <w:sz w:val="24"/>
          <w:szCs w:val="24"/>
          <w:lang w:eastAsia="en-US"/>
        </w:rPr>
        <w:t>е.</w:t>
      </w:r>
      <w:r w:rsidRPr="00BB6C25">
        <w:rPr>
          <w:rFonts w:eastAsia="Calibri"/>
          <w:sz w:val="24"/>
          <w:szCs w:val="24"/>
          <w:lang w:eastAsia="en-US"/>
        </w:rPr>
        <w:t xml:space="preserve"> </w:t>
      </w:r>
      <w:r>
        <w:rPr>
          <w:rFonts w:eastAsia="Calibri"/>
          <w:sz w:val="24"/>
          <w:szCs w:val="24"/>
          <w:lang w:eastAsia="en-US"/>
        </w:rPr>
        <w:t>Б</w:t>
      </w:r>
      <w:r w:rsidRPr="00BB6C25">
        <w:rPr>
          <w:rFonts w:eastAsia="Calibri"/>
          <w:sz w:val="24"/>
          <w:szCs w:val="24"/>
          <w:lang w:eastAsia="en-US"/>
        </w:rPr>
        <w:t>ензиновая электростанция мощностью 6 кВт.</w:t>
      </w:r>
    </w:p>
    <w:p w:rsidR="00C227C1" w:rsidRPr="00144E2D" w:rsidRDefault="00C227C1" w:rsidP="00C227C1">
      <w:pPr>
        <w:spacing w:line="240" w:lineRule="auto"/>
        <w:ind w:firstLine="0"/>
        <w:jc w:val="left"/>
        <w:rPr>
          <w:rFonts w:eastAsia="Calibri"/>
          <w:b/>
          <w:sz w:val="24"/>
          <w:szCs w:val="24"/>
          <w:lang w:eastAsia="en-US"/>
        </w:rPr>
      </w:pPr>
      <w:r w:rsidRPr="00144E2D">
        <w:rPr>
          <w:rFonts w:eastAsia="Calibri"/>
          <w:b/>
          <w:sz w:val="24"/>
          <w:szCs w:val="24"/>
          <w:lang w:eastAsia="en-US"/>
        </w:rPr>
        <w:t>Габаритные размеры:</w:t>
      </w:r>
    </w:p>
    <w:p w:rsidR="00C227C1" w:rsidRPr="00BB6C25" w:rsidRDefault="00C227C1" w:rsidP="00C227C1">
      <w:pPr>
        <w:spacing w:line="240" w:lineRule="auto"/>
        <w:ind w:firstLine="0"/>
        <w:jc w:val="left"/>
        <w:rPr>
          <w:rFonts w:eastAsia="Calibri"/>
          <w:sz w:val="24"/>
          <w:szCs w:val="24"/>
          <w:lang w:eastAsia="en-US"/>
        </w:rPr>
      </w:pPr>
      <w:r>
        <w:rPr>
          <w:rFonts w:eastAsia="Calibri"/>
          <w:sz w:val="24"/>
          <w:szCs w:val="24"/>
          <w:lang w:eastAsia="en-US"/>
        </w:rPr>
        <w:t>- длина – 7,8 м</w:t>
      </w:r>
      <w:r w:rsidRPr="00BB6C25">
        <w:rPr>
          <w:rFonts w:eastAsia="Calibri"/>
          <w:sz w:val="24"/>
          <w:szCs w:val="24"/>
          <w:lang w:eastAsia="en-US"/>
        </w:rPr>
        <w:t>;</w:t>
      </w:r>
    </w:p>
    <w:p w:rsidR="00C227C1" w:rsidRPr="00BB6C25" w:rsidRDefault="00C227C1" w:rsidP="00C227C1">
      <w:pPr>
        <w:spacing w:line="240" w:lineRule="auto"/>
        <w:ind w:firstLine="0"/>
        <w:jc w:val="left"/>
        <w:rPr>
          <w:rFonts w:eastAsia="Calibri"/>
          <w:sz w:val="24"/>
          <w:szCs w:val="24"/>
          <w:lang w:eastAsia="en-US"/>
        </w:rPr>
      </w:pPr>
      <w:r>
        <w:rPr>
          <w:rFonts w:eastAsia="Calibri"/>
          <w:sz w:val="24"/>
          <w:szCs w:val="24"/>
          <w:lang w:eastAsia="en-US"/>
        </w:rPr>
        <w:t>- ширина – 3 м</w:t>
      </w:r>
      <w:r w:rsidRPr="00BB6C25">
        <w:rPr>
          <w:rFonts w:eastAsia="Calibri"/>
          <w:sz w:val="24"/>
          <w:szCs w:val="24"/>
          <w:lang w:eastAsia="en-US"/>
        </w:rPr>
        <w:t>;</w:t>
      </w:r>
    </w:p>
    <w:p w:rsidR="00C227C1" w:rsidRPr="00BB6C25" w:rsidRDefault="00C227C1" w:rsidP="00C227C1">
      <w:pPr>
        <w:spacing w:line="240" w:lineRule="auto"/>
        <w:ind w:firstLine="0"/>
        <w:jc w:val="left"/>
        <w:rPr>
          <w:rFonts w:eastAsia="Calibri"/>
          <w:sz w:val="24"/>
          <w:szCs w:val="24"/>
          <w:lang w:eastAsia="en-US"/>
        </w:rPr>
      </w:pPr>
      <w:r>
        <w:rPr>
          <w:rFonts w:eastAsia="Calibri"/>
          <w:sz w:val="24"/>
          <w:szCs w:val="24"/>
          <w:lang w:eastAsia="en-US"/>
        </w:rPr>
        <w:t>- высота</w:t>
      </w:r>
      <w:r w:rsidRPr="00BB6C25">
        <w:rPr>
          <w:rFonts w:eastAsia="Calibri"/>
          <w:sz w:val="24"/>
          <w:szCs w:val="24"/>
          <w:lang w:eastAsia="en-US"/>
        </w:rPr>
        <w:t xml:space="preserve"> – 3</w:t>
      </w:r>
      <w:r>
        <w:rPr>
          <w:rFonts w:eastAsia="Calibri"/>
          <w:sz w:val="24"/>
          <w:szCs w:val="24"/>
          <w:lang w:eastAsia="en-US"/>
        </w:rPr>
        <w:t>,1 м</w:t>
      </w:r>
      <w:r w:rsidRPr="00BB6C25">
        <w:rPr>
          <w:rFonts w:eastAsia="Calibri"/>
          <w:sz w:val="24"/>
          <w:szCs w:val="24"/>
          <w:lang w:eastAsia="en-US"/>
        </w:rPr>
        <w:t>.</w:t>
      </w:r>
    </w:p>
    <w:p w:rsidR="00BB6C25" w:rsidRPr="00BB6C25" w:rsidRDefault="00BB6C25" w:rsidP="00BE4E48">
      <w:pPr>
        <w:spacing w:line="240" w:lineRule="auto"/>
        <w:ind w:firstLine="0"/>
        <w:rPr>
          <w:rFonts w:eastAsia="Calibri"/>
          <w:sz w:val="24"/>
          <w:szCs w:val="24"/>
          <w:lang w:eastAsia="en-US"/>
        </w:rPr>
      </w:pPr>
      <w:r w:rsidRPr="00BB6C25">
        <w:rPr>
          <w:rFonts w:eastAsia="Calibri"/>
          <w:b/>
          <w:sz w:val="24"/>
          <w:szCs w:val="24"/>
          <w:lang w:eastAsia="en-US"/>
        </w:rPr>
        <w:lastRenderedPageBreak/>
        <w:t>2.1.</w:t>
      </w:r>
      <w:r w:rsidR="008045E4">
        <w:rPr>
          <w:rFonts w:eastAsia="Calibri"/>
          <w:b/>
          <w:sz w:val="24"/>
          <w:szCs w:val="24"/>
          <w:lang w:eastAsia="en-US"/>
        </w:rPr>
        <w:t>2</w:t>
      </w:r>
      <w:r w:rsidRPr="00BB6C25">
        <w:rPr>
          <w:rFonts w:eastAsia="Calibri"/>
          <w:b/>
          <w:sz w:val="24"/>
          <w:szCs w:val="24"/>
          <w:lang w:eastAsia="en-US"/>
        </w:rPr>
        <w:t>.1.  Требования к качеству товара - блок-модуль "Операторская":</w:t>
      </w:r>
      <w:r w:rsidRPr="00BB6C25">
        <w:rPr>
          <w:rFonts w:eastAsia="Calibri"/>
          <w:sz w:val="24"/>
          <w:szCs w:val="24"/>
          <w:lang w:eastAsia="en-US"/>
        </w:rPr>
        <w:t xml:space="preserve"> Качество поставляемого товара должно соответствовать </w:t>
      </w:r>
      <w:r w:rsidR="00410737">
        <w:rPr>
          <w:rFonts w:eastAsia="Calibri"/>
          <w:sz w:val="24"/>
          <w:szCs w:val="24"/>
          <w:lang w:eastAsia="en-US"/>
        </w:rPr>
        <w:t xml:space="preserve">ГОСТ и </w:t>
      </w:r>
      <w:r w:rsidRPr="00BB6C25">
        <w:rPr>
          <w:rFonts w:eastAsia="Calibri"/>
          <w:sz w:val="24"/>
          <w:szCs w:val="24"/>
          <w:lang w:eastAsia="en-US"/>
        </w:rPr>
        <w:t>нормативно-технической документации.</w:t>
      </w:r>
    </w:p>
    <w:p w:rsidR="00BB6C25" w:rsidRPr="00BB6C25" w:rsidRDefault="00BB6C25" w:rsidP="00BE4E48">
      <w:pPr>
        <w:spacing w:line="240" w:lineRule="auto"/>
        <w:ind w:firstLine="0"/>
        <w:rPr>
          <w:rFonts w:eastAsia="Calibri"/>
          <w:sz w:val="24"/>
          <w:szCs w:val="24"/>
          <w:lang w:eastAsia="en-US"/>
        </w:rPr>
      </w:pPr>
      <w:r w:rsidRPr="00BB6C25">
        <w:rPr>
          <w:rFonts w:eastAsia="Calibri"/>
          <w:b/>
          <w:sz w:val="24"/>
          <w:szCs w:val="24"/>
          <w:lang w:eastAsia="en-US"/>
        </w:rPr>
        <w:t>2.1.</w:t>
      </w:r>
      <w:r w:rsidR="008045E4">
        <w:rPr>
          <w:rFonts w:eastAsia="Calibri"/>
          <w:b/>
          <w:sz w:val="24"/>
          <w:szCs w:val="24"/>
          <w:lang w:eastAsia="en-US"/>
        </w:rPr>
        <w:t>2</w:t>
      </w:r>
      <w:r w:rsidRPr="00BB6C25">
        <w:rPr>
          <w:rFonts w:eastAsia="Calibri"/>
          <w:b/>
          <w:sz w:val="24"/>
          <w:szCs w:val="24"/>
          <w:lang w:eastAsia="en-US"/>
        </w:rPr>
        <w:t>.2.  Требования к таре и упаковке товара - блок-модуль "Операторская":</w:t>
      </w:r>
      <w:r w:rsidRPr="00BB6C25">
        <w:rPr>
          <w:rFonts w:eastAsia="Calibri"/>
          <w:sz w:val="24"/>
          <w:szCs w:val="24"/>
          <w:lang w:eastAsia="en-US"/>
        </w:rPr>
        <w:t xml:space="preserve"> Товар поставляется в таре и у</w:t>
      </w:r>
      <w:r w:rsidR="00A20C7B">
        <w:rPr>
          <w:rFonts w:eastAsia="Calibri"/>
          <w:sz w:val="24"/>
          <w:szCs w:val="24"/>
          <w:lang w:eastAsia="en-US"/>
        </w:rPr>
        <w:t>паковке</w:t>
      </w:r>
      <w:r w:rsidRPr="00BB6C25">
        <w:rPr>
          <w:rFonts w:eastAsia="Calibri"/>
          <w:sz w:val="24"/>
          <w:szCs w:val="24"/>
          <w:lang w:eastAsia="en-US"/>
        </w:rPr>
        <w:t>,</w:t>
      </w:r>
      <w:r w:rsidR="00A20C7B">
        <w:rPr>
          <w:rFonts w:eastAsia="Calibri"/>
          <w:sz w:val="24"/>
          <w:szCs w:val="24"/>
          <w:lang w:eastAsia="en-US"/>
        </w:rPr>
        <w:t xml:space="preserve"> которая</w:t>
      </w:r>
      <w:r w:rsidRPr="00BB6C25">
        <w:rPr>
          <w:rFonts w:eastAsia="Calibri"/>
          <w:sz w:val="24"/>
          <w:szCs w:val="24"/>
          <w:lang w:eastAsia="en-US"/>
        </w:rPr>
        <w:t xml:space="preserve">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w:t>
      </w:r>
      <w:r w:rsidR="00A20C7B">
        <w:rPr>
          <w:rFonts w:eastAsia="Calibri"/>
          <w:sz w:val="24"/>
          <w:szCs w:val="24"/>
          <w:lang w:eastAsia="en-US"/>
        </w:rPr>
        <w:t>е</w:t>
      </w:r>
      <w:r w:rsidRPr="00BB6C25">
        <w:rPr>
          <w:rFonts w:eastAsia="Calibri"/>
          <w:sz w:val="24"/>
          <w:szCs w:val="24"/>
          <w:lang w:eastAsia="en-US"/>
        </w:rPr>
        <w:t>) товара до полной передачи Заказчику.</w:t>
      </w:r>
    </w:p>
    <w:p w:rsidR="009247B3" w:rsidRDefault="008045E4" w:rsidP="00C227C1">
      <w:pPr>
        <w:spacing w:line="240" w:lineRule="atLeast"/>
        <w:ind w:firstLine="0"/>
        <w:rPr>
          <w:sz w:val="24"/>
          <w:szCs w:val="24"/>
        </w:rPr>
      </w:pPr>
      <w:r>
        <w:rPr>
          <w:b/>
          <w:sz w:val="24"/>
          <w:szCs w:val="24"/>
        </w:rPr>
        <w:t>2.1.3</w:t>
      </w:r>
      <w:r w:rsidR="009247B3" w:rsidRPr="009247B3">
        <w:rPr>
          <w:b/>
          <w:sz w:val="24"/>
          <w:szCs w:val="24"/>
        </w:rPr>
        <w:t xml:space="preserve">. Срок поставки товара: </w:t>
      </w:r>
      <w:r w:rsidR="009247B3" w:rsidRPr="009247B3">
        <w:rPr>
          <w:sz w:val="24"/>
          <w:szCs w:val="24"/>
        </w:rPr>
        <w:t xml:space="preserve">в течение </w:t>
      </w:r>
      <w:r>
        <w:rPr>
          <w:sz w:val="24"/>
          <w:szCs w:val="24"/>
        </w:rPr>
        <w:t>1</w:t>
      </w:r>
      <w:r w:rsidR="006E7C70">
        <w:rPr>
          <w:sz w:val="24"/>
          <w:szCs w:val="24"/>
        </w:rPr>
        <w:t>5</w:t>
      </w:r>
      <w:r>
        <w:rPr>
          <w:sz w:val="24"/>
          <w:szCs w:val="24"/>
        </w:rPr>
        <w:t xml:space="preserve"> (</w:t>
      </w:r>
      <w:r w:rsidR="006E7C70">
        <w:rPr>
          <w:sz w:val="24"/>
          <w:szCs w:val="24"/>
        </w:rPr>
        <w:t>пятнадцат</w:t>
      </w:r>
      <w:r w:rsidR="00CD49AD">
        <w:rPr>
          <w:sz w:val="24"/>
          <w:szCs w:val="24"/>
        </w:rPr>
        <w:t>и</w:t>
      </w:r>
      <w:r w:rsidR="009247B3" w:rsidRPr="009247B3">
        <w:rPr>
          <w:sz w:val="24"/>
          <w:szCs w:val="24"/>
        </w:rPr>
        <w:t>)</w:t>
      </w:r>
      <w:r>
        <w:rPr>
          <w:sz w:val="24"/>
          <w:szCs w:val="24"/>
        </w:rPr>
        <w:t xml:space="preserve"> рабочих</w:t>
      </w:r>
      <w:r w:rsidR="009247B3" w:rsidRPr="009247B3">
        <w:rPr>
          <w:sz w:val="24"/>
          <w:szCs w:val="24"/>
        </w:rPr>
        <w:t xml:space="preserve"> дней </w:t>
      </w:r>
      <w:r w:rsidR="00030F13">
        <w:rPr>
          <w:rFonts w:eastAsia="Calibri"/>
          <w:sz w:val="24"/>
          <w:szCs w:val="24"/>
          <w:lang w:eastAsia="en-US"/>
        </w:rPr>
        <w:t>со</w:t>
      </w:r>
      <w:r w:rsidR="000E1327" w:rsidRPr="000E1327">
        <w:rPr>
          <w:rFonts w:eastAsia="Calibri"/>
          <w:sz w:val="24"/>
          <w:szCs w:val="24"/>
          <w:lang w:eastAsia="en-US"/>
        </w:rPr>
        <w:t xml:space="preserve"> д</w:t>
      </w:r>
      <w:r w:rsidR="00030F13">
        <w:rPr>
          <w:rFonts w:eastAsia="Calibri"/>
          <w:sz w:val="24"/>
          <w:szCs w:val="24"/>
          <w:lang w:eastAsia="en-US"/>
        </w:rPr>
        <w:t>ня</w:t>
      </w:r>
      <w:r w:rsidR="000E1327" w:rsidRPr="000E1327">
        <w:rPr>
          <w:rFonts w:eastAsia="Calibri"/>
          <w:sz w:val="24"/>
          <w:szCs w:val="24"/>
          <w:lang w:eastAsia="en-US"/>
        </w:rPr>
        <w:t xml:space="preserve"> подписания договора</w:t>
      </w:r>
      <w:r w:rsidR="009247B3" w:rsidRPr="009247B3">
        <w:rPr>
          <w:sz w:val="24"/>
          <w:szCs w:val="24"/>
        </w:rPr>
        <w:t>.</w:t>
      </w:r>
    </w:p>
    <w:p w:rsidR="00204B5B" w:rsidRPr="00C227C1" w:rsidRDefault="00FC170E" w:rsidP="00C227C1">
      <w:pPr>
        <w:spacing w:line="240" w:lineRule="atLeast"/>
        <w:ind w:firstLine="0"/>
        <w:rPr>
          <w:snapToGrid w:val="0"/>
          <w:sz w:val="24"/>
          <w:szCs w:val="24"/>
        </w:rPr>
      </w:pPr>
      <w:r>
        <w:rPr>
          <w:b/>
          <w:sz w:val="24"/>
          <w:szCs w:val="24"/>
        </w:rPr>
        <w:t>2.1.4</w:t>
      </w:r>
      <w:r w:rsidR="00204B5B" w:rsidRPr="00204B5B">
        <w:rPr>
          <w:b/>
          <w:sz w:val="24"/>
          <w:szCs w:val="24"/>
        </w:rPr>
        <w:t>. Место поставки:</w:t>
      </w:r>
      <w:r w:rsidR="00A20C7B">
        <w:rPr>
          <w:b/>
          <w:sz w:val="24"/>
          <w:szCs w:val="24"/>
        </w:rPr>
        <w:t xml:space="preserve"> </w:t>
      </w:r>
      <w:r w:rsidR="00204B5B" w:rsidRPr="00BB6C25">
        <w:rPr>
          <w:snapToGrid w:val="0"/>
          <w:sz w:val="24"/>
          <w:szCs w:val="24"/>
        </w:rPr>
        <w:t>Российская Федерация, Республика Саха (Якутия),</w:t>
      </w:r>
      <w:r w:rsidR="00931039">
        <w:rPr>
          <w:snapToGrid w:val="0"/>
          <w:sz w:val="24"/>
          <w:szCs w:val="24"/>
        </w:rPr>
        <w:t xml:space="preserve"> </w:t>
      </w:r>
      <w:r w:rsidR="00204B5B" w:rsidRPr="00BB6C25">
        <w:rPr>
          <w:snapToGrid w:val="0"/>
          <w:sz w:val="24"/>
          <w:szCs w:val="24"/>
        </w:rPr>
        <w:t xml:space="preserve">г. Якутск, п. </w:t>
      </w:r>
      <w:proofErr w:type="spellStart"/>
      <w:r w:rsidR="00204B5B" w:rsidRPr="00BB6C25">
        <w:rPr>
          <w:snapToGrid w:val="0"/>
          <w:sz w:val="24"/>
          <w:szCs w:val="24"/>
        </w:rPr>
        <w:t>Жатай</w:t>
      </w:r>
      <w:proofErr w:type="spellEnd"/>
      <w:r w:rsidR="00204B5B" w:rsidRPr="00BB6C25">
        <w:rPr>
          <w:snapToGrid w:val="0"/>
          <w:sz w:val="24"/>
          <w:szCs w:val="24"/>
        </w:rPr>
        <w:t>,</w:t>
      </w:r>
      <w:r w:rsidR="00C227C1">
        <w:rPr>
          <w:snapToGrid w:val="0"/>
          <w:sz w:val="24"/>
          <w:szCs w:val="24"/>
        </w:rPr>
        <w:t xml:space="preserve"> </w:t>
      </w:r>
      <w:r w:rsidR="00204B5B">
        <w:rPr>
          <w:snapToGrid w:val="0"/>
          <w:sz w:val="24"/>
          <w:szCs w:val="24"/>
        </w:rPr>
        <w:t xml:space="preserve">ул. </w:t>
      </w:r>
      <w:proofErr w:type="spellStart"/>
      <w:r w:rsidR="00204B5B">
        <w:rPr>
          <w:snapToGrid w:val="0"/>
          <w:sz w:val="24"/>
          <w:szCs w:val="24"/>
        </w:rPr>
        <w:t>Строда</w:t>
      </w:r>
      <w:proofErr w:type="spellEnd"/>
      <w:r w:rsidR="00204B5B">
        <w:rPr>
          <w:snapToGrid w:val="0"/>
          <w:sz w:val="24"/>
          <w:szCs w:val="24"/>
        </w:rPr>
        <w:t>, д.</w:t>
      </w:r>
      <w:r w:rsidR="00204B5B" w:rsidRPr="00BB6C25">
        <w:rPr>
          <w:snapToGrid w:val="0"/>
          <w:sz w:val="24"/>
          <w:szCs w:val="24"/>
        </w:rPr>
        <w:t xml:space="preserve"> № 12</w:t>
      </w:r>
      <w:r w:rsidR="00204B5B">
        <w:rPr>
          <w:snapToGrid w:val="0"/>
          <w:sz w:val="24"/>
          <w:szCs w:val="24"/>
        </w:rPr>
        <w:t>, филиал «Якутская нефтебаза» АО «</w:t>
      </w:r>
      <w:proofErr w:type="spellStart"/>
      <w:r w:rsidR="00204B5B">
        <w:rPr>
          <w:snapToGrid w:val="0"/>
          <w:sz w:val="24"/>
          <w:szCs w:val="24"/>
        </w:rPr>
        <w:t>Саханефтегазсбыт</w:t>
      </w:r>
      <w:proofErr w:type="spellEnd"/>
      <w:r w:rsidR="00204B5B">
        <w:rPr>
          <w:snapToGrid w:val="0"/>
          <w:sz w:val="24"/>
          <w:szCs w:val="24"/>
        </w:rPr>
        <w:t>».</w:t>
      </w:r>
    </w:p>
    <w:p w:rsidR="00BB6C25" w:rsidRPr="00BB6C25" w:rsidRDefault="00BB6C25" w:rsidP="00C227C1">
      <w:pPr>
        <w:tabs>
          <w:tab w:val="left" w:pos="708"/>
        </w:tabs>
        <w:spacing w:line="240" w:lineRule="atLeast"/>
        <w:ind w:firstLine="0"/>
        <w:rPr>
          <w:iCs/>
          <w:sz w:val="24"/>
          <w:szCs w:val="24"/>
        </w:rPr>
      </w:pPr>
      <w:r w:rsidRPr="00BB6C25">
        <w:rPr>
          <w:b/>
          <w:sz w:val="24"/>
          <w:szCs w:val="24"/>
        </w:rPr>
        <w:t>2.1.</w:t>
      </w:r>
      <w:r w:rsidR="00FC170E">
        <w:rPr>
          <w:b/>
          <w:sz w:val="24"/>
          <w:szCs w:val="24"/>
        </w:rPr>
        <w:t>5</w:t>
      </w:r>
      <w:r w:rsidRPr="00BB6C25">
        <w:rPr>
          <w:b/>
          <w:sz w:val="24"/>
          <w:szCs w:val="24"/>
        </w:rPr>
        <w:t>.</w:t>
      </w:r>
      <w:r w:rsidR="00A20C7B">
        <w:rPr>
          <w:b/>
          <w:sz w:val="24"/>
          <w:szCs w:val="24"/>
        </w:rPr>
        <w:t xml:space="preserve"> </w:t>
      </w:r>
      <w:r w:rsidRPr="00BB6C25">
        <w:rPr>
          <w:b/>
          <w:bCs/>
          <w:sz w:val="24"/>
          <w:szCs w:val="24"/>
        </w:rPr>
        <w:t>Порядок формирования цены договора:</w:t>
      </w:r>
      <w:r w:rsidR="00FC170E">
        <w:rPr>
          <w:b/>
          <w:bCs/>
          <w:sz w:val="24"/>
          <w:szCs w:val="24"/>
        </w:rPr>
        <w:t xml:space="preserve"> </w:t>
      </w:r>
      <w:r w:rsidRPr="00BB6C25">
        <w:rPr>
          <w:sz w:val="24"/>
          <w:szCs w:val="24"/>
        </w:rPr>
        <w:t xml:space="preserve">Цена договора является фиксированной на период проведения запроса предложений и в период исполнения обязательств по договору. </w:t>
      </w:r>
    </w:p>
    <w:p w:rsidR="00BB6C25" w:rsidRPr="00BB6C25" w:rsidRDefault="00BB6C25" w:rsidP="00C227C1">
      <w:pPr>
        <w:tabs>
          <w:tab w:val="left" w:pos="9355"/>
        </w:tabs>
        <w:spacing w:line="240" w:lineRule="atLeast"/>
        <w:ind w:right="-5"/>
        <w:rPr>
          <w:sz w:val="24"/>
          <w:szCs w:val="24"/>
        </w:rPr>
      </w:pPr>
      <w:r w:rsidRPr="00BB6C25">
        <w:rPr>
          <w:sz w:val="24"/>
          <w:szCs w:val="24"/>
        </w:rPr>
        <w:t xml:space="preserve">Цена договора должна включать в себя </w:t>
      </w:r>
      <w:r w:rsidR="00F236AE" w:rsidRPr="00BB6C25">
        <w:rPr>
          <w:rFonts w:ascii="Times New Roman CYR" w:eastAsia="Calibri" w:hAnsi="Times New Roman CYR" w:cs="Times New Roman CYR"/>
          <w:sz w:val="24"/>
          <w:szCs w:val="24"/>
          <w:lang w:eastAsia="en-US"/>
        </w:rPr>
        <w:t>суммарн</w:t>
      </w:r>
      <w:r w:rsidR="00F236AE">
        <w:rPr>
          <w:rFonts w:ascii="Times New Roman CYR" w:eastAsia="Calibri" w:hAnsi="Times New Roman CYR" w:cs="Times New Roman CYR"/>
          <w:sz w:val="24"/>
          <w:szCs w:val="24"/>
          <w:lang w:eastAsia="en-US"/>
        </w:rPr>
        <w:t>ую стоимость</w:t>
      </w:r>
      <w:r w:rsidR="00F236AE" w:rsidRPr="00BB6C25">
        <w:rPr>
          <w:rFonts w:ascii="Times New Roman CYR" w:eastAsia="Calibri" w:hAnsi="Times New Roman CYR" w:cs="Times New Roman CYR"/>
          <w:sz w:val="24"/>
          <w:szCs w:val="24"/>
          <w:lang w:eastAsia="en-US"/>
        </w:rPr>
        <w:t xml:space="preserve"> поставляемого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xml:space="preserve"> по </w:t>
      </w:r>
      <w:r w:rsidR="00A20C7B">
        <w:rPr>
          <w:rFonts w:ascii="Times New Roman CYR" w:eastAsia="Calibri" w:hAnsi="Times New Roman CYR" w:cs="Times New Roman CYR"/>
          <w:sz w:val="24"/>
          <w:szCs w:val="24"/>
          <w:lang w:eastAsia="en-US"/>
        </w:rPr>
        <w:t>Договору, а также</w:t>
      </w:r>
      <w:r w:rsidR="00F236AE" w:rsidRPr="00BB6C25">
        <w:rPr>
          <w:rFonts w:ascii="Times New Roman CYR" w:eastAsia="Calibri" w:hAnsi="Times New Roman CYR" w:cs="Times New Roman CYR"/>
          <w:sz w:val="24"/>
          <w:szCs w:val="24"/>
          <w:lang w:eastAsia="en-US"/>
        </w:rPr>
        <w:t xml:space="preserve"> все затраты </w:t>
      </w:r>
      <w:r w:rsidR="00074246">
        <w:rPr>
          <w:rFonts w:ascii="Times New Roman CYR" w:eastAsia="Calibri" w:hAnsi="Times New Roman CYR" w:cs="Times New Roman CYR"/>
          <w:sz w:val="24"/>
          <w:szCs w:val="24"/>
          <w:lang w:eastAsia="en-US"/>
        </w:rPr>
        <w:t>Участн</w:t>
      </w:r>
      <w:r w:rsidR="00F236AE" w:rsidRPr="00BB6C25">
        <w:rPr>
          <w:rFonts w:ascii="Times New Roman CYR" w:eastAsia="Calibri" w:hAnsi="Times New Roman CYR" w:cs="Times New Roman CYR"/>
          <w:sz w:val="24"/>
          <w:szCs w:val="24"/>
          <w:lang w:eastAsia="en-US"/>
        </w:rPr>
        <w:t xml:space="preserve">ика, связанные с исполнением обязательств по Договору в полном объеме, в том числе: расходы, связанные с </w:t>
      </w:r>
      <w:r w:rsidR="00366825" w:rsidRPr="00074246">
        <w:rPr>
          <w:rFonts w:eastAsia="Calibri"/>
          <w:sz w:val="24"/>
          <w:szCs w:val="24"/>
          <w:lang w:eastAsia="en-US"/>
        </w:rPr>
        <w:t>поставкой</w:t>
      </w:r>
      <w:r w:rsidR="00F236AE" w:rsidRPr="00BB6C25">
        <w:rPr>
          <w:rFonts w:ascii="Times New Roman CYR" w:eastAsia="Calibri" w:hAnsi="Times New Roman CYR" w:cs="Times New Roman CYR"/>
          <w:sz w:val="24"/>
          <w:szCs w:val="24"/>
          <w:lang w:eastAsia="en-US"/>
        </w:rPr>
        <w:t xml:space="preserve">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xml:space="preserve"> к месту поставки, стоимость тары и упаковки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уплатой налогов</w:t>
      </w:r>
      <w:r w:rsidR="00F236AE">
        <w:rPr>
          <w:rFonts w:ascii="Times New Roman CYR" w:eastAsia="Calibri" w:hAnsi="Times New Roman CYR" w:cs="Times New Roman CYR"/>
          <w:sz w:val="24"/>
          <w:szCs w:val="24"/>
          <w:lang w:eastAsia="en-US"/>
        </w:rPr>
        <w:t xml:space="preserve"> (кроме НДС)</w:t>
      </w:r>
      <w:r w:rsidR="00F236AE" w:rsidRPr="00BB6C25">
        <w:rPr>
          <w:rFonts w:ascii="Times New Roman CYR" w:eastAsia="Calibri" w:hAnsi="Times New Roman CYR" w:cs="Times New Roman CYR"/>
          <w:sz w:val="24"/>
          <w:szCs w:val="24"/>
          <w:lang w:eastAsia="en-US"/>
        </w:rPr>
        <w:t>, сборов и иных обязательных платежей</w:t>
      </w:r>
      <w:r w:rsidRPr="00BB6C25">
        <w:rPr>
          <w:sz w:val="24"/>
          <w:szCs w:val="24"/>
        </w:rPr>
        <w:t>.</w:t>
      </w:r>
    </w:p>
    <w:p w:rsidR="00BB6C25" w:rsidRPr="00BB6C25" w:rsidRDefault="00BB6C25" w:rsidP="00C227C1">
      <w:pPr>
        <w:spacing w:line="240" w:lineRule="atLeast"/>
        <w:ind w:firstLine="540"/>
      </w:pPr>
      <w:r w:rsidRPr="00BB6C25">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BB6C25" w:rsidRPr="00BB6C25" w:rsidRDefault="00BB6C25" w:rsidP="00C227C1">
      <w:pPr>
        <w:spacing w:line="240" w:lineRule="atLeast"/>
        <w:ind w:firstLine="540"/>
        <w:rPr>
          <w:sz w:val="24"/>
          <w:szCs w:val="24"/>
        </w:rPr>
      </w:pPr>
      <w:r w:rsidRPr="00BB6C25">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BB6C25" w:rsidRPr="00BB6C25" w:rsidRDefault="00BB6C25" w:rsidP="00BB6C25">
      <w:pPr>
        <w:spacing w:line="240" w:lineRule="atLeast"/>
        <w:ind w:firstLine="0"/>
        <w:rPr>
          <w:sz w:val="24"/>
          <w:szCs w:val="24"/>
        </w:rPr>
      </w:pPr>
      <w:r w:rsidRPr="00BB6C25">
        <w:rPr>
          <w:b/>
          <w:sz w:val="24"/>
          <w:szCs w:val="24"/>
        </w:rPr>
        <w:t>2.1.</w:t>
      </w:r>
      <w:r w:rsidR="00FC170E">
        <w:rPr>
          <w:b/>
          <w:sz w:val="24"/>
          <w:szCs w:val="24"/>
        </w:rPr>
        <w:t>6</w:t>
      </w:r>
      <w:r w:rsidRPr="00BB6C25">
        <w:rPr>
          <w:b/>
          <w:bCs/>
          <w:sz w:val="24"/>
          <w:szCs w:val="24"/>
        </w:rPr>
        <w:t>.</w:t>
      </w:r>
      <w:r w:rsidR="00A20C7B">
        <w:rPr>
          <w:b/>
          <w:bCs/>
          <w:sz w:val="24"/>
          <w:szCs w:val="24"/>
        </w:rPr>
        <w:t xml:space="preserve"> </w:t>
      </w:r>
      <w:r w:rsidRPr="00BB6C25">
        <w:rPr>
          <w:b/>
          <w:sz w:val="24"/>
          <w:szCs w:val="24"/>
        </w:rPr>
        <w:t>Форма, с</w:t>
      </w:r>
      <w:r w:rsidRPr="00BB6C25">
        <w:rPr>
          <w:b/>
          <w:bCs/>
          <w:sz w:val="24"/>
          <w:szCs w:val="24"/>
        </w:rPr>
        <w:t xml:space="preserve">роки и порядок оплаты: </w:t>
      </w:r>
      <w:r w:rsidRPr="00BB6C25">
        <w:rPr>
          <w:bCs/>
          <w:sz w:val="24"/>
          <w:szCs w:val="24"/>
        </w:rPr>
        <w:t>Безналичный расчет.</w:t>
      </w:r>
      <w:r w:rsidR="00A20C7B">
        <w:rPr>
          <w:bCs/>
          <w:sz w:val="24"/>
          <w:szCs w:val="24"/>
        </w:rPr>
        <w:t xml:space="preserve"> </w:t>
      </w:r>
      <w:r w:rsidRPr="00BB6C25">
        <w:rPr>
          <w:bCs/>
          <w:sz w:val="24"/>
          <w:szCs w:val="24"/>
        </w:rPr>
        <w:t xml:space="preserve">Расчеты по поставке товара, указанного в спецификации </w:t>
      </w:r>
      <w:r w:rsidRPr="00BB6C25">
        <w:rPr>
          <w:sz w:val="24"/>
          <w:szCs w:val="24"/>
        </w:rPr>
        <w:t>(приложении к Договору), производятся в следующем порядке:</w:t>
      </w:r>
    </w:p>
    <w:p w:rsidR="00BB6C25" w:rsidRPr="00BB6C25" w:rsidRDefault="009247B3" w:rsidP="00BB6C25">
      <w:pPr>
        <w:spacing w:line="240" w:lineRule="atLeast"/>
        <w:ind w:firstLine="426"/>
        <w:rPr>
          <w:sz w:val="24"/>
          <w:szCs w:val="24"/>
        </w:rPr>
      </w:pPr>
      <w:r>
        <w:rPr>
          <w:sz w:val="24"/>
          <w:szCs w:val="24"/>
        </w:rPr>
        <w:t>10</w:t>
      </w:r>
      <w:r w:rsidR="00BB6C25" w:rsidRPr="00BB6C25">
        <w:rPr>
          <w:sz w:val="24"/>
          <w:szCs w:val="24"/>
        </w:rPr>
        <w:t>0 % (</w:t>
      </w:r>
      <w:r>
        <w:rPr>
          <w:sz w:val="24"/>
          <w:szCs w:val="24"/>
        </w:rPr>
        <w:t>сто</w:t>
      </w:r>
      <w:r w:rsidR="00BB6C25" w:rsidRPr="00BB6C25">
        <w:rPr>
          <w:sz w:val="24"/>
          <w:szCs w:val="24"/>
        </w:rPr>
        <w:t xml:space="preserve"> процентов) по факту поставки товара Заказчику, в течени</w:t>
      </w:r>
      <w:r w:rsidR="00DD06E2">
        <w:rPr>
          <w:sz w:val="24"/>
          <w:szCs w:val="24"/>
        </w:rPr>
        <w:t>е</w:t>
      </w:r>
      <w:r w:rsidR="00BB6C25" w:rsidRPr="00BB6C25">
        <w:rPr>
          <w:sz w:val="24"/>
          <w:szCs w:val="24"/>
        </w:rPr>
        <w:t xml:space="preserve"> 10 (десяти) банковских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BB6C25" w:rsidRPr="00BB6C25" w:rsidRDefault="00BB6C25" w:rsidP="00BB6C25">
      <w:pPr>
        <w:spacing w:line="240" w:lineRule="atLeast"/>
        <w:ind w:firstLine="0"/>
        <w:rPr>
          <w:sz w:val="24"/>
          <w:szCs w:val="24"/>
        </w:rPr>
      </w:pPr>
      <w:r w:rsidRPr="00BB6C25">
        <w:rPr>
          <w:b/>
          <w:sz w:val="24"/>
          <w:szCs w:val="24"/>
        </w:rPr>
        <w:t>2.1.</w:t>
      </w:r>
      <w:r w:rsidR="00FC170E">
        <w:rPr>
          <w:b/>
          <w:sz w:val="24"/>
          <w:szCs w:val="24"/>
        </w:rPr>
        <w:t>7</w:t>
      </w:r>
      <w:r w:rsidRPr="00BB6C25">
        <w:rPr>
          <w:b/>
          <w:sz w:val="24"/>
          <w:szCs w:val="24"/>
        </w:rPr>
        <w:t xml:space="preserve">.  Обязательные требования к </w:t>
      </w:r>
      <w:r w:rsidR="00D061F3">
        <w:rPr>
          <w:b/>
          <w:sz w:val="24"/>
          <w:szCs w:val="24"/>
        </w:rPr>
        <w:t>Участни</w:t>
      </w:r>
      <w:r w:rsidRPr="00BB6C25">
        <w:rPr>
          <w:b/>
          <w:sz w:val="24"/>
          <w:szCs w:val="24"/>
        </w:rPr>
        <w:t xml:space="preserve">ку. </w:t>
      </w:r>
      <w:r w:rsidR="00D061F3">
        <w:rPr>
          <w:sz w:val="24"/>
          <w:szCs w:val="24"/>
        </w:rPr>
        <w:t>Участн</w:t>
      </w:r>
      <w:r w:rsidRPr="00BB6C25">
        <w:rPr>
          <w:sz w:val="24"/>
          <w:szCs w:val="24"/>
        </w:rPr>
        <w:t>ик должен иметь:</w:t>
      </w:r>
    </w:p>
    <w:p w:rsidR="00BB6C25" w:rsidRPr="00065782" w:rsidRDefault="00E571E6" w:rsidP="00BB6C25">
      <w:pPr>
        <w:tabs>
          <w:tab w:val="left" w:pos="993"/>
        </w:tabs>
        <w:spacing w:line="240" w:lineRule="auto"/>
        <w:ind w:firstLine="0"/>
        <w:rPr>
          <w:sz w:val="24"/>
          <w:szCs w:val="24"/>
        </w:rPr>
      </w:pPr>
      <w:r w:rsidRPr="00065782">
        <w:rPr>
          <w:b/>
          <w:sz w:val="24"/>
          <w:szCs w:val="24"/>
        </w:rPr>
        <w:t>1)</w:t>
      </w:r>
      <w:r w:rsidR="00FC170E">
        <w:rPr>
          <w:b/>
          <w:sz w:val="24"/>
          <w:szCs w:val="24"/>
        </w:rPr>
        <w:t xml:space="preserve"> </w:t>
      </w:r>
      <w:r w:rsidR="003C27CD" w:rsidRPr="00065782">
        <w:rPr>
          <w:sz w:val="24"/>
          <w:szCs w:val="24"/>
        </w:rPr>
        <w:t>Опыт производства (изготовл</w:t>
      </w:r>
      <w:r w:rsidR="00FC170E">
        <w:rPr>
          <w:sz w:val="24"/>
          <w:szCs w:val="24"/>
        </w:rPr>
        <w:t>ения) блок-модулей «Операторская» для КАЗС</w:t>
      </w:r>
      <w:r w:rsidR="003C27CD" w:rsidRPr="00065782">
        <w:rPr>
          <w:sz w:val="24"/>
          <w:szCs w:val="24"/>
        </w:rPr>
        <w:t xml:space="preserve">; </w:t>
      </w:r>
    </w:p>
    <w:p w:rsidR="003C27CD" w:rsidRPr="00065782" w:rsidRDefault="003C27CD" w:rsidP="003C27CD">
      <w:pPr>
        <w:spacing w:line="240" w:lineRule="auto"/>
        <w:ind w:firstLine="0"/>
        <w:rPr>
          <w:sz w:val="24"/>
          <w:szCs w:val="24"/>
        </w:rPr>
      </w:pPr>
      <w:r w:rsidRPr="00065782">
        <w:rPr>
          <w:b/>
          <w:sz w:val="24"/>
          <w:szCs w:val="24"/>
        </w:rPr>
        <w:t>2)</w:t>
      </w:r>
      <w:r w:rsidRPr="00065782">
        <w:rPr>
          <w:sz w:val="24"/>
          <w:szCs w:val="24"/>
        </w:rPr>
        <w:t xml:space="preserve"> П</w:t>
      </w:r>
      <w:r w:rsidR="00B96024" w:rsidRPr="00065782">
        <w:rPr>
          <w:sz w:val="24"/>
          <w:szCs w:val="24"/>
        </w:rPr>
        <w:t xml:space="preserve">роизводственные площадки и </w:t>
      </w:r>
      <w:r w:rsidR="00B96024" w:rsidRPr="00366825">
        <w:rPr>
          <w:sz w:val="24"/>
          <w:szCs w:val="24"/>
        </w:rPr>
        <w:t>цеха</w:t>
      </w:r>
      <w:r w:rsidR="00931039" w:rsidRPr="00366825">
        <w:rPr>
          <w:sz w:val="24"/>
          <w:szCs w:val="24"/>
        </w:rPr>
        <w:t xml:space="preserve"> в собственности или ином законном основании</w:t>
      </w:r>
      <w:r w:rsidR="00B96024" w:rsidRPr="00366825">
        <w:rPr>
          <w:sz w:val="24"/>
          <w:szCs w:val="24"/>
        </w:rPr>
        <w:t>;</w:t>
      </w:r>
    </w:p>
    <w:p w:rsidR="00BB6C25" w:rsidRPr="00065782" w:rsidRDefault="003C27CD" w:rsidP="00BB6C25">
      <w:pPr>
        <w:spacing w:line="240" w:lineRule="auto"/>
        <w:ind w:firstLine="0"/>
        <w:rPr>
          <w:sz w:val="24"/>
          <w:szCs w:val="24"/>
        </w:rPr>
      </w:pPr>
      <w:r w:rsidRPr="00065782">
        <w:rPr>
          <w:b/>
          <w:sz w:val="24"/>
          <w:szCs w:val="24"/>
        </w:rPr>
        <w:t>3</w:t>
      </w:r>
      <w:r w:rsidR="00E571E6" w:rsidRPr="00065782">
        <w:rPr>
          <w:b/>
          <w:sz w:val="24"/>
          <w:szCs w:val="24"/>
        </w:rPr>
        <w:t>)</w:t>
      </w:r>
      <w:r w:rsidR="00BB6C25" w:rsidRPr="00065782">
        <w:rPr>
          <w:sz w:val="24"/>
          <w:szCs w:val="24"/>
        </w:rPr>
        <w:t xml:space="preserve"> Специализированное оборудование, необходимое для производства (изготовления) резервуаров и</w:t>
      </w:r>
      <w:r w:rsidR="00B96024" w:rsidRPr="00065782">
        <w:rPr>
          <w:sz w:val="24"/>
          <w:szCs w:val="24"/>
        </w:rPr>
        <w:t xml:space="preserve"> металлоконструкций;</w:t>
      </w:r>
    </w:p>
    <w:p w:rsidR="00BB6C25" w:rsidRPr="00065782" w:rsidRDefault="000B7C6F" w:rsidP="00BB6C25">
      <w:pPr>
        <w:spacing w:line="240" w:lineRule="auto"/>
        <w:ind w:firstLine="0"/>
        <w:rPr>
          <w:sz w:val="24"/>
          <w:szCs w:val="24"/>
        </w:rPr>
      </w:pPr>
      <w:r>
        <w:rPr>
          <w:b/>
          <w:sz w:val="24"/>
          <w:szCs w:val="24"/>
        </w:rPr>
        <w:t>4</w:t>
      </w:r>
      <w:r w:rsidR="00E571E6" w:rsidRPr="00065782">
        <w:rPr>
          <w:b/>
          <w:sz w:val="24"/>
          <w:szCs w:val="24"/>
        </w:rPr>
        <w:t>)</w:t>
      </w:r>
      <w:r w:rsidR="00BB6C25" w:rsidRPr="00065782">
        <w:rPr>
          <w:sz w:val="24"/>
          <w:szCs w:val="24"/>
        </w:rPr>
        <w:t xml:space="preserve"> Свидетельство НАКС по </w:t>
      </w:r>
      <w:r w:rsidR="00B96024" w:rsidRPr="00065782">
        <w:rPr>
          <w:sz w:val="24"/>
          <w:szCs w:val="24"/>
        </w:rPr>
        <w:t>аттестации сварочных материалов;</w:t>
      </w:r>
    </w:p>
    <w:p w:rsidR="00BB6C25" w:rsidRPr="00065782" w:rsidRDefault="000B7C6F" w:rsidP="00BB6C25">
      <w:pPr>
        <w:spacing w:line="240" w:lineRule="auto"/>
        <w:ind w:firstLine="0"/>
        <w:rPr>
          <w:sz w:val="24"/>
          <w:szCs w:val="24"/>
        </w:rPr>
      </w:pPr>
      <w:r>
        <w:rPr>
          <w:b/>
          <w:sz w:val="24"/>
          <w:szCs w:val="24"/>
        </w:rPr>
        <w:t>5</w:t>
      </w:r>
      <w:r w:rsidR="00E571E6" w:rsidRPr="00065782">
        <w:rPr>
          <w:b/>
          <w:sz w:val="24"/>
          <w:szCs w:val="24"/>
        </w:rPr>
        <w:t>)</w:t>
      </w:r>
      <w:r w:rsidR="00BB6C25" w:rsidRPr="00065782">
        <w:rPr>
          <w:sz w:val="24"/>
          <w:szCs w:val="24"/>
        </w:rPr>
        <w:t xml:space="preserve"> Свидетельство НАКС о готовности организации к использованию аттестованной технологии сварки в соответствии с требованиями РД 03-615-03, области аттестац</w:t>
      </w:r>
      <w:r w:rsidR="00B96024" w:rsidRPr="00065782">
        <w:rPr>
          <w:sz w:val="24"/>
          <w:szCs w:val="24"/>
        </w:rPr>
        <w:t>ии – НГДО п.5, способ сварки РД;</w:t>
      </w:r>
    </w:p>
    <w:p w:rsidR="0001755A" w:rsidRPr="00065782" w:rsidRDefault="000B7C6F" w:rsidP="00D061F3">
      <w:pPr>
        <w:spacing w:line="240" w:lineRule="auto"/>
        <w:ind w:firstLine="0"/>
        <w:rPr>
          <w:sz w:val="24"/>
        </w:rPr>
      </w:pPr>
      <w:r>
        <w:rPr>
          <w:b/>
          <w:sz w:val="24"/>
          <w:szCs w:val="24"/>
        </w:rPr>
        <w:t>6</w:t>
      </w:r>
      <w:r w:rsidR="0001755A" w:rsidRPr="00065782">
        <w:rPr>
          <w:b/>
          <w:sz w:val="24"/>
          <w:szCs w:val="24"/>
        </w:rPr>
        <w:t xml:space="preserve">) </w:t>
      </w:r>
      <w:r w:rsidR="00931039">
        <w:rPr>
          <w:sz w:val="24"/>
        </w:rPr>
        <w:t xml:space="preserve">наличие у </w:t>
      </w:r>
      <w:r w:rsidR="006E7C70">
        <w:rPr>
          <w:sz w:val="24"/>
        </w:rPr>
        <w:t>Участника</w:t>
      </w:r>
      <w:r w:rsidR="007D2197">
        <w:rPr>
          <w:sz w:val="24"/>
        </w:rPr>
        <w:t>,</w:t>
      </w:r>
      <w:r w:rsidR="0001755A" w:rsidRPr="00065782">
        <w:rPr>
          <w:sz w:val="24"/>
        </w:rPr>
        <w:t xml:space="preserve"> аттестованного НАКС персонала ИТР, имеющего удостоверения на право руководства и технического контроля за проведением сварочных работ</w:t>
      </w:r>
      <w:r w:rsidR="00B96024" w:rsidRPr="00065782">
        <w:rPr>
          <w:sz w:val="24"/>
        </w:rPr>
        <w:t>;</w:t>
      </w:r>
    </w:p>
    <w:p w:rsidR="003C27CD" w:rsidRPr="00BB6C25" w:rsidRDefault="000B7C6F" w:rsidP="003C27CD">
      <w:pPr>
        <w:tabs>
          <w:tab w:val="left" w:pos="993"/>
        </w:tabs>
        <w:spacing w:line="240" w:lineRule="auto"/>
        <w:ind w:firstLine="0"/>
        <w:rPr>
          <w:sz w:val="24"/>
          <w:szCs w:val="24"/>
        </w:rPr>
      </w:pPr>
      <w:r>
        <w:rPr>
          <w:b/>
          <w:sz w:val="24"/>
          <w:szCs w:val="24"/>
        </w:rPr>
        <w:t>7</w:t>
      </w:r>
      <w:r w:rsidR="003C27CD" w:rsidRPr="00065782">
        <w:rPr>
          <w:b/>
          <w:sz w:val="24"/>
          <w:szCs w:val="24"/>
        </w:rPr>
        <w:t>)</w:t>
      </w:r>
      <w:r w:rsidR="003C27CD" w:rsidRPr="00065782">
        <w:rPr>
          <w:sz w:val="24"/>
          <w:szCs w:val="24"/>
        </w:rPr>
        <w:t xml:space="preserve">  Специалистов сварочного производства 1-го и 2</w:t>
      </w:r>
      <w:r w:rsidR="00931039">
        <w:rPr>
          <w:sz w:val="24"/>
          <w:szCs w:val="24"/>
        </w:rPr>
        <w:t>-го уровней, аттестованных НАКС;</w:t>
      </w:r>
    </w:p>
    <w:p w:rsidR="003C27CD" w:rsidRPr="00BB6C25" w:rsidRDefault="00561FDF" w:rsidP="00D061F3">
      <w:pPr>
        <w:spacing w:line="240" w:lineRule="auto"/>
        <w:ind w:firstLine="0"/>
        <w:rPr>
          <w:rFonts w:eastAsia="Calibri"/>
          <w:color w:val="000000"/>
          <w:sz w:val="24"/>
          <w:szCs w:val="24"/>
          <w:lang w:eastAsia="en-US"/>
        </w:rPr>
      </w:pPr>
      <w:r w:rsidRPr="00561FDF">
        <w:rPr>
          <w:rFonts w:eastAsia="Calibri"/>
          <w:b/>
          <w:color w:val="000000"/>
          <w:sz w:val="24"/>
          <w:szCs w:val="24"/>
          <w:lang w:eastAsia="en-US"/>
        </w:rPr>
        <w:t>8)</w:t>
      </w:r>
      <w:r w:rsidRPr="00561FDF">
        <w:rPr>
          <w:sz w:val="24"/>
          <w:szCs w:val="24"/>
        </w:rPr>
        <w:t xml:space="preserve"> </w:t>
      </w:r>
      <w:r>
        <w:rPr>
          <w:sz w:val="24"/>
          <w:szCs w:val="24"/>
        </w:rPr>
        <w:t>Производитель должен иметь сертификат соответствия на изготовление модульных зданий контейнерного типа.</w:t>
      </w:r>
    </w:p>
    <w:p w:rsidR="00BB6C25" w:rsidRPr="00BB6C25" w:rsidRDefault="00BB6C25" w:rsidP="00BB6C25">
      <w:pPr>
        <w:keepNext/>
        <w:pageBreakBefore/>
        <w:widowControl w:val="0"/>
        <w:numPr>
          <w:ilvl w:val="0"/>
          <w:numId w:val="41"/>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r w:rsidRPr="00BB6C25">
        <w:rPr>
          <w:rFonts w:ascii="Times New Roman CYR" w:eastAsia="Calibri" w:hAnsi="Times New Roman CYR" w:cs="Times New Roman CYR"/>
          <w:b/>
          <w:bCs/>
          <w:color w:val="26282F"/>
          <w:sz w:val="24"/>
          <w:szCs w:val="24"/>
          <w:lang w:eastAsia="en-US"/>
        </w:rPr>
        <w:t>Договор на изготовление и поставку № _______</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tbl>
      <w:tblPr>
        <w:tblW w:w="5000" w:type="pct"/>
        <w:tblInd w:w="108" w:type="dxa"/>
        <w:tblLook w:val="0000" w:firstRow="0" w:lastRow="0" w:firstColumn="0" w:lastColumn="0" w:noHBand="0" w:noVBand="0"/>
      </w:tblPr>
      <w:tblGrid>
        <w:gridCol w:w="5068"/>
        <w:gridCol w:w="4995"/>
      </w:tblGrid>
      <w:tr w:rsidR="00410737" w:rsidRPr="00BB6C25" w:rsidTr="00410737">
        <w:tc>
          <w:tcPr>
            <w:tcW w:w="2495" w:type="pct"/>
            <w:tcBorders>
              <w:top w:val="nil"/>
              <w:left w:val="nil"/>
              <w:bottom w:val="nil"/>
              <w:right w:val="nil"/>
            </w:tcBorders>
          </w:tcPr>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г. Якутск</w:t>
            </w:r>
          </w:p>
        </w:tc>
        <w:tc>
          <w:tcPr>
            <w:tcW w:w="2459" w:type="pct"/>
            <w:tcBorders>
              <w:top w:val="nil"/>
              <w:left w:val="nil"/>
              <w:bottom w:val="nil"/>
              <w:right w:val="nil"/>
            </w:tcBorders>
          </w:tcPr>
          <w:p w:rsidR="00410737" w:rsidRPr="00BB6C25" w:rsidRDefault="00410737" w:rsidP="00410737">
            <w:pPr>
              <w:widowControl w:val="0"/>
              <w:autoSpaceDE w:val="0"/>
              <w:autoSpaceDN w:val="0"/>
              <w:adjustRightInd w:val="0"/>
              <w:spacing w:line="240" w:lineRule="auto"/>
              <w:ind w:firstLine="0"/>
              <w:jc w:val="right"/>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«___</w:t>
            </w:r>
            <w:r w:rsidRPr="00BB6C25">
              <w:rPr>
                <w:rFonts w:ascii="Times New Roman CYR" w:eastAsia="Calibri" w:hAnsi="Times New Roman CYR" w:cs="Times New Roman CYR"/>
                <w:sz w:val="24"/>
                <w:szCs w:val="24"/>
                <w:lang w:eastAsia="en-US"/>
              </w:rPr>
              <w:t>» _____________ 2020 г.</w:t>
            </w:r>
          </w:p>
        </w:tc>
      </w:tr>
    </w:tbl>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Акционерное общество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xml:space="preserve">», в лице </w:t>
      </w:r>
      <w:r>
        <w:rPr>
          <w:rFonts w:ascii="Times New Roman CYR" w:eastAsia="Calibri" w:hAnsi="Times New Roman CYR" w:cs="Times New Roman CYR"/>
          <w:sz w:val="24"/>
          <w:szCs w:val="24"/>
          <w:lang w:eastAsia="en-US"/>
        </w:rPr>
        <w:t>Генерального директора Лебедева Виктора Николаевича действующего на основании Устава</w:t>
      </w:r>
      <w:r w:rsidRPr="009241F0">
        <w:rPr>
          <w:rFonts w:ascii="Times New Roman CYR" w:eastAsia="Calibri" w:hAnsi="Times New Roman CYR" w:cs="Times New Roman CYR"/>
          <w:sz w:val="24"/>
          <w:szCs w:val="24"/>
          <w:lang w:eastAsia="en-US"/>
        </w:rPr>
        <w:t xml:space="preserve"> именуемое в </w:t>
      </w:r>
      <w:r w:rsidRPr="00BB6C25">
        <w:rPr>
          <w:rFonts w:ascii="Times New Roman CYR" w:eastAsia="Calibri" w:hAnsi="Times New Roman CYR" w:cs="Times New Roman CYR"/>
          <w:sz w:val="24"/>
          <w:szCs w:val="24"/>
          <w:lang w:eastAsia="en-US"/>
        </w:rPr>
        <w:t>дальнейшем "Покупатель", с одной стороны, и</w:t>
      </w:r>
    </w:p>
    <w:p w:rsidR="00410737" w:rsidRDefault="00410737" w:rsidP="00410737">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________</w:t>
      </w:r>
      <w:r>
        <w:rPr>
          <w:rFonts w:ascii="Times New Roman CYR" w:eastAsia="Calibri" w:hAnsi="Times New Roman CYR" w:cs="Times New Roman CYR"/>
          <w:sz w:val="24"/>
          <w:szCs w:val="24"/>
          <w:lang w:eastAsia="en-US"/>
        </w:rPr>
        <w:t>______________________________,</w:t>
      </w:r>
      <w:r w:rsidRPr="00BB6C25">
        <w:rPr>
          <w:rFonts w:ascii="Times New Roman CYR" w:eastAsia="Calibri" w:hAnsi="Times New Roman CYR" w:cs="Times New Roman CYR"/>
          <w:sz w:val="24"/>
          <w:szCs w:val="24"/>
          <w:lang w:eastAsia="en-US"/>
        </w:rPr>
        <w:t xml:space="preserve">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запросу предложений на </w:t>
      </w:r>
      <w:r>
        <w:rPr>
          <w:rFonts w:ascii="Times New Roman CYR" w:eastAsia="Calibri" w:hAnsi="Times New Roman CYR" w:cs="Times New Roman CYR"/>
          <w:sz w:val="24"/>
          <w:szCs w:val="24"/>
          <w:lang w:eastAsia="en-US"/>
        </w:rPr>
        <w:t>изготовление</w:t>
      </w:r>
      <w:r w:rsidRPr="00057031">
        <w:rPr>
          <w:rFonts w:ascii="Times New Roman CYR" w:eastAsia="Calibri" w:hAnsi="Times New Roman CYR" w:cs="Times New Roman CYR"/>
          <w:sz w:val="24"/>
          <w:szCs w:val="24"/>
          <w:lang w:eastAsia="en-US"/>
        </w:rPr>
        <w:t xml:space="preserve"> блок-модуля</w:t>
      </w:r>
      <w:r>
        <w:rPr>
          <w:rFonts w:ascii="Times New Roman CYR" w:eastAsia="Calibri" w:hAnsi="Times New Roman CYR" w:cs="Times New Roman CYR"/>
          <w:sz w:val="24"/>
          <w:szCs w:val="24"/>
          <w:lang w:eastAsia="en-US"/>
        </w:rPr>
        <w:t xml:space="preserve"> "Операторская" для нужд</w:t>
      </w:r>
      <w:r w:rsidRPr="00057031">
        <w:rPr>
          <w:rFonts w:ascii="Times New Roman CYR" w:eastAsia="Calibri" w:hAnsi="Times New Roman CYR" w:cs="Times New Roman CYR"/>
          <w:sz w:val="24"/>
          <w:szCs w:val="24"/>
          <w:lang w:eastAsia="en-US"/>
        </w:rPr>
        <w:t xml:space="preserve"> АО «</w:t>
      </w:r>
      <w:proofErr w:type="spellStart"/>
      <w:r w:rsidRPr="00057031">
        <w:rPr>
          <w:rFonts w:ascii="Times New Roman CYR" w:eastAsia="Calibri" w:hAnsi="Times New Roman CYR" w:cs="Times New Roman CYR"/>
          <w:sz w:val="24"/>
          <w:szCs w:val="24"/>
          <w:lang w:eastAsia="en-US"/>
        </w:rPr>
        <w:t>Саханефтегазсбыт</w:t>
      </w:r>
      <w:proofErr w:type="spellEnd"/>
      <w:r w:rsidRPr="00057031">
        <w:rPr>
          <w:rFonts w:ascii="Times New Roman CYR" w:eastAsia="Calibri" w:hAnsi="Times New Roman CYR" w:cs="Times New Roman CYR"/>
          <w:sz w:val="24"/>
          <w:szCs w:val="24"/>
          <w:lang w:eastAsia="en-US"/>
        </w:rPr>
        <w:t>» в 2020 году,</w:t>
      </w:r>
      <w:r w:rsidRPr="00BB6C25">
        <w:rPr>
          <w:rFonts w:ascii="Times New Roman CYR" w:eastAsia="Calibri" w:hAnsi="Times New Roman CYR" w:cs="Times New Roman CYR"/>
          <w:sz w:val="24"/>
          <w:szCs w:val="24"/>
          <w:lang w:eastAsia="en-US"/>
        </w:rPr>
        <w:t xml:space="preserve"> заключили настоящий договор о нижеследующем: </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4" w:name="sub_100"/>
      <w:r w:rsidRPr="00BB6C25">
        <w:rPr>
          <w:rFonts w:ascii="Times New Roman CYR" w:eastAsia="Calibri" w:hAnsi="Times New Roman CYR" w:cs="Times New Roman CYR"/>
          <w:b/>
          <w:bCs/>
          <w:color w:val="26282F"/>
          <w:sz w:val="24"/>
          <w:szCs w:val="24"/>
          <w:lang w:eastAsia="en-US"/>
        </w:rPr>
        <w:t>1. Предмет договора</w:t>
      </w:r>
      <w:bookmarkEnd w:id="54"/>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 По настоящему договору Поставщик обязуется изготовить и поставить, а По</w:t>
      </w:r>
      <w:r>
        <w:rPr>
          <w:rFonts w:ascii="Times New Roman CYR" w:eastAsia="Calibri" w:hAnsi="Times New Roman CYR" w:cs="Times New Roman CYR"/>
          <w:sz w:val="24"/>
          <w:szCs w:val="24"/>
          <w:lang w:eastAsia="en-US"/>
        </w:rPr>
        <w:t>купатель принять и оплатить</w:t>
      </w:r>
      <w:r w:rsidRPr="00BB6C25">
        <w:rPr>
          <w:rFonts w:ascii="Times New Roman CYR" w:eastAsia="Calibri" w:hAnsi="Times New Roman CYR" w:cs="Times New Roman CYR"/>
          <w:sz w:val="24"/>
          <w:szCs w:val="24"/>
          <w:lang w:eastAsia="en-US"/>
        </w:rPr>
        <w:t xml:space="preserve"> блок</w:t>
      </w:r>
      <w:r>
        <w:rPr>
          <w:rFonts w:ascii="Times New Roman CYR" w:eastAsia="Calibri" w:hAnsi="Times New Roman CYR" w:cs="Times New Roman CYR"/>
          <w:sz w:val="24"/>
          <w:szCs w:val="24"/>
          <w:lang w:eastAsia="en-US"/>
        </w:rPr>
        <w:t>-модуль "Операторская" для</w:t>
      </w:r>
      <w:r w:rsidRPr="00BB6C25">
        <w:rPr>
          <w:rFonts w:ascii="Times New Roman CYR" w:eastAsia="Calibri" w:hAnsi="Times New Roman CYR" w:cs="Times New Roman CYR"/>
          <w:sz w:val="24"/>
          <w:szCs w:val="24"/>
          <w:lang w:eastAsia="en-US"/>
        </w:rPr>
        <w:t xml:space="preserve"> АО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в г. Якутске (далее по тексту - Оборудование) в соответствии с спецификацией (</w:t>
      </w:r>
      <w:r>
        <w:rPr>
          <w:rFonts w:ascii="Times New Roman CYR" w:eastAsia="Calibri" w:hAnsi="Times New Roman CYR" w:cs="Times New Roman CYR"/>
          <w:sz w:val="24"/>
          <w:szCs w:val="24"/>
          <w:lang w:eastAsia="en-US"/>
        </w:rPr>
        <w:t>П</w:t>
      </w:r>
      <w:r w:rsidRPr="00BB6C25">
        <w:rPr>
          <w:rFonts w:ascii="Times New Roman CYR" w:eastAsia="Calibri" w:hAnsi="Times New Roman CYR" w:cs="Times New Roman CYR"/>
          <w:sz w:val="24"/>
          <w:szCs w:val="24"/>
          <w:lang w:eastAsia="en-US"/>
        </w:rPr>
        <w:t>риложение № 1), техническим заданием</w:t>
      </w:r>
      <w:r>
        <w:rPr>
          <w:rFonts w:ascii="Times New Roman CYR" w:eastAsia="Calibri" w:hAnsi="Times New Roman CYR" w:cs="Times New Roman CYR"/>
          <w:sz w:val="24"/>
          <w:szCs w:val="24"/>
          <w:lang w:eastAsia="en-US"/>
        </w:rPr>
        <w:t xml:space="preserve"> (Приложение №2),</w:t>
      </w:r>
      <w:r w:rsidRPr="00BB6C25">
        <w:rPr>
          <w:rFonts w:ascii="Times New Roman CYR" w:eastAsia="Calibri" w:hAnsi="Times New Roman CYR" w:cs="Times New Roman CYR"/>
          <w:sz w:val="24"/>
          <w:szCs w:val="24"/>
          <w:lang w:eastAsia="en-US"/>
        </w:rPr>
        <w:t xml:space="preserve"> являющимися неотъемлемой частью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1.2. Номенклатура, количество, цена, сроки поставки и стоимость поставляемого Оборудования определяется в п. 6.1. настоящего договора, а также в спецификации, которая согласовывается Сторонами и является неотъемлемой частью настоящего договора.</w:t>
      </w:r>
    </w:p>
    <w:p w:rsidR="00410737"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0952E1" w:rsidRDefault="00410737" w:rsidP="00410737">
      <w:pPr>
        <w:pStyle w:val="aff7"/>
        <w:numPr>
          <w:ilvl w:val="0"/>
          <w:numId w:val="41"/>
        </w:numPr>
        <w:jc w:val="center"/>
        <w:outlineLvl w:val="0"/>
        <w:rPr>
          <w:rFonts w:ascii="Times New Roman CYR" w:eastAsia="Calibri" w:hAnsi="Times New Roman CYR" w:cs="Times New Roman CYR"/>
          <w:b/>
          <w:bCs/>
          <w:color w:val="26282F"/>
          <w:sz w:val="24"/>
          <w:szCs w:val="24"/>
          <w:lang w:eastAsia="en-US"/>
        </w:rPr>
      </w:pPr>
      <w:bookmarkStart w:id="55" w:name="sub_200"/>
      <w:r w:rsidRPr="000952E1">
        <w:rPr>
          <w:rFonts w:ascii="Times New Roman CYR" w:eastAsia="Calibri" w:hAnsi="Times New Roman CYR" w:cs="Times New Roman CYR"/>
          <w:b/>
          <w:bCs/>
          <w:color w:val="26282F"/>
          <w:sz w:val="24"/>
          <w:szCs w:val="24"/>
          <w:lang w:eastAsia="en-US"/>
        </w:rPr>
        <w:t>Качество и гарантия оборудования</w:t>
      </w:r>
    </w:p>
    <w:bookmarkEnd w:id="55"/>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2.1. Качество Оборудования должно соответствовать действующим нормам показателей качества, предусмотренным ГОСТами: </w:t>
      </w:r>
      <w:r w:rsidR="001123D3" w:rsidRPr="00BB6C25">
        <w:rPr>
          <w:rFonts w:eastAsia="Calibri"/>
          <w:sz w:val="24"/>
          <w:szCs w:val="24"/>
          <w:lang w:eastAsia="en-US"/>
        </w:rPr>
        <w:t>ГОСТ 22853-86 «Здания мобильные (инвентарные). Общие технические условия»</w:t>
      </w:r>
      <w:r w:rsidRPr="00BB6C25">
        <w:rPr>
          <w:rFonts w:ascii="Times New Roman CYR" w:eastAsia="Calibri" w:hAnsi="Times New Roman CYR" w:cs="Times New Roman CYR"/>
          <w:sz w:val="24"/>
          <w:szCs w:val="24"/>
          <w:lang w:eastAsia="en-US"/>
        </w:rPr>
        <w:t>, СП 156.13130.2014 «Автозаправочные станции. Требования противопожарной безопасности», СП 12.131130.2009 «Определение категорий помещений, зданий и наружных установок по взрывопожарной и пожарной опасности», а также условиям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2.4. Поставщик гарантирует высокое качество и бесперебойную надежную работу поставляемого Оборудования в течение 1(одного) года со дня пуска его в эксплуатацию.</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2.6. Поставщик обязан в кратчайший срок устранить дефект или отгрузить новые детали (части) Оборудования взамен дефектных.</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Поставщик обязан оплатить стоимость ремонта в сумме фактических и подтвержденных расходов.</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Мелкие недостатки, не терпящие отсрочки, исправляются Покупателем за счет Поставщика.</w:t>
      </w:r>
    </w:p>
    <w:p w:rsidR="00410737"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вследствие обнаруженного дефекта.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6" w:name="sub_300"/>
      <w:r w:rsidRPr="00BB6C25">
        <w:rPr>
          <w:rFonts w:ascii="Times New Roman CYR" w:eastAsia="Calibri" w:hAnsi="Times New Roman CYR" w:cs="Times New Roman CYR"/>
          <w:b/>
          <w:bCs/>
          <w:color w:val="26282F"/>
          <w:sz w:val="24"/>
          <w:szCs w:val="24"/>
          <w:lang w:eastAsia="en-US"/>
        </w:rPr>
        <w:lastRenderedPageBreak/>
        <w:t>3. Порядок и условия поставки оборудования</w:t>
      </w:r>
      <w:bookmarkEnd w:id="56"/>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57" w:name="sub_331"/>
      <w:r w:rsidRPr="00BB6C25">
        <w:rPr>
          <w:rFonts w:ascii="Times New Roman CYR" w:eastAsia="Calibri" w:hAnsi="Times New Roman CYR" w:cs="Times New Roman CYR"/>
          <w:sz w:val="24"/>
          <w:szCs w:val="24"/>
          <w:lang w:eastAsia="en-US"/>
        </w:rPr>
        <w:t>3.1. Поставка Оборудов</w:t>
      </w:r>
      <w:r>
        <w:rPr>
          <w:rFonts w:ascii="Times New Roman CYR" w:eastAsia="Calibri" w:hAnsi="Times New Roman CYR" w:cs="Times New Roman CYR"/>
          <w:sz w:val="24"/>
          <w:szCs w:val="24"/>
          <w:lang w:eastAsia="en-US"/>
        </w:rPr>
        <w:t>ания осуществляется в течение 10 (десяти) рабочих дней с момента подписания настоящего Договора</w:t>
      </w:r>
      <w:r w:rsidRPr="00BB6C25">
        <w:rPr>
          <w:rFonts w:ascii="Times New Roman CYR" w:eastAsia="Calibri" w:hAnsi="Times New Roman CYR" w:cs="Times New Roman CYR"/>
          <w:sz w:val="24"/>
          <w:szCs w:val="24"/>
          <w:lang w:eastAsia="en-US"/>
        </w:rPr>
        <w:t>.</w:t>
      </w:r>
    </w:p>
    <w:bookmarkEnd w:id="57"/>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3.2. Поставщик осуществляет поставку до места поставки: Российская Федерация, Республика Саха (Якутия), </w:t>
      </w:r>
      <w:proofErr w:type="spellStart"/>
      <w:r w:rsidRPr="00BB6C25">
        <w:rPr>
          <w:rFonts w:ascii="Times New Roman CYR" w:eastAsia="Calibri" w:hAnsi="Times New Roman CYR" w:cs="Times New Roman CYR"/>
          <w:sz w:val="24"/>
          <w:szCs w:val="24"/>
          <w:lang w:eastAsia="en-US"/>
        </w:rPr>
        <w:t>п.Жатай</w:t>
      </w:r>
      <w:proofErr w:type="spellEnd"/>
      <w:r>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ул. </w:t>
      </w:r>
      <w:proofErr w:type="spellStart"/>
      <w:r w:rsidRPr="00BB6C25">
        <w:rPr>
          <w:rFonts w:ascii="Times New Roman CYR" w:eastAsia="Calibri" w:hAnsi="Times New Roman CYR" w:cs="Times New Roman CYR"/>
          <w:sz w:val="24"/>
          <w:szCs w:val="24"/>
          <w:lang w:eastAsia="en-US"/>
        </w:rPr>
        <w:t>Строда</w:t>
      </w:r>
      <w:proofErr w:type="spellEnd"/>
      <w:r>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дом №12</w:t>
      </w:r>
      <w:r>
        <w:rPr>
          <w:rFonts w:ascii="Times New Roman CYR" w:eastAsia="Calibri" w:hAnsi="Times New Roman CYR" w:cs="Times New Roman CYR"/>
          <w:sz w:val="24"/>
          <w:szCs w:val="24"/>
          <w:lang w:eastAsia="en-US"/>
        </w:rPr>
        <w:t xml:space="preserve">, филиал «Якутская нефтебаза» </w:t>
      </w:r>
      <w:r w:rsidRPr="00BB6C25">
        <w:rPr>
          <w:rFonts w:ascii="Times New Roman CYR" w:eastAsia="Calibri" w:hAnsi="Times New Roman CYR" w:cs="Times New Roman CYR"/>
          <w:sz w:val="24"/>
          <w:szCs w:val="24"/>
          <w:lang w:eastAsia="en-US"/>
        </w:rPr>
        <w:t>АО «</w:t>
      </w:r>
      <w:proofErr w:type="spellStart"/>
      <w:r w:rsidRPr="00BB6C25">
        <w:rPr>
          <w:rFonts w:ascii="Times New Roman CYR" w:eastAsia="Calibri" w:hAnsi="Times New Roman CYR" w:cs="Times New Roman CYR"/>
          <w:sz w:val="24"/>
          <w:szCs w:val="24"/>
          <w:lang w:eastAsia="en-US"/>
        </w:rPr>
        <w:t>Саханефтегазсбыт</w:t>
      </w:r>
      <w:proofErr w:type="spellEnd"/>
      <w:r w:rsidRPr="00BB6C25">
        <w:rPr>
          <w:rFonts w:ascii="Times New Roman CYR" w:eastAsia="Calibri" w:hAnsi="Times New Roman CYR" w:cs="Times New Roman CYR"/>
          <w:sz w:val="24"/>
          <w:szCs w:val="24"/>
          <w:lang w:eastAsia="en-US"/>
        </w:rPr>
        <w:t xml:space="preserve">».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3.5. Досрочная поставка Оборудования может производиться по согласованию Сторон.</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3.6. Доставка Оборудования осуществляется за счет Поставщика.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8" w:name="sub_400"/>
      <w:r w:rsidRPr="00BB6C25">
        <w:rPr>
          <w:rFonts w:ascii="Times New Roman CYR" w:eastAsia="Calibri" w:hAnsi="Times New Roman CYR" w:cs="Times New Roman CYR"/>
          <w:b/>
          <w:bCs/>
          <w:color w:val="26282F"/>
          <w:sz w:val="24"/>
          <w:szCs w:val="24"/>
          <w:lang w:eastAsia="en-US"/>
        </w:rPr>
        <w:t>4. Приемка оборудования. Претензии</w:t>
      </w:r>
    </w:p>
    <w:bookmarkEnd w:id="58"/>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4.2. Датой поставки Оборудования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4.2.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4.3 Право собственности, а также риски, связанные с гибелью или ухудшением качества</w:t>
      </w:r>
      <w:r>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поставляемого по настоящему договору Оборудования, переходят с Поставщика на Покупателя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4.18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4.4</w:t>
      </w:r>
      <w:r w:rsidRPr="00BB6C25">
        <w:rPr>
          <w:rFonts w:ascii="Times New Roman CYR" w:eastAsia="Calibri" w:hAnsi="Times New Roman CYR" w:cs="Times New Roman CYR"/>
          <w:sz w:val="24"/>
          <w:szCs w:val="24"/>
          <w:lang w:eastAsia="en-US"/>
        </w:rPr>
        <w:t>. О готовности к отгрузке Оборудования Поставщик извещает Покупателя телеграммой, по почте или по факсимильной связи, за 5 (Пять) календарных дней до предполагаемой даты отгрузки (поставки)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4.5</w:t>
      </w:r>
      <w:r w:rsidRPr="00BB6C25">
        <w:rPr>
          <w:rFonts w:ascii="Times New Roman CYR" w:eastAsia="Calibri" w:hAnsi="Times New Roman CYR" w:cs="Times New Roman CYR"/>
          <w:sz w:val="24"/>
          <w:szCs w:val="24"/>
          <w:lang w:eastAsia="en-US"/>
        </w:rPr>
        <w:t>. Оборудование, передаваемое Поставщиком по настоящему договору, считается принятым Покупателем: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по количеству в соответствии со спецификацией (приложением к настоящему Договору);</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 по качеству, согласно</w:t>
      </w:r>
      <w:r w:rsidRPr="00BB6C25">
        <w:rPr>
          <w:rFonts w:ascii="Times New Roman CYR" w:eastAsia="Calibri" w:hAnsi="Times New Roman CYR" w:cs="Times New Roman CYR"/>
          <w:sz w:val="24"/>
          <w:szCs w:val="24"/>
          <w:lang w:eastAsia="en-US"/>
        </w:rPr>
        <w:t xml:space="preserve"> ГОСТам, ТУ,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4.6</w:t>
      </w:r>
      <w:r w:rsidRPr="00BB6C25">
        <w:rPr>
          <w:rFonts w:ascii="Times New Roman CYR" w:eastAsia="Calibri" w:hAnsi="Times New Roman CYR" w:cs="Times New Roman CYR"/>
          <w:sz w:val="24"/>
          <w:szCs w:val="24"/>
          <w:lang w:eastAsia="en-US"/>
        </w:rPr>
        <w:t>.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4.7</w:t>
      </w:r>
      <w:r w:rsidRPr="00BB6C25">
        <w:rPr>
          <w:rFonts w:ascii="Times New Roman CYR" w:eastAsia="Calibri" w:hAnsi="Times New Roman CYR" w:cs="Times New Roman CYR"/>
          <w:sz w:val="24"/>
          <w:szCs w:val="24"/>
          <w:lang w:eastAsia="en-US"/>
        </w:rPr>
        <w:t>.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и о выявленных несоответствиях или недостатках Оборудования незамедлительно письменно уведомить Поставщика.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4.8</w:t>
      </w:r>
      <w:r w:rsidRPr="00BB6C25">
        <w:rPr>
          <w:rFonts w:ascii="Times New Roman CYR" w:eastAsia="Calibri" w:hAnsi="Times New Roman CYR" w:cs="Times New Roman CYR"/>
          <w:sz w:val="24"/>
          <w:szCs w:val="24"/>
          <w:lang w:eastAsia="en-US"/>
        </w:rPr>
        <w:t>.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отправляется Поставщику в течение 15 рабочих дней с момента получения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4.9</w:t>
      </w:r>
      <w:r w:rsidRPr="00BB6C25">
        <w:rPr>
          <w:rFonts w:ascii="Times New Roman CYR" w:eastAsia="Calibri" w:hAnsi="Times New Roman CYR" w:cs="Times New Roman CYR"/>
          <w:sz w:val="24"/>
          <w:szCs w:val="24"/>
          <w:lang w:eastAsia="en-US"/>
        </w:rPr>
        <w:t xml:space="preserve">.  В случае, выявления, при передачи Покупателю Оборудования без тары и (или) </w:t>
      </w:r>
      <w:r w:rsidRPr="00BB6C25">
        <w:rPr>
          <w:rFonts w:ascii="Times New Roman CYR" w:eastAsia="Calibri" w:hAnsi="Times New Roman CYR" w:cs="Times New Roman CYR"/>
          <w:sz w:val="24"/>
          <w:szCs w:val="24"/>
          <w:lang w:eastAsia="en-US"/>
        </w:rPr>
        <w:lastRenderedPageBreak/>
        <w:t xml:space="preserve">упаковки, либо в ненадлежащей таре и (или) упаковки, Покупатель вправе потребовать от Поставщика </w:t>
      </w:r>
      <w:proofErr w:type="spellStart"/>
      <w:r w:rsidRPr="00BB6C25">
        <w:rPr>
          <w:rFonts w:ascii="Times New Roman CYR" w:eastAsia="Calibri" w:hAnsi="Times New Roman CYR" w:cs="Times New Roman CYR"/>
          <w:sz w:val="24"/>
          <w:szCs w:val="24"/>
          <w:lang w:eastAsia="en-US"/>
        </w:rPr>
        <w:t>затарить</w:t>
      </w:r>
      <w:proofErr w:type="spellEnd"/>
      <w:r w:rsidRPr="00BB6C25">
        <w:rPr>
          <w:rFonts w:ascii="Times New Roman CYR" w:eastAsia="Calibri" w:hAnsi="Times New Roman CYR" w:cs="Times New Roman CYR"/>
          <w:sz w:val="24"/>
          <w:szCs w:val="24"/>
          <w:lang w:eastAsia="en-US"/>
        </w:rPr>
        <w:t xml:space="preserve"> и (или) упаковать товар, либо заменить ненадлежащую тару и (или) упаковку.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4.10</w:t>
      </w:r>
      <w:r w:rsidRPr="00BB6C25">
        <w:rPr>
          <w:rFonts w:ascii="Times New Roman CYR" w:eastAsia="Calibri" w:hAnsi="Times New Roman CYR" w:cs="Times New Roman CYR"/>
          <w:sz w:val="24"/>
          <w:szCs w:val="24"/>
          <w:lang w:eastAsia="en-US"/>
        </w:rPr>
        <w:t>. В случае обнаружения Покупателем скрытых недостатков Оборудования после его поставки, но не позднее 1 (одного) года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59" w:name="sub_447"/>
      <w:r>
        <w:rPr>
          <w:rFonts w:ascii="Times New Roman CYR" w:eastAsia="Calibri" w:hAnsi="Times New Roman CYR" w:cs="Times New Roman CYR"/>
          <w:sz w:val="24"/>
          <w:szCs w:val="24"/>
          <w:lang w:eastAsia="en-US"/>
        </w:rPr>
        <w:t>4.11</w:t>
      </w:r>
      <w:r w:rsidRPr="00BB6C25">
        <w:rPr>
          <w:rFonts w:ascii="Times New Roman CYR" w:eastAsia="Calibri" w:hAnsi="Times New Roman CYR" w:cs="Times New Roman CYR"/>
          <w:sz w:val="24"/>
          <w:szCs w:val="24"/>
          <w:lang w:eastAsia="en-US"/>
        </w:rPr>
        <w:t>.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59"/>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4.12</w:t>
      </w:r>
      <w:r w:rsidRPr="00BB6C25">
        <w:rPr>
          <w:rFonts w:ascii="Times New Roman CYR" w:eastAsia="Calibri" w:hAnsi="Times New Roman CYR" w:cs="Times New Roman CYR"/>
          <w:sz w:val="24"/>
          <w:szCs w:val="24"/>
          <w:lang w:eastAsia="en-US"/>
        </w:rPr>
        <w:t>. В случае признания претензии допоставка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 документов, указанных в п. 4.12, 4.14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4.13</w:t>
      </w:r>
      <w:r w:rsidRPr="00BB6C25">
        <w:rPr>
          <w:rFonts w:ascii="Times New Roman CYR" w:eastAsia="Calibri" w:hAnsi="Times New Roman CYR" w:cs="Times New Roman CYR"/>
          <w:sz w:val="24"/>
          <w:szCs w:val="24"/>
          <w:lang w:eastAsia="en-US"/>
        </w:rPr>
        <w:t>. Монтаж Оборудования осуществляется силами Покупателя.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60" w:name="sub_4410"/>
      <w:r>
        <w:rPr>
          <w:rFonts w:ascii="Times New Roman CYR" w:eastAsia="Calibri" w:hAnsi="Times New Roman CYR" w:cs="Times New Roman CYR"/>
          <w:sz w:val="24"/>
          <w:szCs w:val="24"/>
          <w:lang w:eastAsia="en-US"/>
        </w:rPr>
        <w:t>4.14</w:t>
      </w:r>
      <w:r w:rsidRPr="00BB6C25">
        <w:rPr>
          <w:rFonts w:ascii="Times New Roman CYR" w:eastAsia="Calibri" w:hAnsi="Times New Roman CYR" w:cs="Times New Roman CYR"/>
          <w:sz w:val="24"/>
          <w:szCs w:val="24"/>
          <w:lang w:eastAsia="en-US"/>
        </w:rPr>
        <w:t>. Поставщик обязуется предоставить Покупателю следующую техническую документацию:</w:t>
      </w:r>
    </w:p>
    <w:bookmarkEnd w:id="60"/>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паспорт;</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чертежи и схемы;</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монтажу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эксплуатации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техническому обслуживанию.</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4.15</w:t>
      </w:r>
      <w:r w:rsidRPr="00BB6C25">
        <w:rPr>
          <w:rFonts w:ascii="Times New Roman CYR" w:eastAsia="Calibri" w:hAnsi="Times New Roman CYR" w:cs="Times New Roman CYR"/>
          <w:sz w:val="24"/>
          <w:szCs w:val="24"/>
          <w:lang w:eastAsia="en-US"/>
        </w:rPr>
        <w:t>.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1" w:name="sub_500"/>
      <w:r w:rsidRPr="00BB6C25">
        <w:rPr>
          <w:rFonts w:ascii="Times New Roman CYR" w:eastAsia="Calibri" w:hAnsi="Times New Roman CYR" w:cs="Times New Roman CYR"/>
          <w:b/>
          <w:bCs/>
          <w:color w:val="26282F"/>
          <w:sz w:val="24"/>
          <w:szCs w:val="24"/>
          <w:lang w:eastAsia="en-US"/>
        </w:rPr>
        <w:t>5. Права и обязанности сторон договора</w:t>
      </w:r>
    </w:p>
    <w:bookmarkEnd w:id="61"/>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 Поставщик обязуется: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5.1.2. Известить надлежащим образом Покупателя (получателя) об изготовлении Оборудования, а также об отправке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5.1.3. Передать Покупателю (получателю) документы, указанные в п. 2.2., 4.18.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 Покупатель (получатель) обязуется: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5.2.1. Совершить все необходимые действия, обеспечивающие приемку Оборудования, поставляемого в соответствии с настоящим договором.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5.2.2. Оплатить поставляемое Оборудование в соответствии с условиями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5.3. Покупатель (получатель) вправе:</w:t>
      </w:r>
    </w:p>
    <w:p w:rsidR="00410737"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5.3.1. Отказаться от оплаты Оборудования ненадлежащего качества, а если такое Оборудование оплачено, потребовать возврата уплаченных сумм впредь до замены Оборудования.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2" w:name="sub_600"/>
      <w:r w:rsidRPr="00BB6C25">
        <w:rPr>
          <w:rFonts w:ascii="Times New Roman CYR" w:eastAsia="Calibri" w:hAnsi="Times New Roman CYR" w:cs="Times New Roman CYR"/>
          <w:b/>
          <w:bCs/>
          <w:color w:val="26282F"/>
          <w:sz w:val="24"/>
          <w:szCs w:val="24"/>
          <w:lang w:eastAsia="en-US"/>
        </w:rPr>
        <w:t>6. Цена и порядок расчетов</w:t>
      </w:r>
      <w:bookmarkEnd w:id="62"/>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6.1. Общая стоимость товара по настоящему Договору составляет </w:t>
      </w:r>
      <w:r w:rsidRPr="00BB6C25">
        <w:rPr>
          <w:rFonts w:ascii="Times New Roman CYR" w:eastAsia="Calibri" w:hAnsi="Times New Roman CYR" w:cs="Times New Roman CYR"/>
          <w:sz w:val="24"/>
          <w:szCs w:val="24"/>
          <w:lang w:eastAsia="en-US"/>
        </w:rPr>
        <w:lastRenderedPageBreak/>
        <w:t xml:space="preserve">________________________________ (указать сумму прописью) рублей.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Стоимость настоящего договора определяется суммарной стоимостью поставляемого </w:t>
      </w:r>
      <w:r>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xml:space="preserve"> по данному Договору, в соответствии со спецификациями (приложениями к настоящему Договору),</w:t>
      </w:r>
      <w:r>
        <w:rPr>
          <w:rFonts w:ascii="Times New Roman CYR" w:eastAsia="Calibri" w:hAnsi="Times New Roman CYR" w:cs="Times New Roman CYR"/>
          <w:sz w:val="24"/>
          <w:szCs w:val="24"/>
          <w:lang w:eastAsia="en-US"/>
        </w:rPr>
        <w:t xml:space="preserve"> а также</w:t>
      </w:r>
      <w:r w:rsidRPr="00BB6C25">
        <w:rPr>
          <w:rFonts w:ascii="Times New Roman CYR" w:eastAsia="Calibri" w:hAnsi="Times New Roman CYR" w:cs="Times New Roman CYR"/>
          <w:sz w:val="24"/>
          <w:szCs w:val="24"/>
          <w:lang w:eastAsia="en-US"/>
        </w:rPr>
        <w:t xml:space="preserve"> включает в себя не только стоимость </w:t>
      </w:r>
      <w:r>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xml:space="preserve">, но и все затраты Поставщика, связанные с исполнением обязательств по Договору в полном объеме, в том числе: расходы, связанные с поставкой </w:t>
      </w:r>
      <w:r>
        <w:rPr>
          <w:rFonts w:ascii="Times New Roman CYR" w:eastAsia="Calibri" w:hAnsi="Times New Roman CYR" w:cs="Times New Roman CYR"/>
          <w:sz w:val="24"/>
          <w:szCs w:val="24"/>
          <w:lang w:eastAsia="en-US"/>
        </w:rPr>
        <w:t>товара к месту поставки</w:t>
      </w:r>
      <w:r w:rsidRPr="00BB6C25">
        <w:rPr>
          <w:rFonts w:ascii="Times New Roman CYR" w:eastAsia="Calibri" w:hAnsi="Times New Roman CYR" w:cs="Times New Roman CYR"/>
          <w:sz w:val="24"/>
          <w:szCs w:val="24"/>
          <w:lang w:eastAsia="en-US"/>
        </w:rPr>
        <w:t xml:space="preserve">, определенному в п. 3.2. настоящего Договора, стоимость тары и упаковки </w:t>
      </w:r>
      <w:r>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уплатой налогов, сборов и иных обязательных платежей.</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6.2. Оплата производится в безналичном порядке путем перечисления денежных средств на расчетный счет Поставщика.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6.3.</w:t>
      </w:r>
      <w:r w:rsidRPr="00BB6C25">
        <w:rPr>
          <w:rFonts w:ascii="Times New Roman CYR" w:eastAsia="Calibri" w:hAnsi="Times New Roman CYR" w:cs="Times New Roman CYR"/>
          <w:sz w:val="24"/>
          <w:szCs w:val="24"/>
          <w:lang w:eastAsia="en-US"/>
        </w:rPr>
        <w:t xml:space="preserve"> Расчеты по поставке товара, указанного в спецификации (приложении к настоящему Договору), производятся в следующем порядке:</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w:t>
      </w:r>
      <w:r>
        <w:rPr>
          <w:rFonts w:ascii="Times New Roman CYR" w:eastAsia="Calibri" w:hAnsi="Times New Roman CYR" w:cs="Times New Roman CYR"/>
          <w:sz w:val="24"/>
          <w:szCs w:val="24"/>
          <w:lang w:eastAsia="en-US"/>
        </w:rPr>
        <w:t>10</w:t>
      </w:r>
      <w:r w:rsidRPr="00BB6C25">
        <w:rPr>
          <w:rFonts w:ascii="Times New Roman CYR" w:eastAsia="Calibri" w:hAnsi="Times New Roman CYR" w:cs="Times New Roman CYR"/>
          <w:sz w:val="24"/>
          <w:szCs w:val="24"/>
          <w:lang w:eastAsia="en-US"/>
        </w:rPr>
        <w:t>0 % (</w:t>
      </w:r>
      <w:r>
        <w:rPr>
          <w:rFonts w:ascii="Times New Roman CYR" w:eastAsia="Calibri" w:hAnsi="Times New Roman CYR" w:cs="Times New Roman CYR"/>
          <w:sz w:val="24"/>
          <w:szCs w:val="24"/>
          <w:lang w:eastAsia="en-US"/>
        </w:rPr>
        <w:t>сто</w:t>
      </w:r>
      <w:r w:rsidRPr="00BB6C25">
        <w:rPr>
          <w:rFonts w:ascii="Times New Roman CYR" w:eastAsia="Calibri" w:hAnsi="Times New Roman CYR" w:cs="Times New Roman CYR"/>
          <w:sz w:val="24"/>
          <w:szCs w:val="24"/>
          <w:lang w:eastAsia="en-US"/>
        </w:rPr>
        <w:t xml:space="preserve"> процентов) по факту поставки Оборудования Покупателю в течение 10 (десяти) бан</w:t>
      </w:r>
      <w:r>
        <w:rPr>
          <w:rFonts w:ascii="Times New Roman CYR" w:eastAsia="Calibri" w:hAnsi="Times New Roman CYR" w:cs="Times New Roman CYR"/>
          <w:sz w:val="24"/>
          <w:szCs w:val="24"/>
          <w:lang w:eastAsia="en-US"/>
        </w:rPr>
        <w:t>ковских дней, с даты подписания</w:t>
      </w:r>
      <w:r w:rsidRPr="00BB6C25">
        <w:rPr>
          <w:rFonts w:ascii="Times New Roman CYR" w:eastAsia="Calibri" w:hAnsi="Times New Roman CYR" w:cs="Times New Roman CYR"/>
          <w:sz w:val="24"/>
          <w:szCs w:val="24"/>
          <w:lang w:eastAsia="en-US"/>
        </w:rPr>
        <w:t xml:space="preserve"> Сторонами акта-приема передачи Оборудования, и полученных Покупателем подтверждающих документов (товарно-транспортных накладных, сертификатов соответствия, паспортов качества и документов, указанных в. п. 4.19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6.5.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6.6.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10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6.7.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BB6C25">
        <w:rPr>
          <w:rFonts w:ascii="Times New Roman CYR" w:eastAsia="Calibri" w:hAnsi="Times New Roman CYR" w:cs="Times New Roman CYR"/>
          <w:sz w:val="24"/>
          <w:szCs w:val="24"/>
          <w:lang w:eastAsia="en-US"/>
        </w:rPr>
        <w:tab/>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6.8.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6.9.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6.10.  При подписании счетов-фактур не допускается использование факсимильного </w:t>
      </w:r>
      <w:r w:rsidRPr="00BB6C25">
        <w:rPr>
          <w:rFonts w:ascii="Times New Roman CYR" w:eastAsia="Calibri" w:hAnsi="Times New Roman CYR" w:cs="Times New Roman CYR"/>
          <w:sz w:val="24"/>
          <w:szCs w:val="24"/>
          <w:lang w:eastAsia="en-US"/>
        </w:rPr>
        <w:lastRenderedPageBreak/>
        <w:t>воспроизведения подписи, либо иного аналога собственноручной подписи.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Первичные учётные документы, составляемые во исполнение обязательств Сторон по настоящему договору, в соответствие </w:t>
      </w:r>
      <w:r>
        <w:rPr>
          <w:rFonts w:ascii="Times New Roman CYR" w:eastAsia="Calibri" w:hAnsi="Times New Roman CYR" w:cs="Times New Roman CYR"/>
          <w:sz w:val="24"/>
          <w:szCs w:val="24"/>
          <w:lang w:eastAsia="en-US"/>
        </w:rPr>
        <w:t>с требованиями</w:t>
      </w:r>
      <w:r w:rsidRPr="00BB6C25">
        <w:rPr>
          <w:rFonts w:ascii="Times New Roman CYR" w:eastAsia="Calibri" w:hAnsi="Times New Roman CYR" w:cs="Times New Roman CYR"/>
          <w:sz w:val="24"/>
          <w:szCs w:val="24"/>
          <w:lang w:eastAsia="en-US"/>
        </w:rPr>
        <w:t xml:space="preserve"> ст. </w:t>
      </w:r>
      <w:proofErr w:type="gramStart"/>
      <w:r w:rsidRPr="00BB6C25">
        <w:rPr>
          <w:rFonts w:ascii="Times New Roman CYR" w:eastAsia="Calibri" w:hAnsi="Times New Roman CYR" w:cs="Times New Roman CYR"/>
          <w:sz w:val="24"/>
          <w:szCs w:val="24"/>
          <w:lang w:eastAsia="en-US"/>
        </w:rPr>
        <w:t>9  Федерального</w:t>
      </w:r>
      <w:proofErr w:type="gramEnd"/>
      <w:r w:rsidRPr="00BB6C25">
        <w:rPr>
          <w:rFonts w:ascii="Times New Roman CYR" w:eastAsia="Calibri" w:hAnsi="Times New Roman CYR" w:cs="Times New Roman CYR"/>
          <w:sz w:val="24"/>
          <w:szCs w:val="24"/>
          <w:lang w:eastAsia="en-US"/>
        </w:rPr>
        <w:t xml:space="preserve"> закона  от 06.12.2011 г. № 402-ФЗ «О бухгалтерском учете», должны содержать следующие обязательные реквизиты:</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документа;</w:t>
      </w:r>
      <w:r w:rsidRPr="00BB6C25">
        <w:rPr>
          <w:rFonts w:ascii="Times New Roman CYR" w:eastAsia="Calibri" w:hAnsi="Times New Roman CYR" w:cs="Times New Roman CYR"/>
          <w:sz w:val="24"/>
          <w:szCs w:val="24"/>
          <w:lang w:eastAsia="en-US"/>
        </w:rPr>
        <w:tab/>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дату составления документа;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экономического субъекта, составившего документ;</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содержание факта хозяйственной жизни;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номер и дату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величину натурального и (или) денежного измерения факта хозяйственной жизни с указанием единиц измерения;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b/>
          <w:sz w:val="24"/>
          <w:szCs w:val="24"/>
          <w:lang w:eastAsia="en-US"/>
        </w:rPr>
      </w:pPr>
      <w:r w:rsidRPr="00BB6C25">
        <w:rPr>
          <w:rFonts w:ascii="Times New Roman CYR" w:eastAsia="Calibri" w:hAnsi="Times New Roman CYR" w:cs="Times New Roman CYR"/>
          <w:sz w:val="24"/>
          <w:szCs w:val="24"/>
          <w:lang w:eastAsia="en-US"/>
        </w:rPr>
        <w:t xml:space="preserve">6.11. Обязанность Покупателя по оплате поставленного Оборудования считается исполненной с даты </w:t>
      </w:r>
      <w:r w:rsidRPr="00BB6C25">
        <w:rPr>
          <w:rFonts w:ascii="Times New Roman CYR" w:eastAsia="Calibri" w:hAnsi="Times New Roman CYR" w:cs="Times New Roman CYR"/>
          <w:bCs/>
          <w:color w:val="26282F"/>
          <w:sz w:val="24"/>
          <w:szCs w:val="24"/>
          <w:lang w:eastAsia="en-US"/>
        </w:rPr>
        <w:t>списания денежных средств с расчетного счета Покупателя</w:t>
      </w:r>
      <w:r w:rsidRPr="00BB6C25">
        <w:rPr>
          <w:rFonts w:ascii="Times New Roman CYR" w:eastAsia="Calibri" w:hAnsi="Times New Roman CYR" w:cs="Times New Roman CYR"/>
          <w:b/>
          <w:sz w:val="24"/>
          <w:szCs w:val="24"/>
          <w:lang w:eastAsia="en-US"/>
        </w:rPr>
        <w:t>.</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3" w:name="sub_700"/>
      <w:r w:rsidRPr="00BB6C25">
        <w:rPr>
          <w:rFonts w:ascii="Times New Roman CYR" w:eastAsia="Calibri" w:hAnsi="Times New Roman CYR" w:cs="Times New Roman CYR"/>
          <w:b/>
          <w:bCs/>
          <w:color w:val="26282F"/>
          <w:sz w:val="24"/>
          <w:szCs w:val="24"/>
          <w:lang w:eastAsia="en-US"/>
        </w:rPr>
        <w:t>7. Ответственность сторон</w:t>
      </w:r>
    </w:p>
    <w:bookmarkEnd w:id="63"/>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2" w:history="1">
        <w:r w:rsidRPr="00BB6C25">
          <w:rPr>
            <w:rFonts w:ascii="Times New Roman CYR" w:eastAsia="Calibri" w:hAnsi="Times New Roman CYR" w:cs="Times New Roman CYR"/>
            <w:sz w:val="24"/>
            <w:szCs w:val="24"/>
            <w:lang w:eastAsia="en-US"/>
          </w:rPr>
          <w:t>законодательством</w:t>
        </w:r>
      </w:hyperlink>
      <w:r w:rsidRPr="00BB6C25">
        <w:rPr>
          <w:rFonts w:ascii="Times New Roman CYR" w:eastAsia="Calibri" w:hAnsi="Times New Roman CYR" w:cs="Times New Roman CYR"/>
          <w:sz w:val="24"/>
          <w:szCs w:val="24"/>
          <w:lang w:eastAsia="en-US"/>
        </w:rPr>
        <w:t xml:space="preserve"> Российской Федерации.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товара.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7.3.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w:t>
      </w:r>
      <w:r>
        <w:rPr>
          <w:rFonts w:ascii="Times New Roman CYR" w:eastAsia="Calibri" w:hAnsi="Times New Roman CYR" w:cs="Times New Roman CYR"/>
          <w:sz w:val="24"/>
          <w:szCs w:val="24"/>
          <w:lang w:eastAsia="en-US"/>
        </w:rPr>
        <w:t>д Покупателем в виде выплаты</w:t>
      </w:r>
      <w:r w:rsidRPr="00BB6C25">
        <w:rPr>
          <w:rFonts w:ascii="Times New Roman CYR" w:eastAsia="Calibri" w:hAnsi="Times New Roman CYR" w:cs="Times New Roman CYR"/>
          <w:sz w:val="24"/>
          <w:szCs w:val="24"/>
          <w:lang w:eastAsia="en-US"/>
        </w:rPr>
        <w:t xml:space="preserve">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7.4. Взыскание Покупателем суммы неустойки не освобождает Поставщика от обязательства выплаты причиненных убытков.</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ключевой ставки</w:t>
      </w:r>
      <w:r>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установленной ЦБ РФ, за каждый день просрочки, но не более 1 % (одного процента) от суммы просроченного платежа.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4" w:name="sub_800"/>
      <w:r w:rsidRPr="00BB6C25">
        <w:rPr>
          <w:rFonts w:ascii="Times New Roman CYR" w:eastAsia="Calibri" w:hAnsi="Times New Roman CYR" w:cs="Times New Roman CYR"/>
          <w:b/>
          <w:bCs/>
          <w:color w:val="26282F"/>
          <w:sz w:val="24"/>
          <w:szCs w:val="24"/>
          <w:lang w:eastAsia="en-US"/>
        </w:rPr>
        <w:t>8. Порядок разрешения споров</w:t>
      </w:r>
    </w:p>
    <w:bookmarkEnd w:id="64"/>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lastRenderedPageBreak/>
        <w:t>8.3. Претензионный порядок досудебного урегулирования споров по настоящему договору является обязательным условием. Срок рассмотрения претензии в течение пятнадцати календарных дней.</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p>
    <w:p w:rsidR="00410737" w:rsidRPr="00BB6C25" w:rsidRDefault="00410737" w:rsidP="00410737">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9. Форс-мажорные обстоятельства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10. Антикоррупционная оговорка</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Pr>
          <w:rFonts w:ascii="Times New Roman CYR" w:eastAsia="Calibri" w:hAnsi="Times New Roman CYR" w:cs="Times New Roman CYR"/>
          <w:bCs/>
          <w:sz w:val="24"/>
          <w:szCs w:val="24"/>
          <w:lang w:eastAsia="en-US"/>
        </w:rPr>
        <w:tab/>
        <w:t>10.1</w:t>
      </w:r>
      <w:r>
        <w:rPr>
          <w:rFonts w:ascii="Times New Roman CYR" w:eastAsia="Calibri" w:hAnsi="Times New Roman CYR" w:cs="Times New Roman CYR"/>
          <w:bCs/>
          <w:sz w:val="24"/>
          <w:szCs w:val="24"/>
          <w:lang w:eastAsia="en-US"/>
        </w:rPr>
        <w:tab/>
        <w:t>Покупатель довел до сведения поставщика</w:t>
      </w:r>
      <w:r w:rsidRPr="00BB6C25">
        <w:rPr>
          <w:rFonts w:ascii="Times New Roman CYR" w:eastAsia="Calibri" w:hAnsi="Times New Roman CYR" w:cs="Times New Roman CYR"/>
          <w:bCs/>
          <w:sz w:val="24"/>
          <w:szCs w:val="24"/>
          <w:lang w:eastAsia="en-US"/>
        </w:rPr>
        <w:t xml:space="preserve"> информацию о размещении Антикоррупционной политики акционерного общества «</w:t>
      </w:r>
      <w:proofErr w:type="spellStart"/>
      <w:r w:rsidRPr="00BB6C25">
        <w:rPr>
          <w:rFonts w:ascii="Times New Roman CYR" w:eastAsia="Calibri" w:hAnsi="Times New Roman CYR" w:cs="Times New Roman CYR"/>
          <w:bCs/>
          <w:sz w:val="24"/>
          <w:szCs w:val="24"/>
          <w:lang w:eastAsia="en-US"/>
        </w:rPr>
        <w:t>Саханефтегазсбыт</w:t>
      </w:r>
      <w:proofErr w:type="spellEnd"/>
      <w:r w:rsidRPr="00BB6C25">
        <w:rPr>
          <w:rFonts w:ascii="Times New Roman CYR" w:eastAsia="Calibri" w:hAnsi="Times New Roman CYR" w:cs="Times New Roman CYR"/>
          <w:bCs/>
          <w:sz w:val="24"/>
          <w:szCs w:val="24"/>
          <w:lang w:eastAsia="en-US"/>
        </w:rPr>
        <w:t>», утвержденной решением Совета директоров Общества, на официальном сайте Общества (</w:t>
      </w:r>
      <w:proofErr w:type="spellStart"/>
      <w:proofErr w:type="gramStart"/>
      <w:r w:rsidRPr="00BB6C25">
        <w:rPr>
          <w:rFonts w:ascii="Times New Roman CYR" w:eastAsia="Calibri" w:hAnsi="Times New Roman CYR" w:cs="Times New Roman CYR"/>
          <w:bCs/>
          <w:sz w:val="24"/>
          <w:szCs w:val="24"/>
          <w:lang w:eastAsia="en-US"/>
        </w:rPr>
        <w:t>саханефтегазсбыт.рф</w:t>
      </w:r>
      <w:proofErr w:type="spellEnd"/>
      <w:proofErr w:type="gramEnd"/>
      <w:r w:rsidRPr="00BB6C25">
        <w:rPr>
          <w:rFonts w:ascii="Times New Roman CYR" w:eastAsia="Calibri" w:hAnsi="Times New Roman CYR" w:cs="Times New Roman CYR"/>
          <w:bCs/>
          <w:sz w:val="24"/>
          <w:szCs w:val="24"/>
          <w:lang w:eastAsia="en-US"/>
        </w:rPr>
        <w:t>) в разделе «Антикоррупционная политика».</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Pr>
          <w:rFonts w:ascii="Times New Roman CYR" w:eastAsia="Calibri" w:hAnsi="Times New Roman CYR" w:cs="Times New Roman CYR"/>
          <w:bCs/>
          <w:sz w:val="24"/>
          <w:szCs w:val="24"/>
          <w:lang w:eastAsia="en-US"/>
        </w:rPr>
        <w:t>Заключением настоящего Договора</w:t>
      </w:r>
      <w:r w:rsidRPr="00BB6C25">
        <w:rPr>
          <w:rFonts w:ascii="Times New Roman CYR" w:eastAsia="Calibri" w:hAnsi="Times New Roman CYR" w:cs="Times New Roman CYR"/>
          <w:bCs/>
          <w:sz w:val="24"/>
          <w:szCs w:val="24"/>
          <w:lang w:eastAsia="en-US"/>
        </w:rPr>
        <w:t xml:space="preserve"> другая Сторона подтверждает свое ознакомление с Антикоррупционной политикой акционерного общества «</w:t>
      </w:r>
      <w:proofErr w:type="spellStart"/>
      <w:r w:rsidRPr="00BB6C25">
        <w:rPr>
          <w:rFonts w:ascii="Times New Roman CYR" w:eastAsia="Calibri" w:hAnsi="Times New Roman CYR" w:cs="Times New Roman CYR"/>
          <w:bCs/>
          <w:sz w:val="24"/>
          <w:szCs w:val="24"/>
          <w:lang w:eastAsia="en-US"/>
        </w:rPr>
        <w:t>Саханефтегазсбыт</w:t>
      </w:r>
      <w:proofErr w:type="spellEnd"/>
      <w:r w:rsidRPr="00BB6C25">
        <w:rPr>
          <w:rFonts w:ascii="Times New Roman CYR" w:eastAsia="Calibri" w:hAnsi="Times New Roman CYR" w:cs="Times New Roman CYR"/>
          <w:bCs/>
          <w:sz w:val="24"/>
          <w:szCs w:val="24"/>
          <w:lang w:eastAsia="en-US"/>
        </w:rPr>
        <w:t>».</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10.4.</w:t>
      </w:r>
      <w:r w:rsidRPr="00BB6C25">
        <w:rPr>
          <w:rFonts w:ascii="Times New Roman CYR" w:eastAsia="Calibri" w:hAnsi="Times New Roman CYR" w:cs="Times New Roman CYR"/>
          <w:bCs/>
          <w:sz w:val="24"/>
          <w:szCs w:val="24"/>
          <w:lang w:eastAsia="en-US"/>
        </w:rPr>
        <w:tab/>
        <w:t xml:space="preserve">В случае возникновения у Стороны обоснованных предположений, что произошло </w:t>
      </w:r>
      <w:r>
        <w:rPr>
          <w:rFonts w:ascii="Times New Roman CYR" w:eastAsia="Calibri" w:hAnsi="Times New Roman CYR" w:cs="Times New Roman CYR"/>
          <w:bCs/>
          <w:sz w:val="24"/>
          <w:szCs w:val="24"/>
          <w:lang w:eastAsia="en-US"/>
        </w:rPr>
        <w:lastRenderedPageBreak/>
        <w:t>или может произойти</w:t>
      </w:r>
      <w:r w:rsidRPr="00BB6C25">
        <w:rPr>
          <w:rFonts w:ascii="Times New Roman CYR" w:eastAsia="Calibri" w:hAnsi="Times New Roman CYR" w:cs="Times New Roman CYR"/>
          <w:bCs/>
          <w:sz w:val="24"/>
          <w:szCs w:val="24"/>
          <w:lang w:eastAsia="en-US"/>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10.5.</w:t>
      </w:r>
      <w:r w:rsidRPr="00BB6C25">
        <w:rPr>
          <w:rFonts w:ascii="Times New Roman CYR" w:eastAsia="Calibri" w:hAnsi="Times New Roman CYR" w:cs="Times New Roman CYR"/>
          <w:bCs/>
          <w:sz w:val="24"/>
          <w:szCs w:val="24"/>
          <w:lang w:eastAsia="en-US"/>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10.6.</w:t>
      </w:r>
      <w:r w:rsidRPr="00BB6C25">
        <w:rPr>
          <w:rFonts w:ascii="Times New Roman CYR" w:eastAsia="Calibri" w:hAnsi="Times New Roman CYR" w:cs="Times New Roman CYR"/>
          <w:bCs/>
          <w:sz w:val="24"/>
          <w:szCs w:val="24"/>
          <w:lang w:eastAsia="en-US"/>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410737" w:rsidRDefault="00410737" w:rsidP="00410737">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noProof/>
          <w:sz w:val="24"/>
          <w:szCs w:val="24"/>
          <w:lang w:eastAsia="en-US"/>
        </w:rPr>
        <w:t>11.</w:t>
      </w:r>
      <w:r w:rsidRPr="00BB6C25">
        <w:rPr>
          <w:rFonts w:ascii="Times New Roman CYR" w:eastAsia="Calibri" w:hAnsi="Times New Roman CYR" w:cs="Times New Roman CYR"/>
          <w:b/>
          <w:bCs/>
          <w:sz w:val="24"/>
          <w:szCs w:val="24"/>
          <w:lang w:eastAsia="en-US"/>
        </w:rPr>
        <w:t xml:space="preserve"> Прочие условия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11.1. Срок действия настоящего договора устанавливается с момента его подписания и действует до </w:t>
      </w:r>
      <w:r w:rsidRPr="009241F0">
        <w:rPr>
          <w:rFonts w:ascii="Times New Roman CYR" w:eastAsia="Calibri" w:hAnsi="Times New Roman CYR" w:cs="Times New Roman CYR"/>
          <w:sz w:val="24"/>
          <w:szCs w:val="24"/>
          <w:lang w:eastAsia="en-US"/>
        </w:rPr>
        <w:t>"31" декабря 2020 года,</w:t>
      </w:r>
      <w:r w:rsidRPr="00BB6C25">
        <w:rPr>
          <w:rFonts w:ascii="Times New Roman CYR" w:eastAsia="Calibri" w:hAnsi="Times New Roman CYR" w:cs="Times New Roman CYR"/>
          <w:sz w:val="24"/>
          <w:szCs w:val="24"/>
          <w:lang w:eastAsia="en-US"/>
        </w:rPr>
        <w:t xml:space="preserve"> а в части взаиморасчетов - до их полного завершения.</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11.3. Покупатель вправе принять решение об одностороннем отказе от исп</w:t>
      </w:r>
      <w:r>
        <w:rPr>
          <w:rFonts w:ascii="Times New Roman CYR" w:eastAsia="Calibri" w:hAnsi="Times New Roman CYR" w:cs="Times New Roman CYR"/>
          <w:sz w:val="24"/>
          <w:szCs w:val="24"/>
          <w:lang w:eastAsia="en-US"/>
        </w:rPr>
        <w:t>олнения Договора по основаниям, предусмотренным Гражданским кодексом</w:t>
      </w:r>
      <w:r w:rsidRPr="00BB6C25">
        <w:rPr>
          <w:rFonts w:ascii="Times New Roman CYR" w:eastAsia="Calibri" w:hAnsi="Times New Roman CYR" w:cs="Times New Roman CYR"/>
          <w:sz w:val="24"/>
          <w:szCs w:val="24"/>
          <w:lang w:eastAsia="en-US"/>
        </w:rPr>
        <w:t xml:space="preserve"> Российской Федерации для одностороннего отказа от исполнения отдельных видов обязательств.</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10.5. настоящего договора.</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10737" w:rsidRPr="00BB6C25" w:rsidRDefault="00410737" w:rsidP="00410737">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
          <w:bCs/>
          <w:sz w:val="24"/>
          <w:szCs w:val="24"/>
          <w:lang w:eastAsia="en-US"/>
        </w:rPr>
      </w:pPr>
    </w:p>
    <w:p w:rsidR="00410737" w:rsidRPr="00BB6C25" w:rsidRDefault="00410737" w:rsidP="00410737">
      <w:pPr>
        <w:widowControl w:val="0"/>
        <w:autoSpaceDE w:val="0"/>
        <w:autoSpaceDN w:val="0"/>
        <w:adjustRightInd w:val="0"/>
        <w:spacing w:line="240" w:lineRule="auto"/>
        <w:ind w:firstLine="0"/>
        <w:rPr>
          <w:rFonts w:ascii="Times New Roman CYR" w:eastAsia="Calibri" w:hAnsi="Times New Roman CYR" w:cs="Times New Roman CYR"/>
          <w:b/>
          <w:bCs/>
          <w:sz w:val="24"/>
          <w:szCs w:val="24"/>
          <w:lang w:eastAsia="en-US"/>
        </w:rPr>
      </w:pPr>
    </w:p>
    <w:p w:rsidR="00410737" w:rsidRPr="00BB6C25" w:rsidRDefault="00410737" w:rsidP="00410737">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lastRenderedPageBreak/>
        <w:t>12. Реквизиты Сторон</w:t>
      </w:r>
    </w:p>
    <w:tbl>
      <w:tblPr>
        <w:tblW w:w="0" w:type="auto"/>
        <w:tblInd w:w="-601" w:type="dxa"/>
        <w:tblLook w:val="01E0" w:firstRow="1" w:lastRow="1" w:firstColumn="1" w:lastColumn="1" w:noHBand="0" w:noVBand="0"/>
      </w:tblPr>
      <w:tblGrid>
        <w:gridCol w:w="5104"/>
        <w:gridCol w:w="5103"/>
      </w:tblGrid>
      <w:tr w:rsidR="00410737" w:rsidRPr="00BB6C25" w:rsidTr="00410737">
        <w:tc>
          <w:tcPr>
            <w:tcW w:w="5104" w:type="dxa"/>
          </w:tcPr>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Покупатель:</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u w:val="single"/>
                <w:lang w:eastAsia="en-US"/>
              </w:rPr>
            </w:pP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u w:val="single"/>
                <w:lang w:eastAsia="en-US"/>
              </w:rPr>
            </w:pPr>
            <w:r w:rsidRPr="00BB6C25">
              <w:rPr>
                <w:rFonts w:ascii="Times New Roman CYR" w:eastAsia="Calibri" w:hAnsi="Times New Roman CYR" w:cs="Times New Roman CYR"/>
                <w:sz w:val="24"/>
                <w:szCs w:val="24"/>
                <w:u w:val="single"/>
                <w:lang w:eastAsia="en-US"/>
              </w:rPr>
              <w:t>АО «</w:t>
            </w:r>
            <w:proofErr w:type="spellStart"/>
            <w:r w:rsidRPr="00BB6C25">
              <w:rPr>
                <w:rFonts w:ascii="Times New Roman CYR" w:eastAsia="Calibri" w:hAnsi="Times New Roman CYR" w:cs="Times New Roman CYR"/>
                <w:sz w:val="24"/>
                <w:szCs w:val="24"/>
                <w:u w:val="single"/>
                <w:lang w:eastAsia="en-US"/>
              </w:rPr>
              <w:t>Саханефтегазсбыт</w:t>
            </w:r>
            <w:proofErr w:type="spellEnd"/>
            <w:r w:rsidRPr="00BB6C25">
              <w:rPr>
                <w:rFonts w:ascii="Times New Roman CYR" w:eastAsia="Calibri" w:hAnsi="Times New Roman CYR" w:cs="Times New Roman CYR"/>
                <w:sz w:val="24"/>
                <w:szCs w:val="24"/>
                <w:u w:val="single"/>
                <w:lang w:eastAsia="en-US"/>
              </w:rPr>
              <w:t>»</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677000, г. Якутск, ул. </w:t>
            </w:r>
            <w:proofErr w:type="spellStart"/>
            <w:r w:rsidRPr="00BB6C25">
              <w:rPr>
                <w:rFonts w:ascii="Times New Roman CYR" w:eastAsia="Calibri" w:hAnsi="Times New Roman CYR" w:cs="Times New Roman CYR"/>
                <w:sz w:val="24"/>
                <w:szCs w:val="24"/>
                <w:lang w:eastAsia="en-US"/>
              </w:rPr>
              <w:t>Чиряева</w:t>
            </w:r>
            <w:proofErr w:type="spellEnd"/>
            <w:r w:rsidRPr="00BB6C25">
              <w:rPr>
                <w:rFonts w:ascii="Times New Roman CYR" w:eastAsia="Calibri" w:hAnsi="Times New Roman CYR" w:cs="Times New Roman CYR"/>
                <w:sz w:val="24"/>
                <w:szCs w:val="24"/>
                <w:lang w:eastAsia="en-US"/>
              </w:rPr>
              <w:t>, дом № 3</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ИНН 1435115270</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КПП 546050001</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р/с 40702810776020101432</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в филиале </w:t>
            </w:r>
            <w:proofErr w:type="spellStart"/>
            <w:r w:rsidRPr="00BB6C25">
              <w:rPr>
                <w:rFonts w:ascii="Times New Roman CYR" w:eastAsia="Calibri" w:hAnsi="Times New Roman CYR" w:cs="Times New Roman CYR"/>
                <w:sz w:val="24"/>
                <w:szCs w:val="24"/>
                <w:lang w:eastAsia="en-US"/>
              </w:rPr>
              <w:t>СберБанк</w:t>
            </w:r>
            <w:proofErr w:type="spellEnd"/>
            <w:r w:rsidRPr="00BB6C25">
              <w:rPr>
                <w:rFonts w:ascii="Times New Roman CYR" w:eastAsia="Calibri" w:hAnsi="Times New Roman CYR" w:cs="Times New Roman CYR"/>
                <w:sz w:val="24"/>
                <w:szCs w:val="24"/>
                <w:lang w:eastAsia="en-US"/>
              </w:rPr>
              <w:t xml:space="preserve"> РФ № 8603 Якутское отделение г. Якутск</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к/с 30101810400000000609</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БИК 049805609</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_____________________ В.Н. Лебедев</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proofErr w:type="spellStart"/>
            <w:r w:rsidRPr="00BB6C25">
              <w:rPr>
                <w:rFonts w:ascii="Times New Roman CYR" w:eastAsia="Calibri" w:hAnsi="Times New Roman CYR" w:cs="Times New Roman CYR"/>
                <w:sz w:val="24"/>
                <w:szCs w:val="24"/>
                <w:lang w:eastAsia="en-US"/>
              </w:rPr>
              <w:t>м.п</w:t>
            </w:r>
            <w:proofErr w:type="spellEnd"/>
            <w:r w:rsidRPr="00BB6C25">
              <w:rPr>
                <w:rFonts w:ascii="Times New Roman CYR" w:eastAsia="Calibri" w:hAnsi="Times New Roman CYR" w:cs="Times New Roman CYR"/>
                <w:sz w:val="24"/>
                <w:szCs w:val="24"/>
                <w:lang w:eastAsia="en-US"/>
              </w:rPr>
              <w:t>.</w:t>
            </w:r>
          </w:p>
          <w:p w:rsidR="00410737" w:rsidRPr="00BB6C25" w:rsidRDefault="00410737" w:rsidP="00410737">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«_____»_______________2020 года</w:t>
            </w:r>
          </w:p>
        </w:tc>
        <w:tc>
          <w:tcPr>
            <w:tcW w:w="5103" w:type="dxa"/>
          </w:tcPr>
          <w:p w:rsidR="00410737" w:rsidRPr="00BB6C25" w:rsidRDefault="00410737" w:rsidP="00410737">
            <w:pPr>
              <w:widowControl w:val="0"/>
              <w:autoSpaceDE w:val="0"/>
              <w:autoSpaceDN w:val="0"/>
              <w:adjustRightInd w:val="0"/>
              <w:spacing w:line="240" w:lineRule="auto"/>
              <w:ind w:left="600" w:firstLine="0"/>
              <w:rPr>
                <w:rFonts w:ascii="Times New Roman CYR" w:eastAsia="Calibri" w:hAnsi="Times New Roman CYR" w:cs="Times New Roman CYR"/>
                <w:sz w:val="24"/>
                <w:szCs w:val="24"/>
                <w:lang w:eastAsia="en-US"/>
              </w:rPr>
            </w:pPr>
          </w:p>
        </w:tc>
      </w:tr>
    </w:tbl>
    <w:p w:rsidR="007D4A6D" w:rsidRDefault="007D4A6D"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947C20" w:rsidRDefault="00947C20" w:rsidP="00C6317A">
      <w:pPr>
        <w:spacing w:line="240" w:lineRule="atLeast"/>
        <w:jc w:val="right"/>
        <w:rPr>
          <w:sz w:val="20"/>
          <w:szCs w:val="20"/>
        </w:rPr>
      </w:pPr>
    </w:p>
    <w:p w:rsidR="00947C20" w:rsidRDefault="00947C20"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8C1542" w:rsidRDefault="008C1542"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380830" w:rsidRDefault="00380830" w:rsidP="00C6317A">
      <w:pPr>
        <w:spacing w:line="240" w:lineRule="atLeast"/>
        <w:jc w:val="right"/>
        <w:rPr>
          <w:sz w:val="20"/>
          <w:szCs w:val="20"/>
        </w:rPr>
      </w:pPr>
    </w:p>
    <w:p w:rsidR="00377BFA" w:rsidRDefault="00377BFA" w:rsidP="00C6317A">
      <w:pPr>
        <w:spacing w:line="240" w:lineRule="atLeast"/>
        <w:jc w:val="right"/>
        <w:rPr>
          <w:sz w:val="20"/>
          <w:szCs w:val="20"/>
        </w:rPr>
      </w:pPr>
    </w:p>
    <w:p w:rsidR="00377BFA" w:rsidRDefault="00377BFA" w:rsidP="00C6317A">
      <w:pPr>
        <w:spacing w:line="240" w:lineRule="atLeast"/>
        <w:jc w:val="right"/>
        <w:rPr>
          <w:sz w:val="20"/>
          <w:szCs w:val="20"/>
        </w:rPr>
      </w:pPr>
    </w:p>
    <w:p w:rsidR="009247B3" w:rsidRDefault="009247B3" w:rsidP="00C6317A">
      <w:pPr>
        <w:spacing w:line="240" w:lineRule="atLeast"/>
        <w:jc w:val="right"/>
        <w:rPr>
          <w:sz w:val="20"/>
          <w:szCs w:val="20"/>
        </w:rPr>
      </w:pPr>
    </w:p>
    <w:p w:rsidR="009247B3" w:rsidRDefault="009247B3" w:rsidP="00C6317A">
      <w:pPr>
        <w:spacing w:line="240" w:lineRule="atLeast"/>
        <w:jc w:val="right"/>
        <w:rPr>
          <w:sz w:val="20"/>
          <w:szCs w:val="20"/>
        </w:rPr>
      </w:pPr>
    </w:p>
    <w:p w:rsidR="006C0FFE" w:rsidRDefault="006C0FFE" w:rsidP="00C6317A">
      <w:pPr>
        <w:spacing w:line="240" w:lineRule="atLeast"/>
        <w:jc w:val="right"/>
        <w:rPr>
          <w:sz w:val="20"/>
          <w:szCs w:val="20"/>
        </w:rPr>
      </w:pPr>
    </w:p>
    <w:p w:rsidR="006C0FFE" w:rsidRDefault="006C0FFE" w:rsidP="00C6317A">
      <w:pPr>
        <w:spacing w:line="240" w:lineRule="atLeast"/>
        <w:jc w:val="right"/>
        <w:rPr>
          <w:sz w:val="20"/>
          <w:szCs w:val="20"/>
        </w:rPr>
      </w:pPr>
    </w:p>
    <w:p w:rsidR="006E7C70" w:rsidRDefault="006E7C70" w:rsidP="00C6317A">
      <w:pPr>
        <w:spacing w:line="240" w:lineRule="atLeast"/>
        <w:jc w:val="right"/>
        <w:rPr>
          <w:sz w:val="20"/>
          <w:szCs w:val="20"/>
        </w:rPr>
      </w:pPr>
    </w:p>
    <w:p w:rsidR="004D45F4" w:rsidRDefault="004D45F4" w:rsidP="00C6317A">
      <w:pPr>
        <w:spacing w:line="240" w:lineRule="atLeast"/>
        <w:jc w:val="right"/>
        <w:rPr>
          <w:sz w:val="20"/>
          <w:szCs w:val="20"/>
        </w:rPr>
      </w:pPr>
    </w:p>
    <w:p w:rsidR="00380830" w:rsidRDefault="00380830" w:rsidP="00C6317A">
      <w:pPr>
        <w:spacing w:line="240" w:lineRule="atLeast"/>
        <w:jc w:val="right"/>
        <w:rPr>
          <w:sz w:val="20"/>
          <w:szCs w:val="20"/>
        </w:rPr>
      </w:pPr>
    </w:p>
    <w:p w:rsidR="00DD0FCC" w:rsidRDefault="000E1327" w:rsidP="00DD0FCC">
      <w:pPr>
        <w:spacing w:line="240" w:lineRule="atLeast"/>
        <w:ind w:firstLine="0"/>
        <w:jc w:val="right"/>
        <w:rPr>
          <w:rFonts w:eastAsia="Calibri"/>
          <w:sz w:val="20"/>
          <w:szCs w:val="20"/>
          <w:lang w:eastAsia="en-US"/>
        </w:rPr>
      </w:pPr>
      <w:r w:rsidRPr="000E1327">
        <w:rPr>
          <w:rFonts w:eastAsia="Calibri"/>
          <w:sz w:val="20"/>
          <w:szCs w:val="20"/>
          <w:lang w:eastAsia="en-US"/>
        </w:rPr>
        <w:t>Приложение № 1</w:t>
      </w:r>
    </w:p>
    <w:p w:rsidR="000E1327" w:rsidRPr="000E1327" w:rsidRDefault="000E1327" w:rsidP="00DD0FCC">
      <w:pPr>
        <w:spacing w:line="240" w:lineRule="atLeast"/>
        <w:ind w:firstLine="0"/>
        <w:jc w:val="right"/>
        <w:rPr>
          <w:rFonts w:eastAsia="Calibri"/>
          <w:sz w:val="20"/>
          <w:szCs w:val="20"/>
          <w:lang w:eastAsia="en-US"/>
        </w:rPr>
      </w:pPr>
      <w:r w:rsidRPr="000E1327">
        <w:rPr>
          <w:rFonts w:eastAsia="Calibri"/>
          <w:sz w:val="20"/>
          <w:szCs w:val="20"/>
          <w:lang w:eastAsia="en-US"/>
        </w:rPr>
        <w:t>к Договору поставки №____ от " ___"_________2020 г.</w:t>
      </w:r>
    </w:p>
    <w:p w:rsidR="000E1327" w:rsidRPr="000E1327" w:rsidRDefault="000E1327" w:rsidP="000E1327">
      <w:pPr>
        <w:spacing w:after="200" w:line="240" w:lineRule="atLeast"/>
        <w:ind w:firstLine="0"/>
        <w:jc w:val="right"/>
        <w:rPr>
          <w:rFonts w:eastAsia="Calibri"/>
          <w:sz w:val="20"/>
          <w:szCs w:val="20"/>
          <w:lang w:eastAsia="en-US"/>
        </w:rPr>
      </w:pPr>
    </w:p>
    <w:p w:rsidR="000E1327" w:rsidRPr="000E1327" w:rsidRDefault="000E1327" w:rsidP="000E1327">
      <w:pPr>
        <w:spacing w:after="200" w:line="240" w:lineRule="atLeast"/>
        <w:ind w:firstLine="0"/>
        <w:jc w:val="right"/>
        <w:rPr>
          <w:rFonts w:eastAsia="Calibri"/>
          <w:sz w:val="20"/>
          <w:szCs w:val="20"/>
          <w:lang w:eastAsia="en-US"/>
        </w:rPr>
      </w:pPr>
    </w:p>
    <w:p w:rsidR="000E1327" w:rsidRPr="000E1327" w:rsidRDefault="000E1327" w:rsidP="000E1327">
      <w:pPr>
        <w:spacing w:after="200" w:line="240" w:lineRule="atLeast"/>
        <w:ind w:firstLine="0"/>
        <w:jc w:val="center"/>
        <w:rPr>
          <w:rFonts w:eastAsia="Calibri"/>
          <w:b/>
          <w:sz w:val="24"/>
          <w:szCs w:val="24"/>
          <w:lang w:eastAsia="en-US"/>
        </w:rPr>
      </w:pPr>
      <w:r w:rsidRPr="000E1327">
        <w:rPr>
          <w:rFonts w:eastAsia="Calibri"/>
          <w:b/>
          <w:sz w:val="24"/>
          <w:szCs w:val="24"/>
          <w:lang w:eastAsia="en-US"/>
        </w:rPr>
        <w:t>СПЕЦИФИКАЦИЯ</w:t>
      </w:r>
    </w:p>
    <w:p w:rsidR="000E1327" w:rsidRPr="000E1327" w:rsidRDefault="000E1327" w:rsidP="000E1327">
      <w:pPr>
        <w:spacing w:after="200" w:line="240" w:lineRule="atLeast"/>
        <w:ind w:firstLine="0"/>
        <w:jc w:val="right"/>
        <w:rPr>
          <w:rFonts w:eastAsia="Calibri"/>
          <w:sz w:val="20"/>
          <w:szCs w:val="20"/>
          <w:lang w:eastAsia="en-US"/>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6"/>
        <w:gridCol w:w="992"/>
        <w:gridCol w:w="851"/>
        <w:gridCol w:w="1701"/>
        <w:gridCol w:w="1701"/>
      </w:tblGrid>
      <w:tr w:rsidR="000E1327" w:rsidRPr="000E1327" w:rsidTr="00377BFA">
        <w:trPr>
          <w:trHeight w:val="469"/>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4"/>
              <w:jc w:val="center"/>
              <w:rPr>
                <w:rFonts w:eastAsia="Calibri"/>
                <w:sz w:val="22"/>
                <w:szCs w:val="22"/>
                <w:lang w:eastAsia="en-US"/>
              </w:rPr>
            </w:pPr>
            <w:r w:rsidRPr="000E1327">
              <w:rPr>
                <w:rFonts w:eastAsia="Calibri"/>
                <w:sz w:val="22"/>
                <w:szCs w:val="22"/>
                <w:lang w:eastAsia="en-US"/>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18"/>
              <w:jc w:val="center"/>
              <w:rPr>
                <w:rFonts w:eastAsia="Calibri"/>
                <w:sz w:val="22"/>
                <w:szCs w:val="22"/>
                <w:lang w:eastAsia="en-US"/>
              </w:rPr>
            </w:pPr>
            <w:r w:rsidRPr="000E1327">
              <w:rPr>
                <w:rFonts w:eastAsia="Calibri"/>
                <w:sz w:val="22"/>
                <w:szCs w:val="22"/>
                <w:lang w:eastAsia="en-US"/>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 xml:space="preserve">Цена за единицу </w:t>
            </w:r>
            <w:r w:rsidR="00DD0FCC">
              <w:rPr>
                <w:rFonts w:eastAsia="Calibri"/>
                <w:sz w:val="22"/>
                <w:szCs w:val="22"/>
                <w:lang w:eastAsia="en-US"/>
              </w:rPr>
              <w:t>с/</w:t>
            </w:r>
            <w:r w:rsidRPr="000E1327">
              <w:rPr>
                <w:rFonts w:eastAsia="Calibri"/>
                <w:sz w:val="22"/>
                <w:szCs w:val="22"/>
                <w:lang w:eastAsia="en-US"/>
              </w:rPr>
              <w:t>без НДС,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Стоимость</w:t>
            </w:r>
            <w:r w:rsidR="006B3EEA">
              <w:rPr>
                <w:rFonts w:eastAsia="Calibri"/>
                <w:sz w:val="22"/>
                <w:szCs w:val="22"/>
                <w:lang w:eastAsia="en-US"/>
              </w:rPr>
              <w:t xml:space="preserve"> </w:t>
            </w:r>
            <w:r w:rsidR="00DD0FCC">
              <w:rPr>
                <w:rFonts w:eastAsia="Calibri"/>
                <w:sz w:val="22"/>
                <w:szCs w:val="22"/>
                <w:shd w:val="clear" w:color="auto" w:fill="FFFFFF"/>
                <w:lang w:eastAsia="en-US"/>
              </w:rPr>
              <w:t>с/</w:t>
            </w:r>
            <w:r w:rsidRPr="000E1327">
              <w:rPr>
                <w:rFonts w:eastAsia="Calibri"/>
                <w:sz w:val="22"/>
                <w:szCs w:val="22"/>
                <w:shd w:val="clear" w:color="auto" w:fill="FFFFFF"/>
                <w:lang w:eastAsia="en-US"/>
              </w:rPr>
              <w:t>без НДС, руб.</w:t>
            </w:r>
          </w:p>
        </w:tc>
      </w:tr>
      <w:tr w:rsidR="000E1327" w:rsidRPr="000E1327" w:rsidTr="00377BFA">
        <w:trPr>
          <w:trHeight w:val="46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r>
      <w:tr w:rsidR="000E1327" w:rsidRPr="000E1327" w:rsidTr="00377BFA">
        <w:trPr>
          <w:trHeight w:val="676"/>
        </w:trPr>
        <w:tc>
          <w:tcPr>
            <w:tcW w:w="674"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76" w:lineRule="auto"/>
              <w:ind w:firstLine="0"/>
              <w:jc w:val="center"/>
              <w:rPr>
                <w:rFonts w:eastAsia="Calibri"/>
                <w:sz w:val="22"/>
                <w:szCs w:val="22"/>
                <w:lang w:eastAsia="en-US"/>
              </w:rPr>
            </w:pPr>
            <w:r w:rsidRPr="000E1327">
              <w:rPr>
                <w:rFonts w:eastAsia="Calibri"/>
                <w:sz w:val="22"/>
                <w:szCs w:val="22"/>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6C0FFE" w:rsidRDefault="00561FDF" w:rsidP="000E1327">
            <w:pPr>
              <w:spacing w:after="200" w:line="240" w:lineRule="atLeast"/>
              <w:ind w:firstLine="0"/>
              <w:jc w:val="left"/>
              <w:rPr>
                <w:rFonts w:eastAsia="Calibri"/>
                <w:sz w:val="24"/>
                <w:szCs w:val="24"/>
                <w:lang w:eastAsia="en-US"/>
              </w:rPr>
            </w:pPr>
            <w:r>
              <w:rPr>
                <w:rFonts w:eastAsia="Calibri"/>
                <w:b/>
                <w:sz w:val="24"/>
                <w:szCs w:val="24"/>
                <w:lang w:eastAsia="en-US"/>
              </w:rPr>
              <w:t>Блок-модуль "Операторская" 3х7,8</w:t>
            </w:r>
            <w:r w:rsidR="000E1327" w:rsidRPr="000E1327">
              <w:rPr>
                <w:rFonts w:eastAsia="Calibri"/>
                <w:b/>
                <w:sz w:val="24"/>
                <w:szCs w:val="24"/>
                <w:lang w:eastAsia="en-US"/>
              </w:rPr>
              <w:t>х3</w:t>
            </w:r>
            <w:r>
              <w:rPr>
                <w:rFonts w:eastAsia="Calibri"/>
                <w:b/>
                <w:sz w:val="24"/>
                <w:szCs w:val="24"/>
                <w:lang w:eastAsia="en-US"/>
              </w:rPr>
              <w:t>,1</w:t>
            </w:r>
            <w:r w:rsidR="000E1327" w:rsidRPr="000E1327">
              <w:rPr>
                <w:rFonts w:eastAsia="Calibri"/>
                <w:sz w:val="24"/>
                <w:szCs w:val="24"/>
                <w:lang w:eastAsia="en-US"/>
              </w:rPr>
              <w:t>.</w:t>
            </w:r>
          </w:p>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sz w:val="24"/>
                <w:szCs w:val="24"/>
                <w:lang w:eastAsia="en-US"/>
              </w:rPr>
              <w:t xml:space="preserve">Умывальник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 xml:space="preserve">=6кВт.Бак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3"/>
              <w:jc w:val="center"/>
              <w:rPr>
                <w:rFonts w:eastAsia="Calibri"/>
                <w:sz w:val="24"/>
                <w:szCs w:val="24"/>
                <w:lang w:eastAsia="en-US"/>
              </w:rPr>
            </w:pPr>
            <w:r w:rsidRPr="000E1327">
              <w:rPr>
                <w:rFonts w:eastAsia="Calibri"/>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D063F5" w:rsidP="000E1327">
            <w:pPr>
              <w:spacing w:after="200" w:line="240" w:lineRule="atLeast"/>
              <w:ind w:firstLine="34"/>
              <w:jc w:val="center"/>
              <w:rPr>
                <w:rFonts w:eastAsia="Calibri"/>
                <w:sz w:val="24"/>
                <w:szCs w:val="24"/>
                <w:lang w:eastAsia="en-US"/>
              </w:rPr>
            </w:pPr>
            <w:r>
              <w:rPr>
                <w:rFonts w:eastAsia="Calibr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r>
      <w:tr w:rsidR="000E1327" w:rsidRPr="000E1327" w:rsidTr="00377BFA">
        <w:trPr>
          <w:trHeight w:val="716"/>
        </w:trPr>
        <w:tc>
          <w:tcPr>
            <w:tcW w:w="674"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76" w:lineRule="auto"/>
              <w:ind w:firstLine="0"/>
              <w:jc w:val="center"/>
              <w:rPr>
                <w:rFonts w:eastAsia="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b/>
                <w:sz w:val="22"/>
                <w:szCs w:val="22"/>
                <w:lang w:eastAsia="en-US"/>
              </w:rPr>
            </w:pPr>
            <w:r w:rsidRPr="000E1327">
              <w:rPr>
                <w:rFonts w:eastAsia="Calibri"/>
                <w:b/>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b/>
                <w:sz w:val="22"/>
                <w:szCs w:val="22"/>
                <w:lang w:eastAsia="en-US"/>
              </w:rPr>
            </w:pPr>
          </w:p>
        </w:tc>
      </w:tr>
      <w:tr w:rsidR="000E1327" w:rsidRPr="000E1327" w:rsidTr="00377BFA">
        <w:trPr>
          <w:trHeight w:val="492"/>
        </w:trPr>
        <w:tc>
          <w:tcPr>
            <w:tcW w:w="674"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76" w:lineRule="auto"/>
              <w:ind w:firstLine="0"/>
              <w:jc w:val="center"/>
              <w:rPr>
                <w:rFonts w:eastAsia="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r>
    </w:tbl>
    <w:p w:rsidR="000E1327" w:rsidRPr="000E1327" w:rsidRDefault="000E1327" w:rsidP="000E1327">
      <w:pPr>
        <w:spacing w:after="200" w:line="240" w:lineRule="atLeast"/>
        <w:ind w:firstLine="0"/>
        <w:jc w:val="left"/>
        <w:rPr>
          <w:rFonts w:eastAsia="Calibri"/>
          <w:sz w:val="24"/>
          <w:szCs w:val="24"/>
          <w:lang w:eastAsia="en-US"/>
        </w:rPr>
      </w:pPr>
    </w:p>
    <w:p w:rsidR="000E1327" w:rsidRPr="000E1327" w:rsidRDefault="000E1327" w:rsidP="000E1327">
      <w:pPr>
        <w:spacing w:after="200" w:line="240" w:lineRule="atLeast"/>
        <w:ind w:firstLine="0"/>
        <w:jc w:val="left"/>
        <w:rPr>
          <w:rFonts w:eastAsia="Calibri"/>
          <w:sz w:val="24"/>
          <w:szCs w:val="24"/>
          <w:lang w:eastAsia="en-US"/>
        </w:rPr>
      </w:pPr>
      <w:r w:rsidRPr="00DD0FCC">
        <w:rPr>
          <w:rFonts w:eastAsia="Calibri"/>
          <w:b/>
          <w:sz w:val="24"/>
          <w:szCs w:val="24"/>
          <w:lang w:eastAsia="en-US"/>
        </w:rPr>
        <w:t xml:space="preserve">1. Место поставки </w:t>
      </w:r>
      <w:r w:rsidR="00BC58A2" w:rsidRPr="00DD0FCC">
        <w:rPr>
          <w:rFonts w:eastAsia="Calibri"/>
          <w:b/>
          <w:sz w:val="24"/>
          <w:szCs w:val="24"/>
          <w:lang w:eastAsia="en-US"/>
        </w:rPr>
        <w:t>оборудования</w:t>
      </w:r>
      <w:r w:rsidRPr="00DD0FCC">
        <w:rPr>
          <w:rFonts w:eastAsia="Calibri"/>
          <w:b/>
          <w:sz w:val="24"/>
          <w:szCs w:val="24"/>
          <w:lang w:eastAsia="en-US"/>
        </w:rPr>
        <w:t>:</w:t>
      </w:r>
      <w:r w:rsidRPr="000E1327">
        <w:rPr>
          <w:rFonts w:eastAsia="Calibri"/>
          <w:sz w:val="24"/>
          <w:szCs w:val="24"/>
          <w:lang w:eastAsia="en-US"/>
        </w:rPr>
        <w:t xml:space="preserve"> РФ, Республика Саха (Якутия), п. </w:t>
      </w:r>
      <w:proofErr w:type="spellStart"/>
      <w:r w:rsidR="00EB3D97">
        <w:rPr>
          <w:rFonts w:eastAsia="Calibri"/>
          <w:sz w:val="24"/>
          <w:szCs w:val="24"/>
          <w:lang w:eastAsia="en-US"/>
        </w:rPr>
        <w:t>Жатай</w:t>
      </w:r>
      <w:proofErr w:type="spellEnd"/>
      <w:r w:rsidR="00EB3D97">
        <w:rPr>
          <w:rFonts w:eastAsia="Calibri"/>
          <w:sz w:val="24"/>
          <w:szCs w:val="24"/>
          <w:lang w:eastAsia="en-US"/>
        </w:rPr>
        <w:t>,</w:t>
      </w:r>
      <w:r w:rsidRPr="000E1327">
        <w:rPr>
          <w:rFonts w:eastAsia="Calibri"/>
          <w:sz w:val="24"/>
          <w:szCs w:val="24"/>
          <w:lang w:eastAsia="en-US"/>
        </w:rPr>
        <w:t xml:space="preserve"> ул. </w:t>
      </w:r>
      <w:proofErr w:type="spellStart"/>
      <w:r w:rsidRPr="000E1327">
        <w:rPr>
          <w:rFonts w:eastAsia="Calibri"/>
          <w:sz w:val="24"/>
          <w:szCs w:val="24"/>
          <w:lang w:eastAsia="en-US"/>
        </w:rPr>
        <w:t>Строда</w:t>
      </w:r>
      <w:proofErr w:type="spellEnd"/>
      <w:r w:rsidRPr="000E1327">
        <w:rPr>
          <w:rFonts w:eastAsia="Calibri"/>
          <w:sz w:val="24"/>
          <w:szCs w:val="24"/>
          <w:lang w:eastAsia="en-US"/>
        </w:rPr>
        <w:t>, дом № 12, филиал "Якутская нефтебаза" АО "</w:t>
      </w:r>
      <w:proofErr w:type="spellStart"/>
      <w:r w:rsidRPr="000E1327">
        <w:rPr>
          <w:rFonts w:eastAsia="Calibri"/>
          <w:sz w:val="24"/>
          <w:szCs w:val="24"/>
          <w:lang w:eastAsia="en-US"/>
        </w:rPr>
        <w:t>Саханефтегазсбыт</w:t>
      </w:r>
      <w:proofErr w:type="spellEnd"/>
      <w:r w:rsidRPr="000E1327">
        <w:rPr>
          <w:rFonts w:eastAsia="Calibri"/>
          <w:sz w:val="24"/>
          <w:szCs w:val="24"/>
          <w:lang w:eastAsia="en-US"/>
        </w:rPr>
        <w:t>".</w:t>
      </w:r>
    </w:p>
    <w:p w:rsidR="000E1327" w:rsidRPr="00DD0FCC" w:rsidRDefault="000E1327" w:rsidP="000E1327">
      <w:pPr>
        <w:spacing w:after="200" w:line="240" w:lineRule="atLeast"/>
        <w:ind w:firstLine="0"/>
        <w:jc w:val="left"/>
        <w:rPr>
          <w:rFonts w:eastAsia="Calibri"/>
          <w:b/>
          <w:sz w:val="24"/>
          <w:szCs w:val="24"/>
          <w:lang w:eastAsia="en-US"/>
        </w:rPr>
      </w:pPr>
      <w:r w:rsidRPr="00DD0FCC">
        <w:rPr>
          <w:rFonts w:eastAsia="Calibri"/>
          <w:b/>
          <w:sz w:val="24"/>
          <w:szCs w:val="24"/>
          <w:lang w:eastAsia="en-US"/>
        </w:rPr>
        <w:t>2.</w:t>
      </w:r>
      <w:r w:rsidRPr="00DD0FCC">
        <w:rPr>
          <w:rFonts w:eastAsia="Calibri"/>
          <w:b/>
          <w:bCs/>
          <w:sz w:val="24"/>
          <w:szCs w:val="24"/>
          <w:lang w:eastAsia="en-US"/>
        </w:rPr>
        <w:t xml:space="preserve"> Расчеты по поставке товара, указанного в спецификации </w:t>
      </w:r>
      <w:r w:rsidRPr="00DD0FCC">
        <w:rPr>
          <w:rFonts w:eastAsia="Calibri"/>
          <w:b/>
          <w:sz w:val="24"/>
          <w:szCs w:val="24"/>
          <w:lang w:eastAsia="en-US"/>
        </w:rPr>
        <w:t>(приложении к настоящему Договору), производятся в следующем порядке:</w:t>
      </w:r>
    </w:p>
    <w:p w:rsidR="000E1327" w:rsidRPr="000E1327" w:rsidRDefault="000E1327" w:rsidP="0001420E">
      <w:pPr>
        <w:spacing w:after="200" w:line="240" w:lineRule="atLeast"/>
        <w:ind w:firstLine="0"/>
        <w:rPr>
          <w:rFonts w:eastAsia="Calibri"/>
          <w:sz w:val="24"/>
          <w:szCs w:val="24"/>
          <w:lang w:eastAsia="en-US"/>
        </w:rPr>
      </w:pPr>
      <w:r w:rsidRPr="000E1327">
        <w:rPr>
          <w:rFonts w:eastAsia="Calibri"/>
          <w:sz w:val="24"/>
          <w:szCs w:val="24"/>
          <w:lang w:eastAsia="en-US"/>
        </w:rPr>
        <w:t xml:space="preserve">           </w:t>
      </w:r>
      <w:r w:rsidR="006C0FFE">
        <w:rPr>
          <w:rFonts w:eastAsia="Calibri"/>
          <w:sz w:val="24"/>
          <w:szCs w:val="24"/>
          <w:lang w:eastAsia="en-US"/>
        </w:rPr>
        <w:t>- 100 % (сто процентов)</w:t>
      </w:r>
      <w:r w:rsidRPr="000E1327">
        <w:rPr>
          <w:rFonts w:eastAsia="Calibri"/>
          <w:sz w:val="24"/>
          <w:szCs w:val="24"/>
          <w:lang w:eastAsia="en-US"/>
        </w:rPr>
        <w:t xml:space="preserve"> по фа</w:t>
      </w:r>
      <w:r w:rsidR="0001420E">
        <w:rPr>
          <w:rFonts w:eastAsia="Calibri"/>
          <w:sz w:val="24"/>
          <w:szCs w:val="24"/>
          <w:lang w:eastAsia="en-US"/>
        </w:rPr>
        <w:t>кту поставки</w:t>
      </w:r>
      <w:r w:rsidRPr="000E1327">
        <w:rPr>
          <w:rFonts w:eastAsia="Calibri"/>
          <w:sz w:val="24"/>
          <w:szCs w:val="24"/>
          <w:lang w:eastAsia="en-US"/>
        </w:rPr>
        <w:t xml:space="preserve"> товара Заказчику в течение 10 (десяти) банковских дней, на основании подписанного между Сторонами акта приема-передачи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0E1327" w:rsidRPr="000E1327" w:rsidRDefault="000E1327" w:rsidP="000E1327">
      <w:pPr>
        <w:spacing w:after="200" w:line="240" w:lineRule="atLeast"/>
        <w:ind w:firstLine="0"/>
        <w:jc w:val="left"/>
        <w:rPr>
          <w:rFonts w:eastAsia="Calibri"/>
          <w:sz w:val="24"/>
          <w:szCs w:val="24"/>
          <w:lang w:eastAsia="en-US"/>
        </w:rPr>
      </w:pPr>
      <w:r w:rsidRPr="00DD0FCC">
        <w:rPr>
          <w:rFonts w:eastAsia="Calibri"/>
          <w:b/>
          <w:sz w:val="24"/>
          <w:szCs w:val="24"/>
          <w:lang w:eastAsia="en-US"/>
        </w:rPr>
        <w:t>3. Срок поставки:</w:t>
      </w:r>
      <w:r w:rsidR="006B3EEA">
        <w:rPr>
          <w:rFonts w:eastAsia="Calibri"/>
          <w:sz w:val="24"/>
          <w:szCs w:val="24"/>
          <w:lang w:eastAsia="en-US"/>
        </w:rPr>
        <w:t xml:space="preserve"> в течение</w:t>
      </w:r>
      <w:r w:rsidR="00043933">
        <w:rPr>
          <w:rFonts w:eastAsia="Calibri"/>
          <w:sz w:val="24"/>
          <w:szCs w:val="24"/>
          <w:lang w:eastAsia="en-US"/>
        </w:rPr>
        <w:t xml:space="preserve"> </w:t>
      </w:r>
      <w:r w:rsidR="00CD49AD">
        <w:rPr>
          <w:rFonts w:eastAsia="Calibri"/>
          <w:sz w:val="24"/>
          <w:szCs w:val="24"/>
          <w:lang w:eastAsia="en-US"/>
        </w:rPr>
        <w:t>_____</w:t>
      </w:r>
      <w:r w:rsidR="00043933">
        <w:rPr>
          <w:rFonts w:eastAsia="Calibri"/>
          <w:sz w:val="24"/>
          <w:szCs w:val="24"/>
          <w:lang w:eastAsia="en-US"/>
        </w:rPr>
        <w:t xml:space="preserve"> рабочих</w:t>
      </w:r>
      <w:r w:rsidRPr="000E1327">
        <w:rPr>
          <w:rFonts w:eastAsia="Calibri"/>
          <w:sz w:val="24"/>
          <w:szCs w:val="24"/>
          <w:lang w:eastAsia="en-US"/>
        </w:rPr>
        <w:t xml:space="preserve"> дней </w:t>
      </w:r>
      <w:r w:rsidR="00030F13">
        <w:rPr>
          <w:rFonts w:eastAsia="Calibri"/>
          <w:sz w:val="24"/>
          <w:szCs w:val="24"/>
          <w:lang w:eastAsia="en-US"/>
        </w:rPr>
        <w:t>со</w:t>
      </w:r>
      <w:r w:rsidRPr="000E1327">
        <w:rPr>
          <w:rFonts w:eastAsia="Calibri"/>
          <w:sz w:val="24"/>
          <w:szCs w:val="24"/>
          <w:lang w:eastAsia="en-US"/>
        </w:rPr>
        <w:t xml:space="preserve"> д</w:t>
      </w:r>
      <w:r w:rsidR="00030F13">
        <w:rPr>
          <w:rFonts w:eastAsia="Calibri"/>
          <w:sz w:val="24"/>
          <w:szCs w:val="24"/>
          <w:lang w:eastAsia="en-US"/>
        </w:rPr>
        <w:t>ня</w:t>
      </w:r>
      <w:r w:rsidRPr="000E1327">
        <w:rPr>
          <w:rFonts w:eastAsia="Calibri"/>
          <w:sz w:val="24"/>
          <w:szCs w:val="24"/>
          <w:lang w:eastAsia="en-US"/>
        </w:rPr>
        <w:t xml:space="preserve"> подписания договора.</w:t>
      </w:r>
    </w:p>
    <w:p w:rsidR="000E1327" w:rsidRPr="000E1327" w:rsidRDefault="000E1327" w:rsidP="000E1327">
      <w:pPr>
        <w:spacing w:after="200" w:line="240" w:lineRule="atLeast"/>
        <w:ind w:firstLine="0"/>
        <w:jc w:val="left"/>
        <w:rPr>
          <w:rFonts w:eastAsia="Calibri"/>
          <w:sz w:val="24"/>
          <w:szCs w:val="24"/>
          <w:lang w:eastAsia="en-US"/>
        </w:rPr>
      </w:pPr>
    </w:p>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sz w:val="24"/>
          <w:szCs w:val="24"/>
          <w:lang w:eastAsia="en-US"/>
        </w:rPr>
        <w:t>ПОКУПАТЕЛЬ                                                            ПОСТАВЩИК</w:t>
      </w:r>
    </w:p>
    <w:p w:rsidR="000E1327" w:rsidRPr="000E1327" w:rsidRDefault="006B3EEA" w:rsidP="000E1327">
      <w:pPr>
        <w:spacing w:after="200" w:line="276" w:lineRule="auto"/>
        <w:ind w:firstLine="0"/>
        <w:jc w:val="left"/>
        <w:rPr>
          <w:rFonts w:eastAsia="Calibri"/>
          <w:sz w:val="24"/>
          <w:szCs w:val="24"/>
          <w:lang w:eastAsia="en-US"/>
        </w:rPr>
      </w:pPr>
      <w:r>
        <w:rPr>
          <w:rFonts w:eastAsia="Calibri"/>
          <w:sz w:val="24"/>
          <w:szCs w:val="24"/>
          <w:lang w:eastAsia="en-US"/>
        </w:rPr>
        <w:t>_____________________ В.Н. Лебедев</w:t>
      </w:r>
      <w:r w:rsidR="000E1327" w:rsidRPr="000E1327">
        <w:rPr>
          <w:rFonts w:eastAsia="Calibri"/>
          <w:sz w:val="24"/>
          <w:szCs w:val="24"/>
          <w:lang w:eastAsia="en-US"/>
        </w:rPr>
        <w:t xml:space="preserve">                      ___________________ / _____________ /</w:t>
      </w:r>
    </w:p>
    <w:p w:rsidR="000E1327" w:rsidRPr="000E1327" w:rsidRDefault="000E1327" w:rsidP="000E1327">
      <w:pPr>
        <w:spacing w:after="200" w:line="276" w:lineRule="auto"/>
        <w:ind w:firstLine="0"/>
        <w:jc w:val="left"/>
        <w:rPr>
          <w:rFonts w:eastAsia="Calibri"/>
          <w:sz w:val="24"/>
          <w:szCs w:val="24"/>
          <w:lang w:eastAsia="en-US"/>
        </w:rPr>
      </w:pPr>
      <w:r w:rsidRPr="000E1327">
        <w:rPr>
          <w:rFonts w:eastAsia="Calibri"/>
          <w:i/>
          <w:sz w:val="24"/>
          <w:szCs w:val="24"/>
          <w:lang w:eastAsia="en-US"/>
        </w:rPr>
        <w:t>«_</w:t>
      </w:r>
      <w:r w:rsidRPr="000E1327">
        <w:rPr>
          <w:rFonts w:eastAsia="Calibri"/>
          <w:sz w:val="24"/>
          <w:szCs w:val="24"/>
          <w:lang w:eastAsia="en-US"/>
        </w:rPr>
        <w:t>___</w:t>
      </w:r>
      <w:proofErr w:type="gramStart"/>
      <w:r w:rsidRPr="000E1327">
        <w:rPr>
          <w:rFonts w:eastAsia="Calibri"/>
          <w:sz w:val="24"/>
          <w:szCs w:val="24"/>
          <w:lang w:eastAsia="en-US"/>
        </w:rPr>
        <w:t>_»_</w:t>
      </w:r>
      <w:proofErr w:type="gramEnd"/>
      <w:r w:rsidRPr="000E1327">
        <w:rPr>
          <w:rFonts w:eastAsia="Calibri"/>
          <w:sz w:val="24"/>
          <w:szCs w:val="24"/>
          <w:lang w:eastAsia="en-US"/>
        </w:rPr>
        <w:t>_____________</w:t>
      </w:r>
      <w:r w:rsidRPr="000E1327">
        <w:rPr>
          <w:rFonts w:eastAsia="Calibri"/>
          <w:i/>
          <w:sz w:val="24"/>
          <w:szCs w:val="24"/>
          <w:lang w:eastAsia="en-US"/>
        </w:rPr>
        <w:t>_</w:t>
      </w:r>
      <w:r w:rsidRPr="000E1327">
        <w:rPr>
          <w:rFonts w:eastAsia="Calibri"/>
          <w:sz w:val="24"/>
          <w:szCs w:val="24"/>
          <w:lang w:eastAsia="en-US"/>
        </w:rPr>
        <w:t>2020 года                           «_____»_______________2020 года</w:t>
      </w:r>
    </w:p>
    <w:p w:rsidR="000E1327" w:rsidRDefault="000E1327" w:rsidP="000E1327">
      <w:pPr>
        <w:spacing w:after="200" w:line="276" w:lineRule="auto"/>
        <w:ind w:firstLine="0"/>
        <w:jc w:val="left"/>
        <w:rPr>
          <w:rFonts w:eastAsia="Calibri"/>
          <w:sz w:val="24"/>
          <w:szCs w:val="24"/>
          <w:lang w:eastAsia="en-US"/>
        </w:rPr>
      </w:pPr>
      <w:r w:rsidRPr="000E1327">
        <w:rPr>
          <w:rFonts w:eastAsia="Calibri"/>
          <w:sz w:val="24"/>
          <w:szCs w:val="24"/>
          <w:lang w:eastAsia="en-US"/>
        </w:rPr>
        <w:t>М.П.                                                                              М.П.</w:t>
      </w: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Pr="000E1327" w:rsidRDefault="000E1327" w:rsidP="000E1327">
      <w:pPr>
        <w:spacing w:after="200" w:line="276" w:lineRule="auto"/>
        <w:ind w:firstLine="0"/>
        <w:jc w:val="left"/>
        <w:rPr>
          <w:rFonts w:eastAsia="Calibri"/>
          <w:sz w:val="22"/>
          <w:szCs w:val="22"/>
          <w:lang w:eastAsia="en-US"/>
        </w:rPr>
      </w:pPr>
    </w:p>
    <w:p w:rsidR="00372103" w:rsidRPr="00AB5C96" w:rsidRDefault="00372103" w:rsidP="00372103">
      <w:pPr>
        <w:spacing w:line="240" w:lineRule="atLeast"/>
        <w:ind w:firstLine="0"/>
        <w:jc w:val="right"/>
        <w:rPr>
          <w:rFonts w:eastAsia="Calibri"/>
          <w:sz w:val="20"/>
          <w:szCs w:val="20"/>
          <w:lang w:eastAsia="en-US"/>
        </w:rPr>
      </w:pPr>
      <w:r>
        <w:rPr>
          <w:rFonts w:eastAsia="Calibri"/>
          <w:sz w:val="20"/>
          <w:szCs w:val="20"/>
          <w:lang w:eastAsia="en-US"/>
        </w:rPr>
        <w:t>Приложение № 2</w:t>
      </w:r>
    </w:p>
    <w:p w:rsidR="00372103" w:rsidRPr="00AB5C96" w:rsidRDefault="00372103" w:rsidP="00372103">
      <w:pPr>
        <w:spacing w:line="240" w:lineRule="atLeast"/>
        <w:ind w:firstLine="0"/>
        <w:jc w:val="right"/>
        <w:rPr>
          <w:rFonts w:eastAsia="Calibri"/>
          <w:sz w:val="20"/>
          <w:szCs w:val="20"/>
          <w:lang w:eastAsia="en-US"/>
        </w:rPr>
      </w:pPr>
      <w:r w:rsidRPr="00AB5C96">
        <w:rPr>
          <w:rFonts w:eastAsia="Calibri"/>
          <w:sz w:val="20"/>
          <w:szCs w:val="20"/>
          <w:lang w:eastAsia="en-US"/>
        </w:rPr>
        <w:t>к</w:t>
      </w:r>
      <w:r>
        <w:rPr>
          <w:rFonts w:eastAsia="Calibri"/>
          <w:sz w:val="20"/>
          <w:szCs w:val="20"/>
          <w:lang w:eastAsia="en-US"/>
        </w:rPr>
        <w:t xml:space="preserve"> Договору поставки №____ от "</w:t>
      </w:r>
      <w:r w:rsidRPr="00AB5C96">
        <w:rPr>
          <w:rFonts w:eastAsia="Calibri"/>
          <w:sz w:val="20"/>
          <w:szCs w:val="20"/>
          <w:lang w:eastAsia="en-US"/>
        </w:rPr>
        <w:t>___"_________2020 г.</w:t>
      </w:r>
    </w:p>
    <w:p w:rsidR="00372103" w:rsidRPr="00AB5C96" w:rsidRDefault="00372103" w:rsidP="00372103">
      <w:pPr>
        <w:spacing w:line="240" w:lineRule="auto"/>
        <w:ind w:firstLine="0"/>
        <w:jc w:val="left"/>
        <w:rPr>
          <w:snapToGrid w:val="0"/>
          <w:sz w:val="20"/>
          <w:szCs w:val="20"/>
        </w:rPr>
      </w:pPr>
    </w:p>
    <w:p w:rsidR="00372103" w:rsidRDefault="00372103" w:rsidP="00372103">
      <w:pPr>
        <w:spacing w:line="240" w:lineRule="auto"/>
        <w:ind w:firstLine="0"/>
        <w:jc w:val="center"/>
        <w:rPr>
          <w:rFonts w:eastAsia="Calibri"/>
          <w:b/>
          <w:sz w:val="24"/>
          <w:szCs w:val="24"/>
          <w:lang w:eastAsia="en-US"/>
        </w:rPr>
      </w:pPr>
    </w:p>
    <w:p w:rsidR="00372103" w:rsidRDefault="00372103" w:rsidP="00372103">
      <w:pPr>
        <w:spacing w:line="240" w:lineRule="auto"/>
        <w:ind w:firstLine="0"/>
        <w:jc w:val="center"/>
        <w:rPr>
          <w:rFonts w:eastAsia="Calibri"/>
          <w:b/>
          <w:sz w:val="24"/>
          <w:szCs w:val="24"/>
          <w:lang w:eastAsia="en-US"/>
        </w:rPr>
      </w:pPr>
      <w:r>
        <w:rPr>
          <w:rFonts w:eastAsia="Calibri"/>
          <w:b/>
          <w:sz w:val="24"/>
          <w:szCs w:val="24"/>
          <w:lang w:eastAsia="en-US"/>
        </w:rPr>
        <w:t xml:space="preserve">Техническое задание  </w:t>
      </w:r>
      <w:r w:rsidRPr="00BB6C25">
        <w:rPr>
          <w:rFonts w:eastAsia="Calibri"/>
          <w:b/>
          <w:sz w:val="24"/>
          <w:szCs w:val="24"/>
          <w:lang w:eastAsia="en-US"/>
        </w:rPr>
        <w:t xml:space="preserve"> блок-модуль "Операторская"</w:t>
      </w:r>
    </w:p>
    <w:p w:rsidR="00372103" w:rsidRDefault="00372103" w:rsidP="00372103">
      <w:pPr>
        <w:spacing w:line="240" w:lineRule="auto"/>
        <w:ind w:firstLine="0"/>
        <w:jc w:val="center"/>
        <w:rPr>
          <w:rFonts w:eastAsia="Calibri"/>
          <w:sz w:val="24"/>
          <w:szCs w:val="24"/>
          <w:lang w:eastAsia="en-US"/>
        </w:rPr>
      </w:pPr>
    </w:p>
    <w:p w:rsidR="00372103" w:rsidRPr="00055580" w:rsidRDefault="00372103" w:rsidP="00372103">
      <w:pPr>
        <w:spacing w:line="240" w:lineRule="auto"/>
        <w:ind w:firstLine="0"/>
        <w:jc w:val="left"/>
        <w:rPr>
          <w:rFonts w:eastAsia="Calibri"/>
          <w:sz w:val="24"/>
          <w:szCs w:val="24"/>
          <w:lang w:eastAsia="en-US"/>
        </w:rPr>
      </w:pPr>
      <w:r>
        <w:rPr>
          <w:rFonts w:eastAsia="Calibri"/>
          <w:sz w:val="24"/>
          <w:szCs w:val="24"/>
          <w:lang w:eastAsia="en-US"/>
        </w:rPr>
        <w:t xml:space="preserve">      Блок-модуль «Операторская» изгота</w:t>
      </w:r>
      <w:r w:rsidR="00144E2D">
        <w:rPr>
          <w:rFonts w:eastAsia="Calibri"/>
          <w:sz w:val="24"/>
          <w:szCs w:val="24"/>
          <w:lang w:eastAsia="en-US"/>
        </w:rPr>
        <w:t xml:space="preserve">вливается в соответствии с план </w:t>
      </w:r>
      <w:r>
        <w:rPr>
          <w:rFonts w:eastAsia="Calibri"/>
          <w:sz w:val="24"/>
          <w:szCs w:val="24"/>
          <w:lang w:eastAsia="en-US"/>
        </w:rPr>
        <w:t>схемой блок-модуля «Операторская»</w:t>
      </w:r>
      <w:r w:rsidR="00144E2D">
        <w:rPr>
          <w:rFonts w:eastAsia="Calibri"/>
          <w:sz w:val="24"/>
          <w:szCs w:val="24"/>
          <w:lang w:eastAsia="en-US"/>
        </w:rPr>
        <w:t xml:space="preserve"> (Приложение № 3 к Договору)</w:t>
      </w:r>
    </w:p>
    <w:p w:rsidR="00372103" w:rsidRPr="00BB6C25" w:rsidRDefault="00372103" w:rsidP="00372103">
      <w:pPr>
        <w:spacing w:line="240" w:lineRule="auto"/>
        <w:ind w:firstLine="0"/>
        <w:jc w:val="left"/>
        <w:rPr>
          <w:rFonts w:eastAsia="Calibri"/>
          <w:sz w:val="24"/>
          <w:szCs w:val="24"/>
          <w:lang w:eastAsia="en-US"/>
        </w:rPr>
      </w:pPr>
      <w:r w:rsidRPr="00BB6C25">
        <w:rPr>
          <w:rFonts w:eastAsia="Calibri"/>
          <w:b/>
          <w:sz w:val="24"/>
          <w:szCs w:val="24"/>
          <w:lang w:eastAsia="en-US"/>
        </w:rPr>
        <w:t>Классификация объекта:</w:t>
      </w:r>
      <w:r w:rsidRPr="00BB6C25">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1C334E" w:rsidRDefault="00372103" w:rsidP="00372103">
      <w:pPr>
        <w:spacing w:line="240" w:lineRule="auto"/>
        <w:ind w:firstLine="0"/>
        <w:jc w:val="left"/>
        <w:rPr>
          <w:rFonts w:eastAsia="Calibri"/>
          <w:sz w:val="24"/>
          <w:szCs w:val="24"/>
          <w:lang w:eastAsia="en-US"/>
        </w:rPr>
      </w:pPr>
      <w:r w:rsidRPr="00BB6C25">
        <w:rPr>
          <w:rFonts w:eastAsia="Calibri"/>
          <w:b/>
          <w:sz w:val="24"/>
          <w:szCs w:val="24"/>
          <w:lang w:eastAsia="en-US"/>
        </w:rPr>
        <w:t>Вид:</w:t>
      </w:r>
      <w:r w:rsidRPr="00BB6C25">
        <w:rPr>
          <w:rFonts w:eastAsia="Calibri"/>
          <w:sz w:val="24"/>
          <w:szCs w:val="24"/>
          <w:lang w:eastAsia="en-US"/>
        </w:rPr>
        <w:t xml:space="preserve"> Общественное. </w:t>
      </w:r>
    </w:p>
    <w:p w:rsidR="001C334E" w:rsidRDefault="00372103" w:rsidP="00372103">
      <w:pPr>
        <w:spacing w:line="240" w:lineRule="auto"/>
        <w:ind w:firstLine="0"/>
        <w:jc w:val="left"/>
        <w:rPr>
          <w:rFonts w:eastAsia="Calibri"/>
          <w:sz w:val="24"/>
          <w:szCs w:val="24"/>
          <w:lang w:eastAsia="en-US"/>
        </w:rPr>
      </w:pPr>
      <w:r w:rsidRPr="001C334E">
        <w:rPr>
          <w:rFonts w:eastAsia="Calibri"/>
          <w:b/>
          <w:sz w:val="24"/>
          <w:szCs w:val="24"/>
          <w:lang w:eastAsia="en-US"/>
        </w:rPr>
        <w:t>Расцветка наружных стен</w:t>
      </w:r>
      <w:r w:rsidR="001C334E" w:rsidRPr="001C334E">
        <w:rPr>
          <w:rFonts w:eastAsia="Calibri"/>
          <w:b/>
          <w:sz w:val="24"/>
          <w:szCs w:val="24"/>
          <w:lang w:eastAsia="en-US"/>
        </w:rPr>
        <w:t>:</w:t>
      </w:r>
      <w:r w:rsidRPr="00BB6C25">
        <w:rPr>
          <w:rFonts w:eastAsia="Calibri"/>
          <w:sz w:val="24"/>
          <w:szCs w:val="24"/>
          <w:lang w:eastAsia="en-US"/>
        </w:rPr>
        <w:t xml:space="preserve"> цвет белый, </w:t>
      </w:r>
    </w:p>
    <w:p w:rsidR="00372103" w:rsidRPr="00BB6C25" w:rsidRDefault="001C334E" w:rsidP="00372103">
      <w:pPr>
        <w:spacing w:line="240" w:lineRule="auto"/>
        <w:ind w:firstLine="0"/>
        <w:jc w:val="left"/>
        <w:rPr>
          <w:rFonts w:eastAsia="Calibri"/>
          <w:sz w:val="24"/>
          <w:szCs w:val="24"/>
          <w:lang w:eastAsia="en-US"/>
        </w:rPr>
      </w:pPr>
      <w:r w:rsidRPr="001C334E">
        <w:rPr>
          <w:rFonts w:eastAsia="Calibri"/>
          <w:b/>
          <w:sz w:val="24"/>
          <w:szCs w:val="24"/>
          <w:lang w:eastAsia="en-US"/>
        </w:rPr>
        <w:t>К</w:t>
      </w:r>
      <w:r w:rsidR="00372103" w:rsidRPr="001C334E">
        <w:rPr>
          <w:rFonts w:eastAsia="Calibri"/>
          <w:b/>
          <w:sz w:val="24"/>
          <w:szCs w:val="24"/>
          <w:lang w:eastAsia="en-US"/>
        </w:rPr>
        <w:t xml:space="preserve">рыша, </w:t>
      </w:r>
      <w:proofErr w:type="spellStart"/>
      <w:r w:rsidR="00372103" w:rsidRPr="001C334E">
        <w:rPr>
          <w:rFonts w:eastAsia="Calibri"/>
          <w:b/>
          <w:sz w:val="24"/>
          <w:szCs w:val="24"/>
          <w:lang w:eastAsia="en-US"/>
        </w:rPr>
        <w:t>доборные</w:t>
      </w:r>
      <w:proofErr w:type="spellEnd"/>
      <w:r w:rsidR="00372103" w:rsidRPr="001C334E">
        <w:rPr>
          <w:rFonts w:eastAsia="Calibri"/>
          <w:b/>
          <w:sz w:val="24"/>
          <w:szCs w:val="24"/>
          <w:lang w:eastAsia="en-US"/>
        </w:rPr>
        <w:t xml:space="preserve"> угловые элементы</w:t>
      </w:r>
      <w:r w:rsidRPr="001C334E">
        <w:rPr>
          <w:rFonts w:eastAsia="Calibri"/>
          <w:b/>
          <w:sz w:val="24"/>
          <w:szCs w:val="24"/>
          <w:lang w:eastAsia="en-US"/>
        </w:rPr>
        <w:t>:</w:t>
      </w:r>
      <w:r w:rsidR="00372103" w:rsidRPr="001C334E">
        <w:rPr>
          <w:rFonts w:eastAsia="Calibri"/>
          <w:b/>
          <w:sz w:val="24"/>
          <w:szCs w:val="24"/>
          <w:lang w:eastAsia="en-US"/>
        </w:rPr>
        <w:t xml:space="preserve"> </w:t>
      </w:r>
      <w:r w:rsidR="00372103" w:rsidRPr="00BB6C25">
        <w:rPr>
          <w:rFonts w:eastAsia="Calibri"/>
          <w:sz w:val="24"/>
          <w:szCs w:val="24"/>
          <w:lang w:eastAsia="en-US"/>
        </w:rPr>
        <w:t>цвет синий.</w:t>
      </w:r>
    </w:p>
    <w:p w:rsidR="00372103" w:rsidRPr="00BB6C25" w:rsidRDefault="00372103" w:rsidP="00372103">
      <w:pPr>
        <w:spacing w:line="240" w:lineRule="auto"/>
        <w:ind w:firstLine="0"/>
        <w:jc w:val="left"/>
        <w:rPr>
          <w:rFonts w:eastAsia="Calibri"/>
          <w:sz w:val="24"/>
          <w:szCs w:val="24"/>
          <w:lang w:eastAsia="en-US"/>
        </w:rPr>
      </w:pPr>
      <w:r w:rsidRPr="00BB6C25">
        <w:rPr>
          <w:rFonts w:eastAsia="Calibri"/>
          <w:b/>
          <w:sz w:val="24"/>
          <w:szCs w:val="24"/>
          <w:lang w:eastAsia="en-US"/>
        </w:rPr>
        <w:t>Степень огнестойкости здания:</w:t>
      </w:r>
      <w:r w:rsidRPr="00BB6C25">
        <w:rPr>
          <w:rFonts w:eastAsia="Calibri"/>
          <w:sz w:val="24"/>
          <w:szCs w:val="24"/>
          <w:lang w:eastAsia="en-US"/>
        </w:rPr>
        <w:t xml:space="preserve"> IV.</w:t>
      </w:r>
    </w:p>
    <w:p w:rsidR="00372103" w:rsidRPr="00BB6C25" w:rsidRDefault="00372103" w:rsidP="00372103">
      <w:pPr>
        <w:spacing w:line="240" w:lineRule="auto"/>
        <w:ind w:firstLine="0"/>
        <w:jc w:val="left"/>
        <w:rPr>
          <w:rFonts w:eastAsia="Calibri"/>
          <w:sz w:val="24"/>
          <w:szCs w:val="24"/>
          <w:lang w:eastAsia="en-US"/>
        </w:rPr>
      </w:pPr>
      <w:r w:rsidRPr="00BB6C25">
        <w:rPr>
          <w:rFonts w:eastAsia="Calibri"/>
          <w:b/>
          <w:sz w:val="24"/>
          <w:szCs w:val="24"/>
          <w:lang w:eastAsia="en-US"/>
        </w:rPr>
        <w:t>Исполнение здания:</w:t>
      </w:r>
      <w:r w:rsidRPr="00BB6C25">
        <w:rPr>
          <w:rFonts w:eastAsia="Calibri"/>
          <w:sz w:val="24"/>
          <w:szCs w:val="24"/>
          <w:lang w:eastAsia="en-US"/>
        </w:rPr>
        <w:t xml:space="preserve"> С (северное).</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Вес снегового покрова:</w:t>
      </w:r>
      <w:r w:rsidRPr="00BB6C25">
        <w:rPr>
          <w:rFonts w:eastAsia="Calibri"/>
          <w:sz w:val="24"/>
          <w:szCs w:val="24"/>
          <w:lang w:eastAsia="en-US"/>
        </w:rPr>
        <w:t xml:space="preserve"> 150 кг/м</w:t>
      </w:r>
      <w:r w:rsidRPr="00BB6C25">
        <w:rPr>
          <w:rFonts w:eastAsia="Calibri"/>
          <w:sz w:val="24"/>
          <w:szCs w:val="24"/>
          <w:vertAlign w:val="superscript"/>
          <w:lang w:eastAsia="en-US"/>
        </w:rPr>
        <w:t>2</w:t>
      </w:r>
      <w:r w:rsidRPr="00BB6C25">
        <w:rPr>
          <w:rFonts w:eastAsia="Calibri"/>
          <w:sz w:val="24"/>
          <w:szCs w:val="24"/>
          <w:lang w:eastAsia="en-US"/>
        </w:rPr>
        <w:t xml:space="preserve">. </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Класс ответственности здания:</w:t>
      </w:r>
      <w:r w:rsidRPr="00BB6C25">
        <w:rPr>
          <w:rFonts w:eastAsia="Calibri"/>
          <w:sz w:val="24"/>
          <w:szCs w:val="24"/>
          <w:lang w:eastAsia="en-US"/>
        </w:rPr>
        <w:t xml:space="preserve"> IV.</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Коэффициент надежности здания по назначению:</w:t>
      </w:r>
      <w:r w:rsidRPr="00BB6C25">
        <w:rPr>
          <w:rFonts w:eastAsia="Calibri"/>
          <w:sz w:val="24"/>
          <w:szCs w:val="24"/>
          <w:lang w:eastAsia="en-US"/>
        </w:rPr>
        <w:t xml:space="preserve"> 0,9.</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Расчетная температура вн</w:t>
      </w:r>
      <w:r w:rsidR="00144E2D" w:rsidRPr="00144E2D">
        <w:rPr>
          <w:rFonts w:eastAsia="Calibri"/>
          <w:b/>
          <w:sz w:val="24"/>
          <w:szCs w:val="24"/>
          <w:lang w:eastAsia="en-US"/>
        </w:rPr>
        <w:t>утреннего воздуха в помещениях</w:t>
      </w:r>
      <w:r w:rsidR="00144E2D" w:rsidRPr="001C334E">
        <w:rPr>
          <w:rFonts w:eastAsia="Calibri"/>
          <w:b/>
          <w:sz w:val="24"/>
          <w:szCs w:val="24"/>
          <w:lang w:eastAsia="en-US"/>
        </w:rPr>
        <w:t>:</w:t>
      </w:r>
      <w:r w:rsidRPr="00BB6C25">
        <w:rPr>
          <w:rFonts w:eastAsia="Calibri"/>
          <w:sz w:val="24"/>
          <w:szCs w:val="24"/>
          <w:lang w:eastAsia="en-US"/>
        </w:rPr>
        <w:t xml:space="preserve"> + 22˚С.</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Гарантийный срок эксплуатации</w:t>
      </w:r>
      <w:r w:rsidR="00144E2D" w:rsidRPr="001C334E">
        <w:rPr>
          <w:rFonts w:eastAsia="Calibri"/>
          <w:b/>
          <w:sz w:val="24"/>
          <w:szCs w:val="24"/>
          <w:lang w:eastAsia="en-US"/>
        </w:rPr>
        <w:t>:</w:t>
      </w:r>
      <w:r w:rsidR="00151D2B">
        <w:rPr>
          <w:rFonts w:eastAsia="Calibri"/>
          <w:b/>
          <w:sz w:val="24"/>
          <w:szCs w:val="24"/>
          <w:lang w:eastAsia="en-US"/>
        </w:rPr>
        <w:t xml:space="preserve"> </w:t>
      </w:r>
      <w:r w:rsidRPr="00BB6C25">
        <w:rPr>
          <w:rFonts w:eastAsia="Calibri"/>
          <w:sz w:val="24"/>
          <w:szCs w:val="24"/>
          <w:lang w:eastAsia="en-US"/>
        </w:rPr>
        <w:t>12 месяцев со дня приемки.</w:t>
      </w:r>
    </w:p>
    <w:p w:rsidR="00372103"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Маркировка здания</w:t>
      </w:r>
      <w:r w:rsidR="00144E2D" w:rsidRPr="00144E2D">
        <w:rPr>
          <w:rFonts w:eastAsia="Calibri"/>
          <w:b/>
          <w:sz w:val="24"/>
          <w:szCs w:val="24"/>
          <w:lang w:eastAsia="en-US"/>
        </w:rPr>
        <w:t>:</w:t>
      </w:r>
      <w:r w:rsidRPr="00BB6C25">
        <w:rPr>
          <w:rFonts w:eastAsia="Calibri"/>
          <w:sz w:val="24"/>
          <w:szCs w:val="24"/>
          <w:lang w:eastAsia="en-US"/>
        </w:rPr>
        <w:t xml:space="preserve"> по эскизу «Заказчика».</w:t>
      </w:r>
    </w:p>
    <w:p w:rsidR="00372103" w:rsidRPr="001C334E" w:rsidRDefault="00372103" w:rsidP="00372103">
      <w:pPr>
        <w:spacing w:line="240" w:lineRule="auto"/>
        <w:ind w:firstLine="0"/>
        <w:jc w:val="left"/>
        <w:rPr>
          <w:rFonts w:eastAsia="Calibri"/>
          <w:b/>
          <w:sz w:val="24"/>
          <w:szCs w:val="24"/>
          <w:lang w:eastAsia="en-US"/>
        </w:rPr>
      </w:pPr>
      <w:r w:rsidRPr="001C334E">
        <w:rPr>
          <w:rFonts w:eastAsia="Calibri"/>
          <w:b/>
          <w:sz w:val="24"/>
          <w:szCs w:val="24"/>
          <w:lang w:eastAsia="en-US"/>
        </w:rPr>
        <w:t>Здание состоит из цельного модуля.</w:t>
      </w:r>
    </w:p>
    <w:p w:rsidR="00144E2D"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Каркас</w:t>
      </w:r>
      <w:r w:rsidR="00144E2D" w:rsidRPr="00144E2D">
        <w:rPr>
          <w:rFonts w:eastAsia="Calibri"/>
          <w:b/>
          <w:sz w:val="24"/>
          <w:szCs w:val="24"/>
          <w:lang w:eastAsia="en-US"/>
        </w:rPr>
        <w:t>:</w:t>
      </w:r>
      <w:r w:rsidRPr="00BB6C25">
        <w:rPr>
          <w:rFonts w:eastAsia="Calibri"/>
          <w:sz w:val="24"/>
          <w:szCs w:val="24"/>
          <w:lang w:eastAsia="en-US"/>
        </w:rPr>
        <w:t xml:space="preserve"> сварной из металлопроката. </w:t>
      </w:r>
    </w:p>
    <w:p w:rsidR="00144E2D"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Днище</w:t>
      </w:r>
      <w:r w:rsidR="00144E2D" w:rsidRPr="00144E2D">
        <w:rPr>
          <w:rFonts w:eastAsia="Calibri"/>
          <w:b/>
          <w:sz w:val="24"/>
          <w:szCs w:val="24"/>
          <w:lang w:eastAsia="en-US"/>
        </w:rPr>
        <w:t>:</w:t>
      </w:r>
      <w:r w:rsidRPr="00BB6C25">
        <w:rPr>
          <w:rFonts w:eastAsia="Calibri"/>
          <w:sz w:val="24"/>
          <w:szCs w:val="24"/>
          <w:lang w:eastAsia="en-US"/>
        </w:rPr>
        <w:t xml:space="preserve"> из листа толщиной 2 мм с антикоррозионным покрытием. </w:t>
      </w:r>
    </w:p>
    <w:p w:rsidR="00372103" w:rsidRPr="00BB6C25" w:rsidRDefault="00144E2D" w:rsidP="00372103">
      <w:pPr>
        <w:spacing w:line="240" w:lineRule="auto"/>
        <w:ind w:firstLine="0"/>
        <w:jc w:val="left"/>
        <w:rPr>
          <w:rFonts w:eastAsia="Calibri"/>
          <w:sz w:val="24"/>
          <w:szCs w:val="24"/>
          <w:lang w:eastAsia="en-US"/>
        </w:rPr>
      </w:pPr>
      <w:r w:rsidRPr="00144E2D">
        <w:rPr>
          <w:rFonts w:eastAsia="Calibri"/>
          <w:b/>
          <w:sz w:val="24"/>
          <w:szCs w:val="24"/>
          <w:lang w:eastAsia="en-US"/>
        </w:rPr>
        <w:t>Кровля:</w:t>
      </w:r>
      <w:r w:rsidR="00372103" w:rsidRPr="00BB6C25">
        <w:rPr>
          <w:rFonts w:eastAsia="Calibri"/>
          <w:sz w:val="24"/>
          <w:szCs w:val="24"/>
          <w:lang w:eastAsia="en-US"/>
        </w:rPr>
        <w:t xml:space="preserve"> </w:t>
      </w:r>
      <w:proofErr w:type="spellStart"/>
      <w:r w:rsidR="00372103" w:rsidRPr="00BB6C25">
        <w:rPr>
          <w:rFonts w:eastAsia="Calibri"/>
          <w:sz w:val="24"/>
          <w:szCs w:val="24"/>
          <w:lang w:eastAsia="en-US"/>
        </w:rPr>
        <w:t>металлочерепица</w:t>
      </w:r>
      <w:proofErr w:type="spellEnd"/>
      <w:r w:rsidR="00372103" w:rsidRPr="00BB6C25">
        <w:rPr>
          <w:rFonts w:eastAsia="Calibri"/>
          <w:sz w:val="24"/>
          <w:szCs w:val="24"/>
          <w:lang w:eastAsia="en-US"/>
        </w:rPr>
        <w:t>.</w:t>
      </w:r>
    </w:p>
    <w:p w:rsidR="00372103" w:rsidRPr="00BB6C25" w:rsidRDefault="00144E2D" w:rsidP="00372103">
      <w:pPr>
        <w:spacing w:line="240" w:lineRule="auto"/>
        <w:ind w:firstLine="0"/>
        <w:jc w:val="left"/>
        <w:rPr>
          <w:rFonts w:eastAsia="Calibri"/>
          <w:sz w:val="24"/>
          <w:szCs w:val="24"/>
          <w:lang w:eastAsia="en-US"/>
        </w:rPr>
      </w:pPr>
      <w:r w:rsidRPr="00144E2D">
        <w:rPr>
          <w:rFonts w:eastAsia="Calibri"/>
          <w:b/>
          <w:sz w:val="24"/>
          <w:szCs w:val="24"/>
          <w:lang w:eastAsia="en-US"/>
        </w:rPr>
        <w:t>Утеплитель:</w:t>
      </w:r>
      <w:r w:rsidR="00372103" w:rsidRPr="00BB6C25">
        <w:rPr>
          <w:rFonts w:eastAsia="Calibri"/>
          <w:sz w:val="24"/>
          <w:szCs w:val="24"/>
          <w:lang w:eastAsia="en-US"/>
        </w:rPr>
        <w:t xml:space="preserve"> базальтовый П-75-50 мм., сэндвич-панель – 100 мм. панели «</w:t>
      </w:r>
      <w:proofErr w:type="spellStart"/>
      <w:r w:rsidR="00372103" w:rsidRPr="00BB6C25">
        <w:rPr>
          <w:rFonts w:eastAsia="Calibri"/>
          <w:sz w:val="24"/>
          <w:szCs w:val="24"/>
          <w:lang w:eastAsia="en-US"/>
        </w:rPr>
        <w:t>мультиплит</w:t>
      </w:r>
      <w:proofErr w:type="spellEnd"/>
      <w:r w:rsidR="00372103" w:rsidRPr="00BB6C25">
        <w:rPr>
          <w:rFonts w:eastAsia="Calibri"/>
          <w:sz w:val="24"/>
          <w:szCs w:val="24"/>
          <w:lang w:eastAsia="en-US"/>
        </w:rPr>
        <w:t xml:space="preserve">». </w:t>
      </w:r>
    </w:p>
    <w:p w:rsidR="00144E2D"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Двери:</w:t>
      </w:r>
      <w:r w:rsidRPr="00BB6C25">
        <w:rPr>
          <w:rFonts w:eastAsia="Calibri"/>
          <w:sz w:val="24"/>
          <w:szCs w:val="24"/>
          <w:lang w:eastAsia="en-US"/>
        </w:rPr>
        <w:t xml:space="preserve"> </w:t>
      </w:r>
    </w:p>
    <w:p w:rsidR="00372103" w:rsidRPr="00BB6C25" w:rsidRDefault="00372103" w:rsidP="00372103">
      <w:pPr>
        <w:spacing w:line="240" w:lineRule="auto"/>
        <w:ind w:firstLine="0"/>
        <w:jc w:val="left"/>
        <w:rPr>
          <w:rFonts w:eastAsia="Calibri"/>
          <w:sz w:val="24"/>
          <w:szCs w:val="24"/>
          <w:lang w:eastAsia="en-US"/>
        </w:rPr>
      </w:pPr>
      <w:r w:rsidRPr="00BB6C25">
        <w:rPr>
          <w:rFonts w:eastAsia="Calibri"/>
          <w:sz w:val="24"/>
          <w:szCs w:val="24"/>
          <w:lang w:eastAsia="en-US"/>
        </w:rPr>
        <w:t>входные - утеплённые, металлические противопожарные 0,9х2,05.</w:t>
      </w:r>
    </w:p>
    <w:p w:rsidR="00372103" w:rsidRPr="00BB6C25" w:rsidRDefault="00372103" w:rsidP="00372103">
      <w:pPr>
        <w:spacing w:line="240" w:lineRule="auto"/>
        <w:ind w:firstLine="0"/>
        <w:jc w:val="left"/>
        <w:rPr>
          <w:rFonts w:eastAsia="Calibri"/>
          <w:sz w:val="24"/>
          <w:szCs w:val="24"/>
          <w:lang w:eastAsia="en-US"/>
        </w:rPr>
      </w:pPr>
      <w:r w:rsidRPr="00BB6C25">
        <w:rPr>
          <w:rFonts w:eastAsia="Calibri"/>
          <w:sz w:val="24"/>
          <w:szCs w:val="24"/>
          <w:lang w:eastAsia="en-US"/>
        </w:rPr>
        <w:t>внутренние - межкомнатные деревянные.</w:t>
      </w:r>
    </w:p>
    <w:p w:rsidR="00372103" w:rsidRPr="00BB6C25" w:rsidRDefault="00144E2D" w:rsidP="00372103">
      <w:pPr>
        <w:spacing w:line="240" w:lineRule="auto"/>
        <w:ind w:firstLine="0"/>
        <w:jc w:val="left"/>
        <w:rPr>
          <w:rFonts w:eastAsia="Calibri"/>
          <w:sz w:val="24"/>
          <w:szCs w:val="24"/>
          <w:lang w:eastAsia="en-US"/>
        </w:rPr>
      </w:pPr>
      <w:r w:rsidRPr="00144E2D">
        <w:rPr>
          <w:rFonts w:eastAsia="Calibri"/>
          <w:b/>
          <w:sz w:val="24"/>
          <w:szCs w:val="24"/>
          <w:lang w:eastAsia="en-US"/>
        </w:rPr>
        <w:t>Окна:</w:t>
      </w:r>
      <w:r w:rsidR="00372103" w:rsidRPr="00BB6C25">
        <w:rPr>
          <w:rFonts w:eastAsia="Calibri"/>
          <w:sz w:val="24"/>
          <w:szCs w:val="24"/>
          <w:lang w:eastAsia="en-US"/>
        </w:rPr>
        <w:t xml:space="preserve"> пластиковые двухкамерным стеклопакетом.</w:t>
      </w:r>
    </w:p>
    <w:p w:rsidR="00372103" w:rsidRPr="00BB6C25" w:rsidRDefault="00372103" w:rsidP="00372103">
      <w:pPr>
        <w:spacing w:line="240" w:lineRule="auto"/>
        <w:ind w:firstLine="0"/>
        <w:jc w:val="left"/>
        <w:rPr>
          <w:rFonts w:eastAsia="Calibri"/>
          <w:sz w:val="24"/>
          <w:szCs w:val="24"/>
          <w:lang w:eastAsia="en-US"/>
        </w:rPr>
      </w:pPr>
      <w:r w:rsidRPr="00BB6C25">
        <w:rPr>
          <w:rFonts w:eastAsia="Calibri"/>
          <w:sz w:val="24"/>
          <w:szCs w:val="24"/>
          <w:lang w:eastAsia="en-US"/>
        </w:rPr>
        <w:t>На окна устанавливаются защитные решётки.</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Отопление</w:t>
      </w:r>
      <w:r w:rsidR="00144E2D" w:rsidRPr="00144E2D">
        <w:rPr>
          <w:rFonts w:eastAsia="Calibri"/>
          <w:b/>
          <w:sz w:val="24"/>
          <w:szCs w:val="24"/>
          <w:lang w:eastAsia="en-US"/>
        </w:rPr>
        <w:t>:</w:t>
      </w:r>
      <w:r w:rsidRPr="00BB6C25">
        <w:rPr>
          <w:rFonts w:eastAsia="Calibri"/>
          <w:sz w:val="24"/>
          <w:szCs w:val="24"/>
          <w:lang w:eastAsia="en-US"/>
        </w:rPr>
        <w:t xml:space="preserve"> электрическое: подвесной воздухонагреватель – 1 шт., завеса тепловая – 1 шт., электрообогреватель (</w:t>
      </w:r>
      <w:r w:rsidRPr="00BB6C25">
        <w:rPr>
          <w:rFonts w:eastAsia="Calibri"/>
          <w:sz w:val="24"/>
          <w:szCs w:val="24"/>
          <w:lang w:val="en-US" w:eastAsia="en-US"/>
        </w:rPr>
        <w:t>N</w:t>
      </w:r>
      <w:r w:rsidRPr="00BB6C25">
        <w:rPr>
          <w:rFonts w:eastAsia="Calibri"/>
          <w:sz w:val="24"/>
          <w:szCs w:val="24"/>
          <w:lang w:eastAsia="en-US"/>
        </w:rPr>
        <w:t>=2 кВт) – 5 шт.</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Для воды</w:t>
      </w:r>
      <w:r w:rsidR="00144E2D" w:rsidRPr="00144E2D">
        <w:rPr>
          <w:rFonts w:eastAsia="Calibri"/>
          <w:b/>
          <w:sz w:val="24"/>
          <w:szCs w:val="24"/>
          <w:lang w:eastAsia="en-US"/>
        </w:rPr>
        <w:t>:</w:t>
      </w:r>
      <w:r w:rsidRPr="00BB6C25">
        <w:rPr>
          <w:rFonts w:eastAsia="Calibri"/>
          <w:sz w:val="24"/>
          <w:szCs w:val="24"/>
          <w:lang w:eastAsia="en-US"/>
        </w:rPr>
        <w:t xml:space="preserve"> предусматривается пластиковая ёмкость объёмом 0,2 м. куб.</w:t>
      </w:r>
    </w:p>
    <w:p w:rsidR="00372103" w:rsidRPr="00BB6C25" w:rsidRDefault="00372103" w:rsidP="00372103">
      <w:pPr>
        <w:spacing w:line="240" w:lineRule="auto"/>
        <w:ind w:firstLine="0"/>
        <w:jc w:val="left"/>
        <w:rPr>
          <w:rFonts w:eastAsia="Calibri"/>
          <w:sz w:val="24"/>
          <w:szCs w:val="24"/>
          <w:lang w:eastAsia="en-US"/>
        </w:rPr>
      </w:pPr>
      <w:r w:rsidRPr="00144E2D">
        <w:rPr>
          <w:rFonts w:eastAsia="Calibri"/>
          <w:b/>
          <w:sz w:val="24"/>
          <w:szCs w:val="24"/>
          <w:lang w:eastAsia="en-US"/>
        </w:rPr>
        <w:t>Канализация</w:t>
      </w:r>
      <w:r w:rsidR="00144E2D" w:rsidRPr="00144E2D">
        <w:rPr>
          <w:rFonts w:eastAsia="Calibri"/>
          <w:b/>
          <w:sz w:val="24"/>
          <w:szCs w:val="24"/>
          <w:lang w:eastAsia="en-US"/>
        </w:rPr>
        <w:t>:</w:t>
      </w:r>
      <w:r w:rsidRPr="00BB6C25">
        <w:rPr>
          <w:rFonts w:eastAsia="Calibri"/>
          <w:sz w:val="24"/>
          <w:szCs w:val="24"/>
          <w:lang w:eastAsia="en-US"/>
        </w:rPr>
        <w:t xml:space="preserve"> не предусмотрена.</w:t>
      </w:r>
    </w:p>
    <w:p w:rsidR="00372103" w:rsidRPr="00BB6C25" w:rsidRDefault="001C334E" w:rsidP="00372103">
      <w:pPr>
        <w:spacing w:line="240" w:lineRule="auto"/>
        <w:ind w:firstLine="0"/>
        <w:jc w:val="left"/>
        <w:rPr>
          <w:rFonts w:eastAsia="Calibri"/>
          <w:sz w:val="24"/>
          <w:szCs w:val="24"/>
          <w:lang w:eastAsia="en-US"/>
        </w:rPr>
      </w:pPr>
      <w:r w:rsidRPr="001C334E">
        <w:rPr>
          <w:rFonts w:eastAsia="Calibri"/>
          <w:b/>
          <w:sz w:val="24"/>
          <w:szCs w:val="24"/>
          <w:lang w:eastAsia="en-US"/>
        </w:rPr>
        <w:t>Э</w:t>
      </w:r>
      <w:r w:rsidR="00372103" w:rsidRPr="001C334E">
        <w:rPr>
          <w:rFonts w:eastAsia="Calibri"/>
          <w:b/>
          <w:sz w:val="24"/>
          <w:szCs w:val="24"/>
          <w:lang w:eastAsia="en-US"/>
        </w:rPr>
        <w:t>ле</w:t>
      </w:r>
      <w:r w:rsidRPr="001C334E">
        <w:rPr>
          <w:rFonts w:eastAsia="Calibri"/>
          <w:b/>
          <w:sz w:val="24"/>
          <w:szCs w:val="24"/>
          <w:lang w:eastAsia="en-US"/>
        </w:rPr>
        <w:t>ктроснабжение:</w:t>
      </w:r>
      <w:r>
        <w:rPr>
          <w:rFonts w:eastAsia="Calibri"/>
          <w:sz w:val="24"/>
          <w:szCs w:val="24"/>
          <w:lang w:eastAsia="en-US"/>
        </w:rPr>
        <w:t xml:space="preserve"> Б</w:t>
      </w:r>
      <w:r w:rsidRPr="00BB6C25">
        <w:rPr>
          <w:rFonts w:eastAsia="Calibri"/>
          <w:sz w:val="24"/>
          <w:szCs w:val="24"/>
          <w:lang w:eastAsia="en-US"/>
        </w:rPr>
        <w:t>есперебойно</w:t>
      </w:r>
      <w:r>
        <w:rPr>
          <w:rFonts w:eastAsia="Calibri"/>
          <w:sz w:val="24"/>
          <w:szCs w:val="24"/>
          <w:lang w:eastAsia="en-US"/>
        </w:rPr>
        <w:t>е.</w:t>
      </w:r>
      <w:r w:rsidRPr="00BB6C25">
        <w:rPr>
          <w:rFonts w:eastAsia="Calibri"/>
          <w:sz w:val="24"/>
          <w:szCs w:val="24"/>
          <w:lang w:eastAsia="en-US"/>
        </w:rPr>
        <w:t xml:space="preserve"> </w:t>
      </w:r>
      <w:r>
        <w:rPr>
          <w:rFonts w:eastAsia="Calibri"/>
          <w:sz w:val="24"/>
          <w:szCs w:val="24"/>
          <w:lang w:eastAsia="en-US"/>
        </w:rPr>
        <w:t>Б</w:t>
      </w:r>
      <w:r w:rsidR="00372103" w:rsidRPr="00BB6C25">
        <w:rPr>
          <w:rFonts w:eastAsia="Calibri"/>
          <w:sz w:val="24"/>
          <w:szCs w:val="24"/>
          <w:lang w:eastAsia="en-US"/>
        </w:rPr>
        <w:t>ензиновая электростанция мощностью 6 кВт.</w:t>
      </w:r>
    </w:p>
    <w:p w:rsidR="00372103" w:rsidRPr="00144E2D" w:rsidRDefault="00372103" w:rsidP="00372103">
      <w:pPr>
        <w:spacing w:line="240" w:lineRule="auto"/>
        <w:ind w:firstLine="0"/>
        <w:jc w:val="left"/>
        <w:rPr>
          <w:rFonts w:eastAsia="Calibri"/>
          <w:b/>
          <w:sz w:val="24"/>
          <w:szCs w:val="24"/>
          <w:lang w:eastAsia="en-US"/>
        </w:rPr>
      </w:pPr>
      <w:r w:rsidRPr="00144E2D">
        <w:rPr>
          <w:rFonts w:eastAsia="Calibri"/>
          <w:b/>
          <w:sz w:val="24"/>
          <w:szCs w:val="24"/>
          <w:lang w:eastAsia="en-US"/>
        </w:rPr>
        <w:t>Габаритные размеры:</w:t>
      </w:r>
    </w:p>
    <w:p w:rsidR="00372103" w:rsidRPr="00BB6C25" w:rsidRDefault="00144E2D" w:rsidP="00372103">
      <w:pPr>
        <w:spacing w:line="240" w:lineRule="auto"/>
        <w:ind w:firstLine="0"/>
        <w:jc w:val="left"/>
        <w:rPr>
          <w:rFonts w:eastAsia="Calibri"/>
          <w:sz w:val="24"/>
          <w:szCs w:val="24"/>
          <w:lang w:eastAsia="en-US"/>
        </w:rPr>
      </w:pPr>
      <w:r>
        <w:rPr>
          <w:rFonts w:eastAsia="Calibri"/>
          <w:sz w:val="24"/>
          <w:szCs w:val="24"/>
          <w:lang w:eastAsia="en-US"/>
        </w:rPr>
        <w:t>- длина</w:t>
      </w:r>
      <w:r w:rsidR="00372103">
        <w:rPr>
          <w:rFonts w:eastAsia="Calibri"/>
          <w:sz w:val="24"/>
          <w:szCs w:val="24"/>
          <w:lang w:eastAsia="en-US"/>
        </w:rPr>
        <w:t xml:space="preserve"> – 7,8</w:t>
      </w:r>
      <w:r>
        <w:rPr>
          <w:rFonts w:eastAsia="Calibri"/>
          <w:sz w:val="24"/>
          <w:szCs w:val="24"/>
          <w:lang w:eastAsia="en-US"/>
        </w:rPr>
        <w:t xml:space="preserve"> м</w:t>
      </w:r>
      <w:r w:rsidR="00372103" w:rsidRPr="00BB6C25">
        <w:rPr>
          <w:rFonts w:eastAsia="Calibri"/>
          <w:sz w:val="24"/>
          <w:szCs w:val="24"/>
          <w:lang w:eastAsia="en-US"/>
        </w:rPr>
        <w:t>;</w:t>
      </w:r>
    </w:p>
    <w:p w:rsidR="00372103" w:rsidRPr="00BB6C25" w:rsidRDefault="00144E2D" w:rsidP="00372103">
      <w:pPr>
        <w:spacing w:line="240" w:lineRule="auto"/>
        <w:ind w:firstLine="0"/>
        <w:jc w:val="left"/>
        <w:rPr>
          <w:rFonts w:eastAsia="Calibri"/>
          <w:sz w:val="24"/>
          <w:szCs w:val="24"/>
          <w:lang w:eastAsia="en-US"/>
        </w:rPr>
      </w:pPr>
      <w:r>
        <w:rPr>
          <w:rFonts w:eastAsia="Calibri"/>
          <w:sz w:val="24"/>
          <w:szCs w:val="24"/>
          <w:lang w:eastAsia="en-US"/>
        </w:rPr>
        <w:t>- ширина</w:t>
      </w:r>
      <w:r w:rsidR="00372103">
        <w:rPr>
          <w:rFonts w:eastAsia="Calibri"/>
          <w:sz w:val="24"/>
          <w:szCs w:val="24"/>
          <w:lang w:eastAsia="en-US"/>
        </w:rPr>
        <w:t xml:space="preserve"> – 3</w:t>
      </w:r>
      <w:r>
        <w:rPr>
          <w:rFonts w:eastAsia="Calibri"/>
          <w:sz w:val="24"/>
          <w:szCs w:val="24"/>
          <w:lang w:eastAsia="en-US"/>
        </w:rPr>
        <w:t xml:space="preserve"> м</w:t>
      </w:r>
      <w:r w:rsidR="00372103" w:rsidRPr="00BB6C25">
        <w:rPr>
          <w:rFonts w:eastAsia="Calibri"/>
          <w:sz w:val="24"/>
          <w:szCs w:val="24"/>
          <w:lang w:eastAsia="en-US"/>
        </w:rPr>
        <w:t>;</w:t>
      </w:r>
    </w:p>
    <w:p w:rsidR="00372103" w:rsidRPr="00BB6C25" w:rsidRDefault="00144E2D" w:rsidP="00372103">
      <w:pPr>
        <w:spacing w:line="240" w:lineRule="auto"/>
        <w:ind w:firstLine="0"/>
        <w:jc w:val="left"/>
        <w:rPr>
          <w:rFonts w:eastAsia="Calibri"/>
          <w:sz w:val="24"/>
          <w:szCs w:val="24"/>
          <w:lang w:eastAsia="en-US"/>
        </w:rPr>
      </w:pPr>
      <w:r>
        <w:rPr>
          <w:rFonts w:eastAsia="Calibri"/>
          <w:sz w:val="24"/>
          <w:szCs w:val="24"/>
          <w:lang w:eastAsia="en-US"/>
        </w:rPr>
        <w:t>- высота</w:t>
      </w:r>
      <w:r w:rsidR="00372103" w:rsidRPr="00BB6C25">
        <w:rPr>
          <w:rFonts w:eastAsia="Calibri"/>
          <w:sz w:val="24"/>
          <w:szCs w:val="24"/>
          <w:lang w:eastAsia="en-US"/>
        </w:rPr>
        <w:t xml:space="preserve"> – 3</w:t>
      </w:r>
      <w:r w:rsidR="00372103">
        <w:rPr>
          <w:rFonts w:eastAsia="Calibri"/>
          <w:sz w:val="24"/>
          <w:szCs w:val="24"/>
          <w:lang w:eastAsia="en-US"/>
        </w:rPr>
        <w:t>,1</w:t>
      </w:r>
      <w:r>
        <w:rPr>
          <w:rFonts w:eastAsia="Calibri"/>
          <w:sz w:val="24"/>
          <w:szCs w:val="24"/>
          <w:lang w:eastAsia="en-US"/>
        </w:rPr>
        <w:t xml:space="preserve"> м</w:t>
      </w:r>
      <w:r w:rsidR="00372103" w:rsidRPr="00BB6C25">
        <w:rPr>
          <w:rFonts w:eastAsia="Calibri"/>
          <w:sz w:val="24"/>
          <w:szCs w:val="24"/>
          <w:lang w:eastAsia="en-US"/>
        </w:rPr>
        <w:t>.</w:t>
      </w: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Default="00372103" w:rsidP="00372103">
      <w:pPr>
        <w:spacing w:line="240" w:lineRule="auto"/>
        <w:ind w:firstLine="0"/>
        <w:jc w:val="left"/>
        <w:rPr>
          <w:rFonts w:eastAsia="Calibri"/>
          <w:b/>
          <w:sz w:val="24"/>
          <w:szCs w:val="24"/>
          <w:lang w:eastAsia="en-US"/>
        </w:rPr>
      </w:pPr>
    </w:p>
    <w:p w:rsidR="00372103" w:rsidRPr="000E1327" w:rsidRDefault="00372103" w:rsidP="00372103">
      <w:pPr>
        <w:spacing w:after="200" w:line="240" w:lineRule="atLeast"/>
        <w:ind w:firstLine="0"/>
        <w:jc w:val="left"/>
        <w:rPr>
          <w:rFonts w:eastAsia="Calibri"/>
          <w:sz w:val="24"/>
          <w:szCs w:val="24"/>
          <w:lang w:eastAsia="en-US"/>
        </w:rPr>
      </w:pPr>
      <w:r w:rsidRPr="000E1327">
        <w:rPr>
          <w:rFonts w:eastAsia="Calibri"/>
          <w:sz w:val="24"/>
          <w:szCs w:val="24"/>
          <w:lang w:eastAsia="en-US"/>
        </w:rPr>
        <w:t>ПОКУПАТЕЛЬ                                                            ПОСТАВЩИК</w:t>
      </w:r>
    </w:p>
    <w:p w:rsidR="00372103" w:rsidRPr="000E1327" w:rsidRDefault="00372103" w:rsidP="00372103">
      <w:pPr>
        <w:spacing w:after="200" w:line="276" w:lineRule="auto"/>
        <w:ind w:firstLine="0"/>
        <w:jc w:val="left"/>
        <w:rPr>
          <w:rFonts w:eastAsia="Calibri"/>
          <w:sz w:val="24"/>
          <w:szCs w:val="24"/>
          <w:lang w:eastAsia="en-US"/>
        </w:rPr>
      </w:pPr>
      <w:r>
        <w:rPr>
          <w:rFonts w:eastAsia="Calibri"/>
          <w:sz w:val="24"/>
          <w:szCs w:val="24"/>
          <w:lang w:eastAsia="en-US"/>
        </w:rPr>
        <w:t>_____________________ В.Н. Лебедев</w:t>
      </w:r>
      <w:r w:rsidRPr="000E1327">
        <w:rPr>
          <w:rFonts w:eastAsia="Calibri"/>
          <w:sz w:val="24"/>
          <w:szCs w:val="24"/>
          <w:lang w:eastAsia="en-US"/>
        </w:rPr>
        <w:t xml:space="preserve">                      ___________________ / _____________ /</w:t>
      </w:r>
    </w:p>
    <w:p w:rsidR="00372103" w:rsidRPr="000E1327" w:rsidRDefault="00372103" w:rsidP="00372103">
      <w:pPr>
        <w:spacing w:after="200" w:line="276" w:lineRule="auto"/>
        <w:ind w:firstLine="0"/>
        <w:jc w:val="left"/>
        <w:rPr>
          <w:rFonts w:eastAsia="Calibri"/>
          <w:sz w:val="24"/>
          <w:szCs w:val="24"/>
          <w:lang w:eastAsia="en-US"/>
        </w:rPr>
      </w:pPr>
      <w:r w:rsidRPr="001C334E">
        <w:rPr>
          <w:rFonts w:eastAsia="Calibri"/>
          <w:sz w:val="24"/>
          <w:szCs w:val="24"/>
          <w:lang w:eastAsia="en-US"/>
        </w:rPr>
        <w:t>«____</w:t>
      </w:r>
      <w:proofErr w:type="gramStart"/>
      <w:r w:rsidRPr="001C334E">
        <w:rPr>
          <w:rFonts w:eastAsia="Calibri"/>
          <w:sz w:val="24"/>
          <w:szCs w:val="24"/>
          <w:lang w:eastAsia="en-US"/>
        </w:rPr>
        <w:t>_»_</w:t>
      </w:r>
      <w:proofErr w:type="gramEnd"/>
      <w:r w:rsidRPr="001C334E">
        <w:rPr>
          <w:rFonts w:eastAsia="Calibri"/>
          <w:sz w:val="24"/>
          <w:szCs w:val="24"/>
          <w:lang w:eastAsia="en-US"/>
        </w:rPr>
        <w:t>_____</w:t>
      </w:r>
      <w:r w:rsidRPr="000E1327">
        <w:rPr>
          <w:rFonts w:eastAsia="Calibri"/>
          <w:sz w:val="24"/>
          <w:szCs w:val="24"/>
          <w:lang w:eastAsia="en-US"/>
        </w:rPr>
        <w:t xml:space="preserve">________2020 года                 </w:t>
      </w:r>
      <w:r w:rsidR="001C334E">
        <w:rPr>
          <w:rFonts w:eastAsia="Calibri"/>
          <w:sz w:val="24"/>
          <w:szCs w:val="24"/>
          <w:lang w:eastAsia="en-US"/>
        </w:rPr>
        <w:t xml:space="preserve">           «_____»_____________</w:t>
      </w:r>
      <w:r w:rsidRPr="000E1327">
        <w:rPr>
          <w:rFonts w:eastAsia="Calibri"/>
          <w:sz w:val="24"/>
          <w:szCs w:val="24"/>
          <w:lang w:eastAsia="en-US"/>
        </w:rPr>
        <w:t>2020 года</w:t>
      </w: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t xml:space="preserve">Приложение № </w:t>
      </w:r>
      <w:r w:rsidR="001C334E">
        <w:rPr>
          <w:sz w:val="20"/>
          <w:szCs w:val="20"/>
        </w:rPr>
        <w:t>4</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w:t>
      </w:r>
      <w:proofErr w:type="gramStart"/>
      <w:r w:rsidRPr="009241F0">
        <w:rPr>
          <w:color w:val="000000"/>
          <w:sz w:val="20"/>
          <w:szCs w:val="20"/>
        </w:rPr>
        <w:t>_»_</w:t>
      </w:r>
      <w:proofErr w:type="gramEnd"/>
      <w:r w:rsidRPr="009241F0">
        <w:rPr>
          <w:color w:val="000000"/>
          <w:sz w:val="20"/>
          <w:szCs w:val="20"/>
        </w:rPr>
        <w:t>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F81700" w:rsidRPr="009241F0" w:rsidRDefault="00F81700" w:rsidP="00F81700">
      <w:pPr>
        <w:tabs>
          <w:tab w:val="left" w:pos="0"/>
        </w:tabs>
        <w:spacing w:line="240" w:lineRule="auto"/>
        <w:ind w:firstLine="709"/>
        <w:jc w:val="left"/>
        <w:rPr>
          <w:rFonts w:eastAsia="Calibri"/>
          <w:sz w:val="22"/>
          <w:szCs w:val="22"/>
        </w:rPr>
      </w:pPr>
    </w:p>
    <w:p w:rsidR="00F81700" w:rsidRPr="009241F0" w:rsidRDefault="00F81700" w:rsidP="00F81700">
      <w:pPr>
        <w:widowControl w:val="0"/>
        <w:spacing w:line="240" w:lineRule="auto"/>
        <w:ind w:firstLine="0"/>
        <w:rPr>
          <w:color w:val="000000"/>
          <w:sz w:val="22"/>
          <w:szCs w:val="22"/>
        </w:rPr>
      </w:pPr>
      <w:r w:rsidRPr="009241F0">
        <w:rPr>
          <w:color w:val="000000"/>
          <w:sz w:val="22"/>
          <w:szCs w:val="22"/>
        </w:rPr>
        <w:t xml:space="preserve">г. Якутск                                                                                         </w:t>
      </w:r>
      <w:r w:rsidR="006C0FFE">
        <w:rPr>
          <w:color w:val="000000"/>
          <w:sz w:val="22"/>
          <w:szCs w:val="22"/>
        </w:rPr>
        <w:t xml:space="preserve">                             </w:t>
      </w:r>
      <w:proofErr w:type="gramStart"/>
      <w:r w:rsidR="006C0FFE">
        <w:rPr>
          <w:color w:val="000000"/>
          <w:sz w:val="22"/>
          <w:szCs w:val="22"/>
        </w:rPr>
        <w:t xml:space="preserve">  </w:t>
      </w:r>
      <w:r w:rsidRPr="009241F0">
        <w:rPr>
          <w:color w:val="000000"/>
          <w:sz w:val="22"/>
          <w:szCs w:val="22"/>
        </w:rPr>
        <w:t xml:space="preserve"> «</w:t>
      </w:r>
      <w:proofErr w:type="gramEnd"/>
      <w:r w:rsidRPr="009241F0">
        <w:rPr>
          <w:color w:val="000000"/>
          <w:sz w:val="22"/>
          <w:szCs w:val="22"/>
        </w:rPr>
        <w:t>____» __________ 20__ г.</w:t>
      </w:r>
    </w:p>
    <w:p w:rsidR="00F81700" w:rsidRPr="009241F0" w:rsidRDefault="00F81700" w:rsidP="00F81700">
      <w:pPr>
        <w:spacing w:line="240" w:lineRule="auto"/>
        <w:ind w:firstLine="0"/>
        <w:rPr>
          <w:b/>
          <w:sz w:val="22"/>
          <w:szCs w:val="22"/>
        </w:rPr>
      </w:pPr>
    </w:p>
    <w:p w:rsidR="00F81700" w:rsidRPr="009241F0" w:rsidRDefault="00F81700" w:rsidP="00F81700">
      <w:pPr>
        <w:spacing w:line="240" w:lineRule="auto"/>
        <w:ind w:firstLine="0"/>
        <w:rPr>
          <w:b/>
          <w:sz w:val="22"/>
          <w:szCs w:val="22"/>
        </w:rPr>
      </w:pPr>
    </w:p>
    <w:p w:rsidR="00F81700" w:rsidRPr="009241F0" w:rsidRDefault="00F81700" w:rsidP="00F81700">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w:t>
      </w:r>
      <w:proofErr w:type="spellStart"/>
      <w:r w:rsidRPr="009241F0">
        <w:rPr>
          <w:rFonts w:eastAsia="Calibri"/>
          <w:b/>
          <w:sz w:val="22"/>
          <w:szCs w:val="22"/>
        </w:rPr>
        <w:t>Саханефтегазсбыт</w:t>
      </w:r>
      <w:proofErr w:type="spellEnd"/>
      <w:r w:rsidRPr="009241F0">
        <w:rPr>
          <w:rFonts w:eastAsia="Calibri"/>
          <w:b/>
          <w:sz w:val="22"/>
          <w:szCs w:val="22"/>
        </w:rPr>
        <w:t>»</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F81700" w:rsidRPr="009241F0" w:rsidRDefault="00F81700" w:rsidP="00F81700">
      <w:pPr>
        <w:tabs>
          <w:tab w:val="left" w:pos="0"/>
          <w:tab w:val="left" w:pos="567"/>
        </w:tabs>
        <w:spacing w:line="240" w:lineRule="auto"/>
        <w:ind w:firstLine="709"/>
        <w:rPr>
          <w:rFonts w:eastAsia="Calibri"/>
          <w:sz w:val="22"/>
          <w:szCs w:val="22"/>
        </w:rPr>
      </w:pP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w:t>
      </w:r>
      <w:r w:rsidR="006C0FFE">
        <w:rPr>
          <w:rFonts w:eastAsia="Calibri"/>
          <w:sz w:val="22"/>
          <w:szCs w:val="22"/>
        </w:rPr>
        <w:t>учете в Межрайонной ИФНС России</w:t>
      </w:r>
      <w:r w:rsidRPr="009241F0">
        <w:rPr>
          <w:rFonts w:eastAsia="Calibri"/>
          <w:sz w:val="22"/>
          <w:szCs w:val="22"/>
        </w:rPr>
        <w:t xml:space="preserve">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241F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241F0" w:rsidRDefault="00E80308" w:rsidP="00E80308">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r w:rsidRPr="009241F0">
              <w:rPr>
                <w:color w:val="000000"/>
                <w:sz w:val="22"/>
                <w:szCs w:val="22"/>
              </w:rPr>
              <w:t>__________________________</w:t>
            </w:r>
          </w:p>
          <w:p w:rsidR="00E80308" w:rsidRPr="009241F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9241F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5" w:name="_Toc322017046"/>
      <w:bookmarkStart w:id="66"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7" w:name="_Toc322017042"/>
      <w:r w:rsidRPr="00FE4E85">
        <w:rPr>
          <w:b/>
          <w:bCs/>
          <w:sz w:val="24"/>
          <w:szCs w:val="24"/>
        </w:rPr>
        <w:t xml:space="preserve">Общий порядок проведения </w:t>
      </w:r>
      <w:bookmarkEnd w:id="67"/>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C0FFE">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6C0FFE">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8" w:name="_Toc322017043"/>
      <w:r w:rsidRPr="00FE4E85">
        <w:rPr>
          <w:b/>
          <w:bCs/>
          <w:sz w:val="24"/>
          <w:szCs w:val="24"/>
        </w:rPr>
        <w:t xml:space="preserve">Публикация Извещения о проведении </w:t>
      </w:r>
      <w:bookmarkEnd w:id="68"/>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9" w:name="_Toc322017044"/>
      <w:r w:rsidRPr="00FE4E85">
        <w:rPr>
          <w:b/>
          <w:bCs/>
          <w:sz w:val="24"/>
          <w:szCs w:val="24"/>
        </w:rPr>
        <w:t>Предоставление Документации по закупке Участникам</w:t>
      </w:r>
      <w:bookmarkEnd w:id="69"/>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70"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70"/>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65"/>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71" w:name="_Toc322017047"/>
      <w:r w:rsidRPr="00FC1C0D">
        <w:rPr>
          <w:b/>
          <w:bCs/>
          <w:sz w:val="24"/>
          <w:szCs w:val="24"/>
        </w:rPr>
        <w:t xml:space="preserve">Общие требования к </w:t>
      </w:r>
      <w:bookmarkEnd w:id="71"/>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w:t>
      </w:r>
      <w:r w:rsidR="002930F9">
        <w:rPr>
          <w:sz w:val="24"/>
          <w:szCs w:val="24"/>
        </w:rPr>
        <w:t>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80308" w:rsidP="00E80308">
      <w:pPr>
        <w:spacing w:line="240" w:lineRule="atLeast"/>
        <w:ind w:firstLine="0"/>
        <w:rPr>
          <w:sz w:val="24"/>
          <w:szCs w:val="24"/>
        </w:rPr>
      </w:pPr>
      <w:r w:rsidRPr="00B357A0">
        <w:rPr>
          <w:b/>
          <w:bCs/>
          <w:sz w:val="24"/>
          <w:szCs w:val="24"/>
        </w:rPr>
        <w:t>б)</w:t>
      </w:r>
      <w:r w:rsidR="002930F9" w:rsidRPr="00B357A0">
        <w:rPr>
          <w:b/>
          <w:bCs/>
          <w:sz w:val="24"/>
          <w:szCs w:val="24"/>
        </w:rPr>
        <w:t xml:space="preserve"> </w:t>
      </w:r>
      <w:r w:rsidRPr="00B357A0">
        <w:rPr>
          <w:bCs/>
          <w:sz w:val="24"/>
          <w:szCs w:val="24"/>
        </w:rPr>
        <w:t>Сведения об опыте Участника</w:t>
      </w:r>
      <w:r w:rsidR="002930F9" w:rsidRPr="00B357A0">
        <w:rPr>
          <w:bCs/>
          <w:sz w:val="24"/>
          <w:szCs w:val="24"/>
        </w:rPr>
        <w:t xml:space="preserve"> </w:t>
      </w:r>
      <w:r w:rsidRPr="00B357A0">
        <w:rPr>
          <w:sz w:val="24"/>
          <w:szCs w:val="24"/>
        </w:rPr>
        <w:t>по форме и в соответствии с инструкциями, приведенными в настоящей Документации о закупке (подраздел 5.2.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в)</w:t>
      </w:r>
      <w:r w:rsidRPr="00EA0FDA">
        <w:rPr>
          <w:sz w:val="24"/>
          <w:szCs w:val="24"/>
        </w:rPr>
        <w:t xml:space="preserve"> Анкету Участника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5.3.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г)</w:t>
      </w:r>
      <w:r w:rsidRPr="00EA0FDA">
        <w:rPr>
          <w:sz w:val="24"/>
          <w:szCs w:val="24"/>
        </w:rPr>
        <w:t xml:space="preserve"> Сведения (</w:t>
      </w:r>
      <w:proofErr w:type="spellStart"/>
      <w:r w:rsidRPr="00EA0FDA">
        <w:rPr>
          <w:sz w:val="24"/>
          <w:szCs w:val="24"/>
        </w:rPr>
        <w:t>п.п</w:t>
      </w:r>
      <w:proofErr w:type="spellEnd"/>
      <w:r w:rsidRPr="00EA0FDA">
        <w:rPr>
          <w:sz w:val="24"/>
          <w:szCs w:val="24"/>
        </w:rPr>
        <w:t>. «м» п.4.5.2.2</w:t>
      </w:r>
      <w:r w:rsidR="002930F9">
        <w:rPr>
          <w:sz w:val="24"/>
          <w:szCs w:val="24"/>
        </w:rPr>
        <w:t>.) либо Декларацию об отнесении</w:t>
      </w:r>
      <w:r w:rsidRPr="00EA0FDA">
        <w:rPr>
          <w:sz w:val="24"/>
          <w:szCs w:val="24"/>
        </w:rPr>
        <w:t xml:space="preserve"> Участника (для вновь зарегистрированных) к субъектам малого и среднего предпринимательства </w:t>
      </w:r>
      <w:r>
        <w:rPr>
          <w:sz w:val="24"/>
          <w:szCs w:val="24"/>
        </w:rPr>
        <w:t xml:space="preserve">(СМСП)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5.4.)</w:t>
      </w:r>
      <w:r>
        <w:rPr>
          <w:sz w:val="24"/>
          <w:szCs w:val="24"/>
        </w:rPr>
        <w:t>, если Участник относится к СМСП</w:t>
      </w:r>
      <w:r w:rsidRPr="00EA0FDA">
        <w:rPr>
          <w:sz w:val="24"/>
          <w:szCs w:val="24"/>
        </w:rPr>
        <w:t>;</w:t>
      </w:r>
    </w:p>
    <w:p w:rsidR="00E80308" w:rsidRPr="00EA0FDA" w:rsidRDefault="00E80308" w:rsidP="00E80308">
      <w:pPr>
        <w:spacing w:line="240" w:lineRule="atLeast"/>
        <w:ind w:firstLine="0"/>
        <w:rPr>
          <w:sz w:val="24"/>
          <w:szCs w:val="24"/>
        </w:rPr>
      </w:pPr>
      <w:r w:rsidRPr="00EA0FDA">
        <w:rPr>
          <w:b/>
          <w:sz w:val="24"/>
          <w:szCs w:val="24"/>
        </w:rPr>
        <w:t>д)</w:t>
      </w:r>
      <w:r w:rsidRPr="00EA0FDA">
        <w:rPr>
          <w:sz w:val="24"/>
          <w:szCs w:val="24"/>
        </w:rPr>
        <w:t xml:space="preserve"> Справку об отсутствии признаков крупной сделки (</w:t>
      </w:r>
      <w:proofErr w:type="spellStart"/>
      <w:r w:rsidRPr="00EA0FDA">
        <w:rPr>
          <w:sz w:val="24"/>
          <w:szCs w:val="24"/>
        </w:rPr>
        <w:t>п.п</w:t>
      </w:r>
      <w:proofErr w:type="spellEnd"/>
      <w:r w:rsidRPr="00EA0FDA">
        <w:rPr>
          <w:sz w:val="24"/>
          <w:szCs w:val="24"/>
        </w:rPr>
        <w:t xml:space="preserve">. «к» п.4.5.2.2)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5.5.)</w:t>
      </w:r>
    </w:p>
    <w:p w:rsidR="00E80308" w:rsidRPr="00EA0FDA" w:rsidRDefault="00E80308" w:rsidP="00E80308">
      <w:pPr>
        <w:spacing w:line="240" w:lineRule="auto"/>
        <w:ind w:firstLine="0"/>
        <w:rPr>
          <w:sz w:val="24"/>
          <w:szCs w:val="24"/>
        </w:rPr>
      </w:pPr>
      <w:r w:rsidRPr="00EA0FDA">
        <w:rPr>
          <w:b/>
          <w:sz w:val="24"/>
          <w:szCs w:val="24"/>
        </w:rPr>
        <w:t>е)</w:t>
      </w:r>
      <w:r w:rsidRPr="00EA0FDA">
        <w:rPr>
          <w:sz w:val="24"/>
          <w:szCs w:val="24"/>
        </w:rPr>
        <w:t xml:space="preserve"> Документы, подтверждающие соответствие Участника требованиям настоящей Документации по за</w:t>
      </w:r>
      <w:r>
        <w:rPr>
          <w:sz w:val="24"/>
          <w:szCs w:val="24"/>
        </w:rPr>
        <w:t xml:space="preserve">купке </w:t>
      </w:r>
      <w:r w:rsidRPr="00EA0FDA">
        <w:rPr>
          <w:sz w:val="24"/>
          <w:szCs w:val="24"/>
        </w:rPr>
        <w:t>(</w:t>
      </w:r>
      <w:proofErr w:type="spellStart"/>
      <w:r w:rsidRPr="00EA0FDA">
        <w:rPr>
          <w:sz w:val="24"/>
          <w:szCs w:val="24"/>
        </w:rPr>
        <w:t>п.п</w:t>
      </w:r>
      <w:proofErr w:type="spellEnd"/>
      <w:r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2" w:name="_Toc322017048"/>
      <w:bookmarkEnd w:id="66"/>
      <w:r w:rsidRPr="00E9796E">
        <w:rPr>
          <w:rFonts w:eastAsia="Calibri"/>
          <w:b/>
          <w:bCs/>
          <w:sz w:val="24"/>
          <w:szCs w:val="24"/>
          <w:lang w:eastAsia="en-US"/>
        </w:rPr>
        <w:lastRenderedPageBreak/>
        <w:t xml:space="preserve">Требования к сроку действия </w:t>
      </w:r>
      <w:bookmarkEnd w:id="72"/>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3" w:name="_Toc322017049"/>
      <w:r w:rsidRPr="00E9796E">
        <w:rPr>
          <w:rFonts w:eastAsia="Calibri"/>
          <w:b/>
          <w:bCs/>
          <w:sz w:val="24"/>
          <w:szCs w:val="24"/>
          <w:lang w:eastAsia="en-US"/>
        </w:rPr>
        <w:t xml:space="preserve">Требования к языку </w:t>
      </w:r>
      <w:bookmarkEnd w:id="7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4" w:name="_Toc322017050"/>
      <w:r w:rsidRPr="00E9796E">
        <w:rPr>
          <w:rFonts w:eastAsia="Calibri"/>
          <w:b/>
          <w:bCs/>
          <w:sz w:val="24"/>
          <w:szCs w:val="24"/>
          <w:lang w:eastAsia="en-US"/>
        </w:rPr>
        <w:t xml:space="preserve">Требования к валюте </w:t>
      </w:r>
      <w:bookmarkEnd w:id="7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9D2FC4"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735C89">
        <w:rPr>
          <w:rFonts w:eastAsia="Calibri"/>
          <w:sz w:val="24"/>
          <w:szCs w:val="24"/>
          <w:lang w:eastAsia="en-US"/>
        </w:rPr>
        <w:t>,</w:t>
      </w:r>
      <w:r w:rsidRPr="00E9796E">
        <w:rPr>
          <w:rFonts w:eastAsia="Calibri"/>
          <w:sz w:val="24"/>
          <w:szCs w:val="24"/>
          <w:lang w:eastAsia="en-US"/>
        </w:rPr>
        <w:t xml:space="preserve"> указанного в Извещении о </w:t>
      </w:r>
      <w:r w:rsidRPr="009D2FC4">
        <w:rPr>
          <w:rFonts w:eastAsia="Calibri"/>
          <w:sz w:val="24"/>
          <w:szCs w:val="24"/>
          <w:lang w:eastAsia="en-US"/>
        </w:rPr>
        <w:t xml:space="preserve">проведении закупки. </w:t>
      </w:r>
    </w:p>
    <w:p w:rsidR="00E80308" w:rsidRPr="009D2FC4" w:rsidRDefault="00E80308" w:rsidP="00E80308">
      <w:pPr>
        <w:autoSpaceDE w:val="0"/>
        <w:autoSpaceDN w:val="0"/>
        <w:adjustRightInd w:val="0"/>
        <w:spacing w:line="240" w:lineRule="auto"/>
        <w:ind w:firstLine="0"/>
        <w:rPr>
          <w:color w:val="000000"/>
          <w:sz w:val="24"/>
          <w:szCs w:val="24"/>
        </w:rPr>
      </w:pPr>
      <w:r w:rsidRPr="009D2FC4">
        <w:rPr>
          <w:color w:val="000000"/>
          <w:sz w:val="24"/>
          <w:szCs w:val="24"/>
        </w:rPr>
        <w:t>Дата начала подачи Заявок:</w:t>
      </w:r>
      <w:r w:rsidR="00735C89" w:rsidRPr="009D2FC4">
        <w:rPr>
          <w:color w:val="000000"/>
          <w:sz w:val="24"/>
          <w:szCs w:val="24"/>
        </w:rPr>
        <w:t xml:space="preserve"> </w:t>
      </w:r>
      <w:r w:rsidR="0078136D" w:rsidRPr="009D2FC4">
        <w:rPr>
          <w:b/>
          <w:color w:val="000000"/>
          <w:sz w:val="24"/>
          <w:szCs w:val="24"/>
        </w:rPr>
        <w:t>20</w:t>
      </w:r>
      <w:r w:rsidRPr="009D2FC4">
        <w:rPr>
          <w:b/>
          <w:color w:val="000000"/>
          <w:sz w:val="24"/>
          <w:szCs w:val="24"/>
        </w:rPr>
        <w:t>.</w:t>
      </w:r>
      <w:r w:rsidR="00130C5F" w:rsidRPr="009D2FC4">
        <w:rPr>
          <w:b/>
          <w:color w:val="000000"/>
          <w:sz w:val="24"/>
          <w:szCs w:val="24"/>
        </w:rPr>
        <w:t>0</w:t>
      </w:r>
      <w:r w:rsidR="00735C89" w:rsidRPr="009D2FC4">
        <w:rPr>
          <w:b/>
          <w:color w:val="000000"/>
          <w:sz w:val="24"/>
          <w:szCs w:val="24"/>
        </w:rPr>
        <w:t>5</w:t>
      </w:r>
      <w:r w:rsidRPr="009D2FC4">
        <w:rPr>
          <w:b/>
          <w:color w:val="000000"/>
          <w:sz w:val="24"/>
          <w:szCs w:val="24"/>
        </w:rPr>
        <w:t>.20</w:t>
      </w:r>
      <w:r w:rsidR="00130C5F" w:rsidRPr="009D2FC4">
        <w:rPr>
          <w:b/>
          <w:color w:val="000000"/>
          <w:sz w:val="24"/>
          <w:szCs w:val="24"/>
        </w:rPr>
        <w:t>20</w:t>
      </w:r>
      <w:r w:rsidRPr="009D2FC4">
        <w:rPr>
          <w:b/>
          <w:color w:val="000000"/>
          <w:sz w:val="24"/>
          <w:szCs w:val="24"/>
        </w:rPr>
        <w:t xml:space="preserve"> года</w:t>
      </w:r>
      <w:r w:rsidRPr="009D2FC4">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9D2FC4">
        <w:rPr>
          <w:rFonts w:eastAsia="Calibri"/>
          <w:sz w:val="24"/>
          <w:szCs w:val="24"/>
          <w:lang w:eastAsia="en-US"/>
        </w:rPr>
        <w:t xml:space="preserve">Дата и время окончания подачи Заявок и открытие доступа к Заявкам: </w:t>
      </w:r>
      <w:r w:rsidRPr="009D2FC4">
        <w:rPr>
          <w:rFonts w:eastAsia="Calibri"/>
          <w:b/>
          <w:sz w:val="24"/>
          <w:szCs w:val="24"/>
          <w:lang w:eastAsia="en-US"/>
        </w:rPr>
        <w:t xml:space="preserve">09:00 (время местное) </w:t>
      </w:r>
      <w:r w:rsidR="009D2FC4" w:rsidRPr="009D2FC4">
        <w:rPr>
          <w:rFonts w:eastAsia="Calibri"/>
          <w:b/>
          <w:sz w:val="24"/>
          <w:szCs w:val="24"/>
          <w:lang w:eastAsia="en-US"/>
        </w:rPr>
        <w:t>01</w:t>
      </w:r>
      <w:r w:rsidRPr="009D2FC4">
        <w:rPr>
          <w:rFonts w:eastAsia="Calibri"/>
          <w:b/>
          <w:sz w:val="24"/>
          <w:szCs w:val="24"/>
          <w:lang w:eastAsia="en-US"/>
        </w:rPr>
        <w:t>.</w:t>
      </w:r>
      <w:r w:rsidR="006904F5" w:rsidRPr="009D2FC4">
        <w:rPr>
          <w:rFonts w:eastAsia="Calibri"/>
          <w:b/>
          <w:sz w:val="24"/>
          <w:szCs w:val="24"/>
          <w:lang w:eastAsia="en-US"/>
        </w:rPr>
        <w:t>0</w:t>
      </w:r>
      <w:r w:rsidR="009D2FC4" w:rsidRPr="009D2FC4">
        <w:rPr>
          <w:rFonts w:eastAsia="Calibri"/>
          <w:b/>
          <w:sz w:val="24"/>
          <w:szCs w:val="24"/>
          <w:lang w:eastAsia="en-US"/>
        </w:rPr>
        <w:t>6</w:t>
      </w:r>
      <w:r w:rsidRPr="009D2FC4">
        <w:rPr>
          <w:rFonts w:eastAsia="Calibri"/>
          <w:b/>
          <w:sz w:val="24"/>
          <w:szCs w:val="24"/>
          <w:lang w:eastAsia="en-US"/>
        </w:rPr>
        <w:t>.20</w:t>
      </w:r>
      <w:r w:rsidR="006904F5" w:rsidRPr="009D2FC4">
        <w:rPr>
          <w:rFonts w:eastAsia="Calibri"/>
          <w:b/>
          <w:sz w:val="24"/>
          <w:szCs w:val="24"/>
          <w:lang w:eastAsia="en-US"/>
        </w:rPr>
        <w:t>20</w:t>
      </w:r>
      <w:r w:rsidRPr="009D2FC4">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735C89">
        <w:rPr>
          <w:rFonts w:cs="Arial"/>
          <w:sz w:val="24"/>
          <w:szCs w:val="24"/>
        </w:rPr>
        <w:t xml:space="preserve">Любой участник закупки вправе направить Заказчику </w:t>
      </w:r>
      <w:r w:rsidRPr="00735C89">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35C89">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35C89">
        <w:rPr>
          <w:rFonts w:cs="Arial"/>
          <w:bCs/>
          <w:iCs/>
          <w:color w:val="FF0000"/>
          <w:sz w:val="24"/>
          <w:szCs w:val="24"/>
        </w:rPr>
        <w:t>.</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735C89">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35C89">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735C89">
        <w:rPr>
          <w:rFonts w:cs="Arial"/>
          <w:sz w:val="24"/>
          <w:szCs w:val="24"/>
        </w:rPr>
        <w:t xml:space="preserve">: </w:t>
      </w:r>
      <w:r w:rsidRPr="00735C89">
        <w:rPr>
          <w:rFonts w:cs="Arial"/>
          <w:b/>
          <w:sz w:val="24"/>
          <w:szCs w:val="24"/>
        </w:rPr>
        <w:t xml:space="preserve">18:00 (время местное) </w:t>
      </w:r>
      <w:r w:rsidR="00735C89">
        <w:rPr>
          <w:rFonts w:cs="Arial"/>
          <w:b/>
          <w:sz w:val="24"/>
          <w:szCs w:val="24"/>
        </w:rPr>
        <w:t>2</w:t>
      </w:r>
      <w:r w:rsidR="009D2FC4">
        <w:rPr>
          <w:rFonts w:cs="Arial"/>
          <w:b/>
          <w:sz w:val="24"/>
          <w:szCs w:val="24"/>
        </w:rPr>
        <w:t>9</w:t>
      </w:r>
      <w:r w:rsidRPr="00735C89">
        <w:rPr>
          <w:rFonts w:cs="Arial"/>
          <w:b/>
          <w:sz w:val="24"/>
          <w:szCs w:val="24"/>
        </w:rPr>
        <w:t>.</w:t>
      </w:r>
      <w:r w:rsidR="006904F5" w:rsidRPr="00735C89">
        <w:rPr>
          <w:rFonts w:cs="Arial"/>
          <w:b/>
          <w:sz w:val="24"/>
          <w:szCs w:val="24"/>
        </w:rPr>
        <w:t>0</w:t>
      </w:r>
      <w:r w:rsidR="00735C89">
        <w:rPr>
          <w:rFonts w:cs="Arial"/>
          <w:b/>
          <w:sz w:val="24"/>
          <w:szCs w:val="24"/>
        </w:rPr>
        <w:t>5</w:t>
      </w:r>
      <w:r w:rsidRPr="00735C89">
        <w:rPr>
          <w:rFonts w:cs="Arial"/>
          <w:b/>
          <w:sz w:val="24"/>
          <w:szCs w:val="24"/>
        </w:rPr>
        <w:t>.20</w:t>
      </w:r>
      <w:r w:rsidR="006904F5" w:rsidRPr="00735C89">
        <w:rPr>
          <w:rFonts w:cs="Arial"/>
          <w:b/>
          <w:sz w:val="24"/>
          <w:szCs w:val="24"/>
        </w:rPr>
        <w:t>20</w:t>
      </w:r>
      <w:r w:rsidRPr="00735C89">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5"/>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w:t>
      </w:r>
      <w:bookmarkStart w:id="76" w:name="_GoBack"/>
      <w:bookmarkEnd w:id="76"/>
      <w:r w:rsidRPr="00E9796E">
        <w:rPr>
          <w:rFonts w:cs="Arial"/>
          <w:b/>
          <w:sz w:val="24"/>
          <w:szCs w:val="24"/>
        </w:rPr>
        <w:t>дения итогов закупки.</w:t>
      </w:r>
    </w:p>
    <w:p w:rsidR="00E80308" w:rsidRPr="009D2FC4" w:rsidRDefault="00E80308" w:rsidP="00E80308">
      <w:pPr>
        <w:shd w:val="clear" w:color="auto" w:fill="FFFFFF"/>
        <w:tabs>
          <w:tab w:val="left" w:pos="709"/>
        </w:tabs>
        <w:spacing w:line="240" w:lineRule="auto"/>
        <w:ind w:firstLine="0"/>
        <w:rPr>
          <w:rFonts w:eastAsia="Calibri"/>
          <w:sz w:val="24"/>
          <w:szCs w:val="24"/>
          <w:lang w:eastAsia="en-US"/>
        </w:rPr>
      </w:pPr>
      <w:r w:rsidRPr="009D2FC4">
        <w:rPr>
          <w:rFonts w:eastAsia="Calibri"/>
          <w:b/>
          <w:sz w:val="24"/>
          <w:szCs w:val="24"/>
          <w:lang w:eastAsia="en-US"/>
        </w:rPr>
        <w:t>4.4.8.1</w:t>
      </w:r>
      <w:r w:rsidRPr="009D2FC4">
        <w:rPr>
          <w:rFonts w:eastAsia="Calibri"/>
          <w:sz w:val="24"/>
          <w:szCs w:val="24"/>
          <w:lang w:eastAsia="en-US"/>
        </w:rPr>
        <w:t xml:space="preserve"> Дата рассмотрения Заявок: </w:t>
      </w:r>
      <w:r w:rsidR="009D2FC4" w:rsidRPr="009D2FC4">
        <w:rPr>
          <w:rFonts w:eastAsia="Calibri"/>
          <w:b/>
          <w:sz w:val="24"/>
          <w:szCs w:val="24"/>
          <w:lang w:eastAsia="en-US"/>
        </w:rPr>
        <w:t>01</w:t>
      </w:r>
      <w:r w:rsidRPr="009D2FC4">
        <w:rPr>
          <w:rFonts w:eastAsia="Calibri"/>
          <w:b/>
          <w:sz w:val="24"/>
          <w:szCs w:val="24"/>
          <w:lang w:eastAsia="en-US"/>
        </w:rPr>
        <w:t>.</w:t>
      </w:r>
      <w:r w:rsidR="00D637FB" w:rsidRPr="009D2FC4">
        <w:rPr>
          <w:rFonts w:eastAsia="Calibri"/>
          <w:b/>
          <w:sz w:val="24"/>
          <w:szCs w:val="24"/>
          <w:lang w:eastAsia="en-US"/>
        </w:rPr>
        <w:t>0</w:t>
      </w:r>
      <w:r w:rsidR="009D2FC4" w:rsidRPr="009D2FC4">
        <w:rPr>
          <w:rFonts w:eastAsia="Calibri"/>
          <w:b/>
          <w:sz w:val="24"/>
          <w:szCs w:val="24"/>
          <w:lang w:eastAsia="en-US"/>
        </w:rPr>
        <w:t>6</w:t>
      </w:r>
      <w:r w:rsidRPr="009D2FC4">
        <w:rPr>
          <w:rFonts w:eastAsia="Calibri"/>
          <w:b/>
          <w:sz w:val="24"/>
          <w:szCs w:val="24"/>
          <w:lang w:eastAsia="en-US"/>
        </w:rPr>
        <w:t>.20</w:t>
      </w:r>
      <w:r w:rsidR="00D637FB" w:rsidRPr="009D2FC4">
        <w:rPr>
          <w:rFonts w:eastAsia="Calibri"/>
          <w:b/>
          <w:sz w:val="24"/>
          <w:szCs w:val="24"/>
          <w:lang w:eastAsia="en-US"/>
        </w:rPr>
        <w:t>20</w:t>
      </w:r>
      <w:r w:rsidRPr="009D2FC4">
        <w:rPr>
          <w:rFonts w:eastAsia="Calibri"/>
          <w:b/>
          <w:sz w:val="24"/>
          <w:szCs w:val="24"/>
          <w:lang w:eastAsia="en-US"/>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9D2FC4">
        <w:rPr>
          <w:color w:val="000000"/>
          <w:sz w:val="24"/>
          <w:szCs w:val="24"/>
        </w:rPr>
        <w:t xml:space="preserve">Дата подведения итогов: </w:t>
      </w:r>
      <w:r w:rsidR="009D2FC4" w:rsidRPr="009D2FC4">
        <w:rPr>
          <w:b/>
          <w:color w:val="000000"/>
          <w:sz w:val="24"/>
          <w:szCs w:val="24"/>
        </w:rPr>
        <w:t>01</w:t>
      </w:r>
      <w:r w:rsidR="0078136D" w:rsidRPr="009D2FC4">
        <w:rPr>
          <w:b/>
          <w:color w:val="000000"/>
          <w:sz w:val="24"/>
          <w:szCs w:val="24"/>
        </w:rPr>
        <w:t>.</w:t>
      </w:r>
      <w:r w:rsidR="00D637FB" w:rsidRPr="009D2FC4">
        <w:rPr>
          <w:b/>
          <w:color w:val="000000"/>
          <w:sz w:val="24"/>
          <w:szCs w:val="24"/>
        </w:rPr>
        <w:t>0</w:t>
      </w:r>
      <w:r w:rsidR="009D2FC4" w:rsidRPr="009D2FC4">
        <w:rPr>
          <w:b/>
          <w:color w:val="000000"/>
          <w:sz w:val="24"/>
          <w:szCs w:val="24"/>
        </w:rPr>
        <w:t>6</w:t>
      </w:r>
      <w:r w:rsidRPr="009D2FC4">
        <w:rPr>
          <w:b/>
          <w:color w:val="000000"/>
          <w:sz w:val="24"/>
          <w:szCs w:val="24"/>
        </w:rPr>
        <w:t>.20</w:t>
      </w:r>
      <w:r w:rsidR="00D637FB" w:rsidRPr="009D2FC4">
        <w:rPr>
          <w:b/>
          <w:color w:val="000000"/>
          <w:sz w:val="24"/>
          <w:szCs w:val="24"/>
        </w:rPr>
        <w:t>20</w:t>
      </w:r>
      <w:r w:rsidRPr="009D2FC4">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00735C89">
        <w:rPr>
          <w:rFonts w:eastAsia="Calibri"/>
          <w:b/>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7" w:name="_Toc322017056"/>
      <w:r w:rsidRPr="00D70E57">
        <w:rPr>
          <w:b/>
          <w:bCs/>
          <w:sz w:val="24"/>
          <w:szCs w:val="24"/>
        </w:rPr>
        <w:t>4.5.1. Требования к Участникам</w:t>
      </w:r>
      <w:bookmarkEnd w:id="7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204B5B" w:rsidRDefault="00122ED0" w:rsidP="00122ED0">
      <w:pPr>
        <w:spacing w:line="240" w:lineRule="atLeast"/>
        <w:ind w:firstLine="0"/>
        <w:rPr>
          <w:sz w:val="24"/>
          <w:szCs w:val="24"/>
        </w:rPr>
      </w:pPr>
      <w:r w:rsidRPr="00204B5B">
        <w:rPr>
          <w:b/>
          <w:sz w:val="24"/>
          <w:szCs w:val="24"/>
        </w:rPr>
        <w:t>а)</w:t>
      </w:r>
      <w:r w:rsidR="00735C89">
        <w:rPr>
          <w:b/>
          <w:sz w:val="24"/>
          <w:szCs w:val="24"/>
        </w:rPr>
        <w:t xml:space="preserve"> </w:t>
      </w:r>
      <w:r w:rsidRPr="00204B5B">
        <w:rPr>
          <w:sz w:val="24"/>
          <w:szCs w:val="24"/>
        </w:rPr>
        <w:t xml:space="preserve">располагать необходимым опытом </w:t>
      </w:r>
      <w:r w:rsidR="002346F6" w:rsidRPr="00204B5B">
        <w:rPr>
          <w:sz w:val="24"/>
          <w:szCs w:val="24"/>
        </w:rPr>
        <w:t xml:space="preserve">производства (изготовления) </w:t>
      </w:r>
      <w:r w:rsidR="00286C38">
        <w:rPr>
          <w:sz w:val="24"/>
          <w:szCs w:val="24"/>
        </w:rPr>
        <w:t>блок-модулей «Операторская» для КАЗС</w:t>
      </w:r>
      <w:r w:rsidRPr="00204B5B">
        <w:rPr>
          <w:sz w:val="24"/>
          <w:szCs w:val="24"/>
        </w:rPr>
        <w:t>;</w:t>
      </w:r>
    </w:p>
    <w:p w:rsidR="00122ED0" w:rsidRPr="00204B5B" w:rsidRDefault="00122ED0" w:rsidP="00122ED0">
      <w:pPr>
        <w:spacing w:line="240" w:lineRule="atLeast"/>
        <w:ind w:firstLine="0"/>
        <w:rPr>
          <w:sz w:val="24"/>
          <w:szCs w:val="24"/>
        </w:rPr>
      </w:pPr>
      <w:r w:rsidRPr="00204B5B">
        <w:rPr>
          <w:b/>
          <w:sz w:val="24"/>
          <w:szCs w:val="24"/>
        </w:rPr>
        <w:t>б)</w:t>
      </w:r>
      <w:r w:rsidRPr="00204B5B">
        <w:rPr>
          <w:sz w:val="24"/>
          <w:szCs w:val="24"/>
        </w:rPr>
        <w:t xml:space="preserve"> иметь п</w:t>
      </w:r>
      <w:r w:rsidR="00DF18B7" w:rsidRPr="00204B5B">
        <w:rPr>
          <w:sz w:val="24"/>
          <w:szCs w:val="24"/>
        </w:rPr>
        <w:t>роизводственные площадки и цеха</w:t>
      </w:r>
      <w:r w:rsidR="00735C89">
        <w:rPr>
          <w:sz w:val="24"/>
          <w:szCs w:val="24"/>
        </w:rPr>
        <w:t xml:space="preserve"> </w:t>
      </w:r>
      <w:r w:rsidR="00735C89" w:rsidRPr="0042306E">
        <w:rPr>
          <w:sz w:val="24"/>
          <w:szCs w:val="24"/>
        </w:rPr>
        <w:t>в собственности или ином законном основании</w:t>
      </w:r>
      <w:r w:rsidRPr="00204B5B">
        <w:rPr>
          <w:sz w:val="24"/>
          <w:szCs w:val="24"/>
        </w:rPr>
        <w:t>;</w:t>
      </w:r>
    </w:p>
    <w:p w:rsidR="00122ED0" w:rsidRPr="00204B5B" w:rsidRDefault="00122ED0" w:rsidP="00122ED0">
      <w:pPr>
        <w:spacing w:line="240" w:lineRule="atLeast"/>
        <w:ind w:firstLine="0"/>
        <w:rPr>
          <w:sz w:val="24"/>
          <w:szCs w:val="24"/>
        </w:rPr>
      </w:pPr>
      <w:r w:rsidRPr="00204B5B">
        <w:rPr>
          <w:b/>
          <w:sz w:val="24"/>
          <w:szCs w:val="24"/>
        </w:rPr>
        <w:lastRenderedPageBreak/>
        <w:t>в)</w:t>
      </w:r>
      <w:r w:rsidR="00735C89">
        <w:rPr>
          <w:b/>
          <w:sz w:val="24"/>
          <w:szCs w:val="24"/>
        </w:rPr>
        <w:t xml:space="preserve"> </w:t>
      </w:r>
      <w:r w:rsidR="00DF18B7" w:rsidRPr="00204B5B">
        <w:rPr>
          <w:sz w:val="24"/>
          <w:szCs w:val="24"/>
        </w:rPr>
        <w:t xml:space="preserve">иметь специализированное </w:t>
      </w:r>
      <w:r w:rsidR="002346F6" w:rsidRPr="00204B5B">
        <w:rPr>
          <w:sz w:val="24"/>
          <w:szCs w:val="24"/>
        </w:rPr>
        <w:t>оборудование, необходимое для производства (изготовления) резервуаров и металлоконструкций</w:t>
      </w:r>
      <w:r w:rsidRPr="00204B5B">
        <w:rPr>
          <w:sz w:val="24"/>
          <w:szCs w:val="24"/>
        </w:rPr>
        <w:t>;</w:t>
      </w:r>
    </w:p>
    <w:p w:rsidR="00F97BB2" w:rsidRPr="00204B5B" w:rsidRDefault="00286C38" w:rsidP="00F97BB2">
      <w:pPr>
        <w:tabs>
          <w:tab w:val="left" w:pos="1134"/>
          <w:tab w:val="left" w:pos="1701"/>
        </w:tabs>
        <w:spacing w:line="240" w:lineRule="atLeast"/>
        <w:ind w:firstLine="0"/>
        <w:rPr>
          <w:sz w:val="24"/>
          <w:szCs w:val="24"/>
        </w:rPr>
      </w:pPr>
      <w:r>
        <w:rPr>
          <w:rFonts w:eastAsia="Calibri"/>
          <w:b/>
          <w:sz w:val="24"/>
          <w:szCs w:val="24"/>
          <w:lang w:eastAsia="en-US"/>
        </w:rPr>
        <w:t>г</w:t>
      </w:r>
      <w:r w:rsidR="00F97BB2" w:rsidRPr="00204B5B">
        <w:rPr>
          <w:rFonts w:eastAsia="Calibri"/>
          <w:b/>
          <w:sz w:val="24"/>
          <w:szCs w:val="24"/>
          <w:lang w:eastAsia="en-US"/>
        </w:rPr>
        <w:t>)</w:t>
      </w:r>
      <w:r w:rsidR="00F97BB2" w:rsidRPr="00204B5B">
        <w:rPr>
          <w:rFonts w:eastAsia="Calibri"/>
          <w:sz w:val="24"/>
          <w:szCs w:val="24"/>
          <w:lang w:eastAsia="en-US"/>
        </w:rPr>
        <w:t xml:space="preserve"> иметь </w:t>
      </w:r>
      <w:r w:rsidR="00F97BB2" w:rsidRPr="00204B5B">
        <w:rPr>
          <w:sz w:val="24"/>
          <w:szCs w:val="24"/>
        </w:rPr>
        <w:t>свидетельство НАКС по аттестации сварочных материалов;</w:t>
      </w:r>
    </w:p>
    <w:p w:rsidR="00F97BB2" w:rsidRPr="00204B5B" w:rsidRDefault="00286C38" w:rsidP="00F97BB2">
      <w:pPr>
        <w:tabs>
          <w:tab w:val="left" w:pos="1134"/>
          <w:tab w:val="left" w:pos="1701"/>
        </w:tabs>
        <w:spacing w:line="240" w:lineRule="atLeast"/>
        <w:ind w:firstLine="0"/>
        <w:rPr>
          <w:sz w:val="24"/>
          <w:szCs w:val="24"/>
        </w:rPr>
      </w:pPr>
      <w:r>
        <w:rPr>
          <w:rFonts w:eastAsia="Calibri"/>
          <w:b/>
          <w:sz w:val="24"/>
          <w:szCs w:val="24"/>
          <w:lang w:eastAsia="en-US"/>
        </w:rPr>
        <w:t>д</w:t>
      </w:r>
      <w:r w:rsidR="00F97BB2" w:rsidRPr="00204B5B">
        <w:rPr>
          <w:rFonts w:eastAsia="Calibri"/>
          <w:b/>
          <w:sz w:val="24"/>
          <w:szCs w:val="24"/>
          <w:lang w:eastAsia="en-US"/>
        </w:rPr>
        <w:t>)</w:t>
      </w:r>
      <w:r w:rsidR="00F97BB2" w:rsidRPr="00204B5B">
        <w:rPr>
          <w:rFonts w:eastAsia="Calibri"/>
          <w:sz w:val="24"/>
          <w:szCs w:val="24"/>
          <w:lang w:eastAsia="en-US"/>
        </w:rPr>
        <w:t xml:space="preserve"> иметь </w:t>
      </w:r>
      <w:r w:rsidR="00F97BB2" w:rsidRPr="00204B5B">
        <w:rPr>
          <w:sz w:val="24"/>
          <w:szCs w:val="24"/>
        </w:rPr>
        <w:t>свидетельство НАКС о готовности организации к использованию аттестованной технологии сварки в соответствии с требованиями РД 03-615-03, области аттестации – НГДО п.5, способ сварки РД;</w:t>
      </w:r>
    </w:p>
    <w:p w:rsidR="00B96024" w:rsidRPr="00204B5B" w:rsidRDefault="00CF59E0" w:rsidP="00B96024">
      <w:pPr>
        <w:spacing w:line="240" w:lineRule="atLeast"/>
        <w:ind w:firstLine="0"/>
        <w:rPr>
          <w:sz w:val="24"/>
        </w:rPr>
      </w:pPr>
      <w:r>
        <w:rPr>
          <w:b/>
          <w:sz w:val="24"/>
          <w:szCs w:val="24"/>
        </w:rPr>
        <w:t>е</w:t>
      </w:r>
      <w:r w:rsidR="00B96024" w:rsidRPr="00204B5B">
        <w:rPr>
          <w:b/>
          <w:sz w:val="24"/>
          <w:szCs w:val="24"/>
        </w:rPr>
        <w:t xml:space="preserve">) </w:t>
      </w:r>
      <w:r w:rsidR="00B96024" w:rsidRPr="00204B5B">
        <w:rPr>
          <w:sz w:val="24"/>
        </w:rPr>
        <w:t xml:space="preserve">наличие у </w:t>
      </w:r>
      <w:r w:rsidR="006E7C70">
        <w:rPr>
          <w:sz w:val="24"/>
        </w:rPr>
        <w:t>Участника</w:t>
      </w:r>
      <w:r w:rsidR="00A633EA">
        <w:rPr>
          <w:sz w:val="24"/>
        </w:rPr>
        <w:t>,</w:t>
      </w:r>
      <w:r w:rsidR="00B96024" w:rsidRPr="00204B5B">
        <w:rPr>
          <w:sz w:val="24"/>
        </w:rPr>
        <w:t xml:space="preserve"> аттестованного НАКС персонала ИТР, имеющего удостоверения на право руководства и технического контроля за проведением сварочных работ;</w:t>
      </w:r>
    </w:p>
    <w:p w:rsidR="00122ED0" w:rsidRPr="008F1BC5" w:rsidRDefault="00CF59E0" w:rsidP="00122ED0">
      <w:pPr>
        <w:spacing w:line="240" w:lineRule="atLeast"/>
        <w:ind w:firstLine="0"/>
        <w:rPr>
          <w:sz w:val="24"/>
          <w:szCs w:val="24"/>
        </w:rPr>
      </w:pPr>
      <w:r>
        <w:rPr>
          <w:b/>
          <w:sz w:val="24"/>
          <w:szCs w:val="24"/>
        </w:rPr>
        <w:t>ж</w:t>
      </w:r>
      <w:r w:rsidR="00122ED0" w:rsidRPr="00204B5B">
        <w:rPr>
          <w:b/>
          <w:sz w:val="24"/>
          <w:szCs w:val="24"/>
        </w:rPr>
        <w:t>)</w:t>
      </w:r>
      <w:r w:rsidR="00735C89">
        <w:rPr>
          <w:b/>
          <w:sz w:val="24"/>
          <w:szCs w:val="24"/>
        </w:rPr>
        <w:t xml:space="preserve"> </w:t>
      </w:r>
      <w:r w:rsidR="00CF2626" w:rsidRPr="00204B5B">
        <w:rPr>
          <w:sz w:val="24"/>
          <w:szCs w:val="24"/>
        </w:rPr>
        <w:t>иметь в своём штате обученных специалистов</w:t>
      </w:r>
      <w:r w:rsidR="005E20D2" w:rsidRPr="00204B5B">
        <w:rPr>
          <w:sz w:val="24"/>
          <w:szCs w:val="24"/>
        </w:rPr>
        <w:t xml:space="preserve"> сварочного производства 1-го и 2-го уровней, аттестованных НАКС;</w:t>
      </w:r>
    </w:p>
    <w:p w:rsidR="00122ED0" w:rsidRPr="00D70E57" w:rsidRDefault="00CF59E0" w:rsidP="00122ED0">
      <w:pPr>
        <w:spacing w:line="240" w:lineRule="atLeast"/>
        <w:ind w:firstLine="0"/>
        <w:rPr>
          <w:sz w:val="24"/>
          <w:szCs w:val="24"/>
        </w:rPr>
      </w:pPr>
      <w:r>
        <w:rPr>
          <w:b/>
          <w:sz w:val="24"/>
          <w:szCs w:val="24"/>
        </w:rPr>
        <w:t>з</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CF59E0" w:rsidP="00122ED0">
      <w:pPr>
        <w:shd w:val="clear" w:color="auto" w:fill="FFFFFF" w:themeFill="background1"/>
        <w:spacing w:line="240" w:lineRule="atLeast"/>
        <w:ind w:firstLine="0"/>
        <w:rPr>
          <w:sz w:val="24"/>
          <w:szCs w:val="24"/>
        </w:rPr>
      </w:pPr>
      <w:r>
        <w:rPr>
          <w:b/>
          <w:bCs/>
          <w:iCs/>
          <w:sz w:val="24"/>
          <w:szCs w:val="24"/>
        </w:rPr>
        <w:t>и</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AF6DD2">
        <w:rPr>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CF59E0" w:rsidP="00122ED0">
      <w:pPr>
        <w:shd w:val="clear" w:color="auto" w:fill="FFFFFF" w:themeFill="background1"/>
        <w:spacing w:line="240" w:lineRule="atLeast"/>
        <w:ind w:firstLine="0"/>
        <w:rPr>
          <w:b/>
          <w:bCs/>
          <w:sz w:val="24"/>
          <w:szCs w:val="24"/>
        </w:rPr>
      </w:pPr>
      <w:r>
        <w:rPr>
          <w:b/>
          <w:sz w:val="24"/>
          <w:szCs w:val="24"/>
        </w:rPr>
        <w:t>к</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CF59E0"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л</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CF59E0"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м</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CF59E0"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н</w:t>
      </w:r>
      <w:r w:rsidR="00122ED0" w:rsidRPr="00D70E57">
        <w:rPr>
          <w:b/>
          <w:sz w:val="24"/>
          <w:szCs w:val="24"/>
        </w:rPr>
        <w:t>)</w:t>
      </w:r>
      <w:r w:rsidR="00AF6DD2">
        <w:rPr>
          <w:b/>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5F7A3C" w:rsidRDefault="005F7A3C"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5F7A3C">
        <w:rPr>
          <w:b/>
          <w:sz w:val="24"/>
          <w:szCs w:val="24"/>
        </w:rPr>
        <w:t>о)</w:t>
      </w:r>
      <w:r w:rsidRPr="005F7A3C">
        <w:rPr>
          <w:sz w:val="24"/>
          <w:szCs w:val="24"/>
        </w:rPr>
        <w:t xml:space="preserve"> </w:t>
      </w:r>
      <w:r>
        <w:rPr>
          <w:sz w:val="24"/>
          <w:szCs w:val="24"/>
        </w:rPr>
        <w:t xml:space="preserve">иметь сертификат соответствия на изготовление модульных зданий контейнерного типа. </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r w:rsidRPr="000020DE">
        <w:rPr>
          <w:b/>
          <w:sz w:val="24"/>
          <w:szCs w:val="24"/>
        </w:rPr>
        <w:t>4.5.2.</w:t>
      </w:r>
      <w:r w:rsidR="00AF6DD2">
        <w:rPr>
          <w:b/>
          <w:sz w:val="24"/>
          <w:szCs w:val="24"/>
        </w:rPr>
        <w:t xml:space="preserve"> </w:t>
      </w:r>
      <w:bookmarkStart w:id="78" w:name="_Toc322017057"/>
      <w:r w:rsidRPr="000020DE">
        <w:rPr>
          <w:b/>
          <w:bCs/>
          <w:sz w:val="24"/>
          <w:szCs w:val="24"/>
        </w:rPr>
        <w:t>Требования к документам, подтверждающим соответствие Участника установленным требованиям</w:t>
      </w:r>
      <w:bookmarkEnd w:id="7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w:t>
      </w:r>
      <w:r w:rsidR="00AF6DD2">
        <w:rPr>
          <w:sz w:val="24"/>
          <w:szCs w:val="24"/>
        </w:rPr>
        <w:t xml:space="preserve">ствии с </w:t>
      </w:r>
      <w:proofErr w:type="spellStart"/>
      <w:r w:rsidR="00AF6DD2">
        <w:rPr>
          <w:sz w:val="24"/>
          <w:szCs w:val="24"/>
        </w:rPr>
        <w:t>п.п</w:t>
      </w:r>
      <w:proofErr w:type="spellEnd"/>
      <w:r w:rsidR="00AF6DD2">
        <w:rPr>
          <w:sz w:val="24"/>
          <w:szCs w:val="24"/>
        </w:rPr>
        <w:t>. 4.6</w:t>
      </w:r>
      <w:r w:rsidRPr="00AF7D23">
        <w:rPr>
          <w:sz w:val="24"/>
          <w:szCs w:val="24"/>
        </w:rPr>
        <w:t xml:space="preserve">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AF6DD2">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00AF6DD2">
        <w:rPr>
          <w:b/>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00AF6DD2">
        <w:rPr>
          <w:b/>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w:t>
      </w:r>
      <w:r w:rsidR="0042306E">
        <w:rPr>
          <w:sz w:val="24"/>
          <w:szCs w:val="24"/>
        </w:rPr>
        <w:t>ая</w:t>
      </w:r>
      <w:r w:rsidRPr="000020DE">
        <w:rPr>
          <w:sz w:val="24"/>
          <w:szCs w:val="24"/>
        </w:rPr>
        <w:t xml:space="preserve">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2018 год</w:t>
      </w:r>
      <w:r w:rsidR="00A633EA" w:rsidRPr="00A633EA">
        <w:rPr>
          <w:sz w:val="24"/>
          <w:szCs w:val="24"/>
        </w:rPr>
        <w:t xml:space="preserve"> </w:t>
      </w:r>
      <w:r w:rsidR="00A633EA" w:rsidRPr="007B17DB">
        <w:rPr>
          <w:sz w:val="24"/>
          <w:szCs w:val="24"/>
        </w:rPr>
        <w:t>или, если сдавали, за 2019 год</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00AF6DD2">
        <w:rPr>
          <w:b/>
          <w:sz w:val="24"/>
          <w:szCs w:val="24"/>
        </w:rPr>
        <w:t xml:space="preserve"> </w:t>
      </w:r>
      <w:r w:rsidRPr="000020DE">
        <w:rPr>
          <w:rFonts w:eastAsia="Calibri"/>
          <w:sz w:val="24"/>
          <w:szCs w:val="24"/>
          <w:lang w:eastAsia="en-US"/>
        </w:rPr>
        <w:t>декларацию по НДС за последний отчетный период (</w:t>
      </w:r>
      <w:r w:rsidR="00204B5B">
        <w:rPr>
          <w:rFonts w:eastAsia="Calibri"/>
          <w:sz w:val="24"/>
          <w:szCs w:val="24"/>
          <w:lang w:eastAsia="en-US"/>
        </w:rPr>
        <w:t>4</w:t>
      </w:r>
      <w:r w:rsidRPr="000020DE">
        <w:rPr>
          <w:rFonts w:eastAsia="Calibri"/>
          <w:sz w:val="24"/>
          <w:szCs w:val="24"/>
          <w:lang w:eastAsia="en-US"/>
        </w:rPr>
        <w:t xml:space="preserve"> квартал 201</w:t>
      </w:r>
      <w:r w:rsidR="0030405E">
        <w:rPr>
          <w:rFonts w:eastAsia="Calibri"/>
          <w:sz w:val="24"/>
          <w:szCs w:val="24"/>
          <w:lang w:eastAsia="en-US"/>
        </w:rPr>
        <w:t>9</w:t>
      </w:r>
      <w:r w:rsidRPr="000020DE">
        <w:rPr>
          <w:rFonts w:eastAsia="Calibri"/>
          <w:sz w:val="24"/>
          <w:szCs w:val="24"/>
          <w:lang w:eastAsia="en-US"/>
        </w:rPr>
        <w:t xml:space="preserve"> года</w:t>
      </w:r>
      <w:r w:rsidR="00A633EA" w:rsidRPr="00A633EA">
        <w:rPr>
          <w:sz w:val="24"/>
          <w:szCs w:val="24"/>
        </w:rPr>
        <w:t xml:space="preserve"> </w:t>
      </w:r>
      <w:r w:rsidR="00A633EA" w:rsidRPr="007B17DB">
        <w:rPr>
          <w:sz w:val="24"/>
          <w:szCs w:val="24"/>
        </w:rPr>
        <w:t xml:space="preserve">или, если сдавали, за </w:t>
      </w:r>
      <w:r w:rsidR="00A633EA">
        <w:rPr>
          <w:sz w:val="24"/>
          <w:szCs w:val="24"/>
        </w:rPr>
        <w:t>1 квартал 2020</w:t>
      </w:r>
      <w:r w:rsidR="00A633EA" w:rsidRPr="007B17DB">
        <w:rPr>
          <w:sz w:val="24"/>
          <w:szCs w:val="24"/>
        </w:rPr>
        <w:t xml:space="preserve"> год</w:t>
      </w:r>
      <w:r w:rsidR="00A633EA">
        <w:rPr>
          <w:sz w:val="24"/>
          <w:szCs w:val="24"/>
        </w:rPr>
        <w:t>а</w:t>
      </w:r>
      <w:r w:rsidRPr="000020DE">
        <w:rPr>
          <w:rFonts w:eastAsia="Calibri"/>
          <w:sz w:val="24"/>
          <w:szCs w:val="24"/>
          <w:lang w:eastAsia="en-US"/>
        </w:rPr>
        <w:t xml:space="preserve">).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w:t>
      </w:r>
      <w:r w:rsidRPr="000020DE">
        <w:rPr>
          <w:i/>
          <w:sz w:val="24"/>
          <w:szCs w:val="24"/>
        </w:rPr>
        <w:lastRenderedPageBreak/>
        <w:t xml:space="preserve">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00EE6E73">
        <w:rPr>
          <w:rFonts w:ascii="Times New Roman CYR" w:hAnsi="Times New Roman CYR" w:cs="Times New Roman CYR"/>
          <w:b/>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EE6E73">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3F74AD">
        <w:rPr>
          <w:rFonts w:eastAsia="Calibri"/>
          <w:sz w:val="24"/>
          <w:szCs w:val="24"/>
          <w:lang w:eastAsia="en-US"/>
        </w:rPr>
        <w:t xml:space="preserve">формой </w:t>
      </w:r>
      <w:r w:rsidR="00295CB3" w:rsidRPr="003F74AD">
        <w:rPr>
          <w:rFonts w:eastAsia="Calibri"/>
          <w:sz w:val="24"/>
          <w:szCs w:val="24"/>
          <w:lang w:eastAsia="en-US"/>
        </w:rPr>
        <w:t>5</w:t>
      </w:r>
      <w:r w:rsidRPr="003F74AD">
        <w:rPr>
          <w:rFonts w:eastAsia="Calibri"/>
          <w:sz w:val="24"/>
          <w:szCs w:val="24"/>
          <w:lang w:eastAsia="en-US"/>
        </w:rPr>
        <w:t xml:space="preserve"> п.5.</w:t>
      </w:r>
      <w:r w:rsidR="00295CB3" w:rsidRPr="003F74AD">
        <w:rPr>
          <w:rFonts w:eastAsia="Calibri"/>
          <w:sz w:val="24"/>
          <w:szCs w:val="24"/>
          <w:lang w:eastAsia="en-US"/>
        </w:rPr>
        <w:t>5</w:t>
      </w:r>
      <w:r w:rsidRPr="003F74AD">
        <w:rPr>
          <w:rFonts w:eastAsia="Calibri"/>
          <w:sz w:val="24"/>
          <w:szCs w:val="24"/>
          <w:lang w:eastAsia="en-US"/>
        </w:rPr>
        <w:t xml:space="preserve"> Документации</w:t>
      </w:r>
      <w:r w:rsidRPr="000020DE">
        <w:rPr>
          <w:rFonts w:eastAsia="Calibri"/>
          <w:sz w:val="24"/>
          <w:szCs w:val="24"/>
          <w:lang w:eastAsia="en-US"/>
        </w:rPr>
        <w:t>.</w:t>
      </w:r>
    </w:p>
    <w:p w:rsidR="00122ED0" w:rsidRPr="000020DE" w:rsidRDefault="00122ED0" w:rsidP="00122ED0">
      <w:pPr>
        <w:tabs>
          <w:tab w:val="left" w:pos="1701"/>
        </w:tabs>
        <w:spacing w:line="240" w:lineRule="auto"/>
        <w:rPr>
          <w:bCs/>
          <w:iCs/>
          <w:sz w:val="24"/>
          <w:szCs w:val="24"/>
          <w:shd w:val="clear" w:color="auto" w:fill="FFFF99"/>
        </w:rPr>
      </w:pP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00EE6E73">
        <w:rPr>
          <w:b/>
          <w:sz w:val="24"/>
          <w:szCs w:val="24"/>
        </w:rPr>
        <w:t xml:space="preserve"> </w:t>
      </w:r>
      <w:r w:rsidRPr="000020DE">
        <w:rPr>
          <w:rFonts w:eastAsia="Calibri"/>
          <w:sz w:val="24"/>
          <w:szCs w:val="24"/>
          <w:lang w:eastAsia="en-US"/>
        </w:rPr>
        <w:t>если Участник относится к</w:t>
      </w:r>
      <w:r w:rsidR="00EE6E73">
        <w:rPr>
          <w:rFonts w:eastAsia="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3" w:history="1">
        <w:r w:rsidR="0042306E" w:rsidRPr="00DC304A">
          <w:rPr>
            <w:rStyle w:val="a7"/>
            <w:rFonts w:eastAsia="Calibri"/>
            <w:sz w:val="24"/>
            <w:szCs w:val="24"/>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w:t>
      </w:r>
      <w:r w:rsidRPr="003F74AD">
        <w:rPr>
          <w:rFonts w:eastAsia="Calibri"/>
          <w:sz w:val="24"/>
          <w:szCs w:val="24"/>
          <w:lang w:eastAsia="en-US"/>
        </w:rPr>
        <w:t xml:space="preserve">форма 4, </w:t>
      </w:r>
      <w:proofErr w:type="spellStart"/>
      <w:r w:rsidRPr="003F74AD">
        <w:rPr>
          <w:rFonts w:eastAsia="Calibri"/>
          <w:sz w:val="24"/>
          <w:szCs w:val="24"/>
          <w:lang w:eastAsia="en-US"/>
        </w:rPr>
        <w:t>п.п</w:t>
      </w:r>
      <w:proofErr w:type="spellEnd"/>
      <w:r w:rsidRPr="003F74AD">
        <w:rPr>
          <w:rFonts w:eastAsia="Calibri"/>
          <w:sz w:val="24"/>
          <w:szCs w:val="24"/>
          <w:lang w:eastAsia="en-US"/>
        </w:rPr>
        <w:t>. 5.4.),</w:t>
      </w:r>
      <w:r w:rsidRPr="000020DE">
        <w:rPr>
          <w:rFonts w:eastAsia="Calibri"/>
          <w:sz w:val="24"/>
          <w:szCs w:val="24"/>
          <w:lang w:eastAsia="en-US"/>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204B5B" w:rsidRDefault="00122ED0" w:rsidP="00122ED0">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л)</w:t>
      </w:r>
      <w:r w:rsidRPr="00204B5B">
        <w:rPr>
          <w:rFonts w:eastAsia="Calibri"/>
          <w:sz w:val="24"/>
          <w:szCs w:val="24"/>
          <w:lang w:eastAsia="en-US"/>
        </w:rPr>
        <w:t xml:space="preserve"> заключенные договоры на </w:t>
      </w:r>
      <w:r w:rsidR="0030405E" w:rsidRPr="00204B5B">
        <w:rPr>
          <w:rFonts w:eastAsia="Calibri"/>
          <w:sz w:val="24"/>
          <w:szCs w:val="24"/>
          <w:lang w:eastAsia="en-US"/>
        </w:rPr>
        <w:t>производство (</w:t>
      </w:r>
      <w:r w:rsidRPr="00204B5B">
        <w:rPr>
          <w:rFonts w:eastAsia="Calibri"/>
          <w:sz w:val="24"/>
          <w:szCs w:val="24"/>
          <w:lang w:eastAsia="en-US"/>
        </w:rPr>
        <w:t>изготовление</w:t>
      </w:r>
      <w:r w:rsidR="0030405E" w:rsidRPr="00204B5B">
        <w:rPr>
          <w:rFonts w:eastAsia="Calibri"/>
          <w:sz w:val="24"/>
          <w:szCs w:val="24"/>
          <w:lang w:eastAsia="en-US"/>
        </w:rPr>
        <w:t>)</w:t>
      </w:r>
      <w:r w:rsidR="00CF59E0">
        <w:rPr>
          <w:rFonts w:eastAsia="Calibri"/>
          <w:sz w:val="24"/>
          <w:szCs w:val="24"/>
          <w:lang w:eastAsia="en-US"/>
        </w:rPr>
        <w:t xml:space="preserve"> блок-модулей «Операторская» для</w:t>
      </w:r>
      <w:r w:rsidR="00F97BB2" w:rsidRPr="00204B5B">
        <w:rPr>
          <w:sz w:val="24"/>
          <w:szCs w:val="24"/>
        </w:rPr>
        <w:t xml:space="preserve"> КАЗС</w:t>
      </w:r>
      <w:r w:rsidRPr="00204B5B">
        <w:rPr>
          <w:rFonts w:eastAsia="Calibri"/>
          <w:sz w:val="24"/>
          <w:szCs w:val="24"/>
          <w:lang w:eastAsia="en-US"/>
        </w:rPr>
        <w:t xml:space="preserve"> документы, подтверждающие их исполнение (акты вып</w:t>
      </w:r>
      <w:r w:rsidR="0030405E" w:rsidRPr="00204B5B">
        <w:rPr>
          <w:rFonts w:eastAsia="Calibri"/>
          <w:sz w:val="24"/>
          <w:szCs w:val="24"/>
          <w:lang w:eastAsia="en-US"/>
        </w:rPr>
        <w:t>олненных работ, акты поставки</w:t>
      </w:r>
      <w:r w:rsidR="00F67C0C" w:rsidRPr="00204B5B">
        <w:rPr>
          <w:rFonts w:eastAsia="Calibri"/>
          <w:sz w:val="24"/>
          <w:szCs w:val="24"/>
          <w:lang w:eastAsia="en-US"/>
        </w:rPr>
        <w:t xml:space="preserve"> и т.п.</w:t>
      </w:r>
      <w:r w:rsidR="0030405E" w:rsidRPr="00204B5B">
        <w:rPr>
          <w:rFonts w:eastAsia="Calibri"/>
          <w:sz w:val="24"/>
          <w:szCs w:val="24"/>
          <w:lang w:eastAsia="en-US"/>
        </w:rPr>
        <w:t xml:space="preserve">) </w:t>
      </w:r>
      <w:r w:rsidRPr="00204B5B">
        <w:rPr>
          <w:rFonts w:eastAsia="Calibri"/>
          <w:sz w:val="24"/>
          <w:szCs w:val="24"/>
          <w:lang w:eastAsia="en-US"/>
        </w:rPr>
        <w:t>за два последних года</w:t>
      </w:r>
      <w:r w:rsidR="0030405E" w:rsidRPr="00204B5B">
        <w:rPr>
          <w:rFonts w:eastAsia="Calibri"/>
          <w:sz w:val="24"/>
          <w:szCs w:val="24"/>
          <w:lang w:eastAsia="en-US"/>
        </w:rPr>
        <w:t xml:space="preserve"> (2018-2019гг.)</w:t>
      </w:r>
      <w:r w:rsidR="002D26A5">
        <w:rPr>
          <w:rFonts w:eastAsia="Calibri"/>
          <w:sz w:val="24"/>
          <w:szCs w:val="24"/>
          <w:lang w:eastAsia="en-US"/>
        </w:rPr>
        <w:t xml:space="preserve"> (форма 2</w:t>
      </w:r>
      <w:r w:rsidR="00E0761A">
        <w:rPr>
          <w:rFonts w:eastAsia="Calibri"/>
          <w:sz w:val="24"/>
          <w:szCs w:val="24"/>
          <w:lang w:eastAsia="en-US"/>
        </w:rPr>
        <w:t xml:space="preserve"> настоящей </w:t>
      </w:r>
      <w:r w:rsidR="002D26A5">
        <w:rPr>
          <w:rFonts w:eastAsia="Calibri"/>
          <w:sz w:val="24"/>
          <w:szCs w:val="24"/>
          <w:lang w:eastAsia="en-US"/>
        </w:rPr>
        <w:t>Д</w:t>
      </w:r>
      <w:r w:rsidR="00E0761A">
        <w:rPr>
          <w:rFonts w:eastAsia="Calibri"/>
          <w:sz w:val="24"/>
          <w:szCs w:val="24"/>
          <w:lang w:eastAsia="en-US"/>
        </w:rPr>
        <w:t>окументации</w:t>
      </w:r>
      <w:r w:rsidR="002D26A5">
        <w:rPr>
          <w:rFonts w:eastAsia="Calibri"/>
          <w:sz w:val="24"/>
          <w:szCs w:val="24"/>
          <w:lang w:eastAsia="en-US"/>
        </w:rPr>
        <w:t>)</w:t>
      </w:r>
      <w:r w:rsidR="00A05C1E" w:rsidRPr="00204B5B">
        <w:rPr>
          <w:rFonts w:eastAsia="Calibri"/>
          <w:sz w:val="24"/>
          <w:szCs w:val="24"/>
          <w:lang w:eastAsia="en-US"/>
        </w:rPr>
        <w:t>;</w:t>
      </w:r>
    </w:p>
    <w:p w:rsidR="006C0DB6" w:rsidRPr="00204B5B" w:rsidRDefault="006C0DB6" w:rsidP="006C0DB6">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м)</w:t>
      </w:r>
      <w:r w:rsidRPr="00204B5B">
        <w:rPr>
          <w:rFonts w:eastAsia="Calibri"/>
          <w:sz w:val="24"/>
          <w:szCs w:val="24"/>
          <w:lang w:eastAsia="en-US"/>
        </w:rPr>
        <w:t xml:space="preserve"> документы на право собственности или выписка из ЕГРП на производственные площадки и цеха либо договор их аренды;</w:t>
      </w:r>
    </w:p>
    <w:p w:rsidR="008F1BC5" w:rsidRPr="00204B5B" w:rsidRDefault="008F1BC5" w:rsidP="008F1BC5">
      <w:pPr>
        <w:tabs>
          <w:tab w:val="left" w:pos="1134"/>
          <w:tab w:val="left" w:pos="1701"/>
        </w:tabs>
        <w:spacing w:line="240" w:lineRule="atLeast"/>
        <w:ind w:firstLine="0"/>
        <w:rPr>
          <w:sz w:val="24"/>
          <w:szCs w:val="24"/>
        </w:rPr>
      </w:pPr>
      <w:r w:rsidRPr="00204B5B">
        <w:rPr>
          <w:b/>
          <w:sz w:val="24"/>
          <w:szCs w:val="24"/>
        </w:rPr>
        <w:t>н)</w:t>
      </w:r>
      <w:r w:rsidRPr="00204B5B">
        <w:rPr>
          <w:sz w:val="24"/>
          <w:szCs w:val="24"/>
        </w:rPr>
        <w:t xml:space="preserve"> документы, подтверждающие наличие специализированного оборудования, необходимое для производства резервуаров</w:t>
      </w:r>
      <w:r w:rsidRPr="00204B5B">
        <w:rPr>
          <w:rFonts w:eastAsia="Calibri"/>
          <w:sz w:val="24"/>
          <w:szCs w:val="24"/>
          <w:lang w:eastAsia="en-US"/>
        </w:rPr>
        <w:t xml:space="preserve"> и металлоконструкций</w:t>
      </w:r>
      <w:r w:rsidRPr="00204B5B">
        <w:rPr>
          <w:sz w:val="24"/>
          <w:szCs w:val="24"/>
        </w:rPr>
        <w:t>;</w:t>
      </w:r>
    </w:p>
    <w:p w:rsidR="008F1BC5" w:rsidRPr="00204B5B" w:rsidRDefault="00BF3A47" w:rsidP="008F1BC5">
      <w:pPr>
        <w:tabs>
          <w:tab w:val="left" w:pos="1134"/>
          <w:tab w:val="left" w:pos="1701"/>
        </w:tabs>
        <w:spacing w:line="240" w:lineRule="atLeast"/>
        <w:ind w:firstLine="0"/>
        <w:rPr>
          <w:sz w:val="24"/>
          <w:szCs w:val="24"/>
        </w:rPr>
      </w:pPr>
      <w:r>
        <w:rPr>
          <w:b/>
          <w:sz w:val="24"/>
          <w:szCs w:val="24"/>
        </w:rPr>
        <w:t>о</w:t>
      </w:r>
      <w:r w:rsidR="008F1BC5" w:rsidRPr="00204B5B">
        <w:rPr>
          <w:b/>
          <w:sz w:val="24"/>
          <w:szCs w:val="24"/>
        </w:rPr>
        <w:t>)</w:t>
      </w:r>
      <w:r w:rsidR="008F1BC5" w:rsidRPr="00204B5B">
        <w:rPr>
          <w:sz w:val="24"/>
          <w:szCs w:val="24"/>
        </w:rPr>
        <w:t xml:space="preserve"> свидетельство НАКС по аттестации сварочных материалов;</w:t>
      </w:r>
    </w:p>
    <w:p w:rsidR="00337836" w:rsidRPr="00204B5B" w:rsidRDefault="00BF3A47" w:rsidP="006C0DB6">
      <w:pPr>
        <w:tabs>
          <w:tab w:val="left" w:pos="1134"/>
          <w:tab w:val="left" w:pos="1701"/>
        </w:tabs>
        <w:spacing w:line="240" w:lineRule="atLeast"/>
        <w:ind w:firstLine="0"/>
        <w:rPr>
          <w:sz w:val="24"/>
          <w:szCs w:val="24"/>
        </w:rPr>
      </w:pPr>
      <w:r>
        <w:rPr>
          <w:b/>
          <w:sz w:val="24"/>
          <w:szCs w:val="24"/>
        </w:rPr>
        <w:t>п</w:t>
      </w:r>
      <w:r w:rsidR="00337836" w:rsidRPr="00204B5B">
        <w:rPr>
          <w:b/>
          <w:sz w:val="24"/>
          <w:szCs w:val="24"/>
        </w:rPr>
        <w:t>)</w:t>
      </w:r>
      <w:r w:rsidR="00337836" w:rsidRPr="00204B5B">
        <w:rPr>
          <w:sz w:val="24"/>
          <w:szCs w:val="24"/>
        </w:rPr>
        <w:t xml:space="preserve"> свидетельство НАКС о готовности организации к использованию аттестованной технологии сварки в соответствии с требованиями РД 03-615-03, области аттестации – НГДО п.5, способ сварки РД;</w:t>
      </w:r>
    </w:p>
    <w:p w:rsidR="0030405E" w:rsidRPr="00204B5B" w:rsidRDefault="00BF3A47" w:rsidP="006C0DB6">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р</w:t>
      </w:r>
      <w:r w:rsidR="006C0DB6" w:rsidRPr="00204B5B">
        <w:rPr>
          <w:rFonts w:eastAsia="Calibri"/>
          <w:b/>
          <w:sz w:val="24"/>
          <w:szCs w:val="24"/>
          <w:lang w:eastAsia="en-US"/>
        </w:rPr>
        <w:t xml:space="preserve">) </w:t>
      </w:r>
      <w:r w:rsidR="006C0DB6" w:rsidRPr="00204B5B">
        <w:rPr>
          <w:rFonts w:eastAsia="Calibri"/>
          <w:sz w:val="24"/>
          <w:szCs w:val="24"/>
          <w:lang w:eastAsia="en-US"/>
        </w:rPr>
        <w:t>документы, подтвержд</w:t>
      </w:r>
      <w:r w:rsidR="0072769D" w:rsidRPr="00204B5B">
        <w:rPr>
          <w:rFonts w:eastAsia="Calibri"/>
          <w:sz w:val="24"/>
          <w:szCs w:val="24"/>
          <w:lang w:eastAsia="en-US"/>
        </w:rPr>
        <w:t>ающие квалификацию специалистов</w:t>
      </w:r>
      <w:r w:rsidR="00F97BB2" w:rsidRPr="00204B5B">
        <w:rPr>
          <w:rFonts w:eastAsia="Calibri"/>
          <w:sz w:val="24"/>
          <w:szCs w:val="24"/>
          <w:lang w:eastAsia="en-US"/>
        </w:rPr>
        <w:t xml:space="preserve"> сварочного производства</w:t>
      </w:r>
      <w:r w:rsidR="0030405E" w:rsidRPr="00204B5B">
        <w:rPr>
          <w:rFonts w:eastAsia="Calibri"/>
          <w:sz w:val="24"/>
          <w:szCs w:val="24"/>
          <w:lang w:eastAsia="en-US"/>
        </w:rPr>
        <w:t>;</w:t>
      </w:r>
    </w:p>
    <w:p w:rsidR="006C0DB6" w:rsidRPr="00204B5B" w:rsidRDefault="00BF3A47" w:rsidP="006C0DB6">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с</w:t>
      </w:r>
      <w:r w:rsidR="0030405E" w:rsidRPr="00204B5B">
        <w:rPr>
          <w:rFonts w:eastAsia="Calibri"/>
          <w:b/>
          <w:sz w:val="24"/>
          <w:szCs w:val="24"/>
          <w:lang w:eastAsia="en-US"/>
        </w:rPr>
        <w:t>)</w:t>
      </w:r>
      <w:r w:rsidR="00EE6E73">
        <w:rPr>
          <w:rFonts w:eastAsia="Calibri"/>
          <w:b/>
          <w:sz w:val="24"/>
          <w:szCs w:val="24"/>
          <w:lang w:eastAsia="en-US"/>
        </w:rPr>
        <w:t xml:space="preserve"> </w:t>
      </w:r>
      <w:r w:rsidR="006C0DB6" w:rsidRPr="00204B5B">
        <w:rPr>
          <w:rFonts w:eastAsia="Calibri"/>
          <w:sz w:val="24"/>
          <w:szCs w:val="24"/>
          <w:lang w:eastAsia="en-US"/>
        </w:rPr>
        <w:t>на электросварщиков</w:t>
      </w:r>
      <w:r w:rsidR="00EE6E73">
        <w:rPr>
          <w:rFonts w:eastAsia="Calibri"/>
          <w:sz w:val="24"/>
          <w:szCs w:val="24"/>
          <w:lang w:eastAsia="en-US"/>
        </w:rPr>
        <w:t xml:space="preserve"> </w:t>
      </w:r>
      <w:r w:rsidR="004C6F4F" w:rsidRPr="00204B5B">
        <w:rPr>
          <w:rFonts w:eastAsia="Calibri"/>
          <w:sz w:val="24"/>
          <w:szCs w:val="24"/>
          <w:lang w:eastAsia="en-US"/>
        </w:rPr>
        <w:t xml:space="preserve">ручной сварки </w:t>
      </w:r>
      <w:r w:rsidR="00092476" w:rsidRPr="00204B5B">
        <w:rPr>
          <w:rFonts w:eastAsia="Calibri"/>
          <w:sz w:val="24"/>
          <w:szCs w:val="24"/>
          <w:lang w:eastAsia="en-US"/>
        </w:rPr>
        <w:t>и ИТР</w:t>
      </w:r>
      <w:r w:rsidR="006C0DB6" w:rsidRPr="00204B5B">
        <w:rPr>
          <w:rFonts w:eastAsia="Calibri"/>
          <w:sz w:val="24"/>
          <w:szCs w:val="24"/>
          <w:lang w:eastAsia="en-US"/>
        </w:rPr>
        <w:t xml:space="preserve"> свидетельства национального агентства контроля сварки (НАКС);</w:t>
      </w:r>
    </w:p>
    <w:p w:rsidR="00DE5B49" w:rsidRPr="000020DE" w:rsidRDefault="00BF3A47" w:rsidP="006C0DB6">
      <w:pPr>
        <w:tabs>
          <w:tab w:val="left" w:pos="1134"/>
          <w:tab w:val="left" w:pos="1701"/>
        </w:tabs>
        <w:spacing w:line="240" w:lineRule="atLeast"/>
        <w:ind w:firstLine="0"/>
        <w:rPr>
          <w:sz w:val="24"/>
        </w:rPr>
      </w:pPr>
      <w:r>
        <w:rPr>
          <w:b/>
          <w:sz w:val="24"/>
          <w:szCs w:val="24"/>
        </w:rPr>
        <w:t>т</w:t>
      </w:r>
      <w:r w:rsidR="00DE5B49" w:rsidRPr="00204B5B">
        <w:rPr>
          <w:b/>
          <w:sz w:val="24"/>
          <w:szCs w:val="24"/>
        </w:rPr>
        <w:t>)</w:t>
      </w:r>
      <w:r w:rsidR="00EE6E73">
        <w:rPr>
          <w:b/>
          <w:sz w:val="24"/>
          <w:szCs w:val="24"/>
        </w:rPr>
        <w:t xml:space="preserve"> </w:t>
      </w:r>
      <w:r w:rsidR="0030405E" w:rsidRPr="00204B5B">
        <w:rPr>
          <w:sz w:val="24"/>
        </w:rPr>
        <w:t>сертификат</w:t>
      </w:r>
      <w:r w:rsidR="00337836" w:rsidRPr="00204B5B">
        <w:rPr>
          <w:sz w:val="24"/>
        </w:rPr>
        <w:t xml:space="preserve"> на поставляем</w:t>
      </w:r>
      <w:r w:rsidR="00204B5B">
        <w:rPr>
          <w:sz w:val="24"/>
        </w:rPr>
        <w:t>ое</w:t>
      </w:r>
      <w:r w:rsidR="00E0761A">
        <w:rPr>
          <w:sz w:val="24"/>
        </w:rPr>
        <w:t xml:space="preserve"> </w:t>
      </w:r>
      <w:r w:rsidR="00204B5B">
        <w:rPr>
          <w:sz w:val="24"/>
        </w:rPr>
        <w:t>оборудование</w:t>
      </w:r>
      <w:r w:rsidR="00E0761A">
        <w:rPr>
          <w:sz w:val="24"/>
        </w:rPr>
        <w:t xml:space="preserve"> </w:t>
      </w:r>
      <w:r w:rsidR="00E0761A">
        <w:rPr>
          <w:sz w:val="24"/>
          <w:szCs w:val="24"/>
        </w:rPr>
        <w:t>модульных зданий контейнерного типа</w:t>
      </w:r>
      <w:r w:rsidR="00337836" w:rsidRPr="00204B5B">
        <w:rPr>
          <w:sz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9" w:name="_Toc322017059"/>
      <w:bookmarkStart w:id="8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EE6E73">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00EE6E73">
        <w:rPr>
          <w:rFonts w:eastAsia="Calibri"/>
          <w:b/>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EE6E73">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00EE6E73">
        <w:rPr>
          <w:b/>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1" w:name="_Toc322017061"/>
      <w:r w:rsidRPr="0030405E">
        <w:rPr>
          <w:rFonts w:cs="Arial"/>
          <w:b/>
          <w:bCs/>
          <w:sz w:val="24"/>
          <w:szCs w:val="24"/>
        </w:rPr>
        <w:t xml:space="preserve"> Закупочная комиссия. Отбор и оценка </w:t>
      </w:r>
      <w:bookmarkEnd w:id="8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2" w:name="_Toc322017062"/>
      <w:r w:rsidRPr="0030405E">
        <w:rPr>
          <w:rFonts w:eastAsia="Calibri"/>
          <w:b/>
          <w:bCs/>
          <w:sz w:val="24"/>
          <w:szCs w:val="24"/>
          <w:lang w:eastAsia="en-US"/>
        </w:rPr>
        <w:t>Общие положения</w:t>
      </w:r>
      <w:bookmarkEnd w:id="8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BE4E48">
        <w:rPr>
          <w:rFonts w:eastAsia="Calibri"/>
          <w:bCs/>
          <w:iCs/>
          <w:color w:val="00000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627FD4">
      <w:pPr>
        <w:widowControl w:val="0"/>
        <w:numPr>
          <w:ilvl w:val="3"/>
          <w:numId w:val="34"/>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bCs/>
          <w:iCs/>
          <w:sz w:val="24"/>
          <w:szCs w:val="24"/>
        </w:rPr>
        <w:t xml:space="preserve">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w:t>
      </w:r>
      <w:r w:rsidRPr="0030405E">
        <w:rPr>
          <w:rFonts w:cs="Arial"/>
          <w:bCs/>
          <w:iCs/>
          <w:sz w:val="24"/>
          <w:szCs w:val="24"/>
        </w:rPr>
        <w:lastRenderedPageBreak/>
        <w:t>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000E9">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627FD4">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EE6E73">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EE6E73">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д)</w:t>
      </w:r>
      <w:r w:rsidRPr="0030405E">
        <w:rPr>
          <w:rFonts w:eastAsia="Calibri"/>
          <w:sz w:val="24"/>
          <w:szCs w:val="24"/>
          <w:lang w:eastAsia="en-US"/>
        </w:rPr>
        <w:t xml:space="preserve"> содержат предложения о продукции, условиях договора</w:t>
      </w:r>
      <w:r w:rsidR="00EE6E73">
        <w:rPr>
          <w:rFonts w:eastAsia="Calibri"/>
          <w:sz w:val="24"/>
          <w:szCs w:val="24"/>
          <w:lang w:eastAsia="en-US"/>
        </w:rPr>
        <w:t>,</w:t>
      </w:r>
      <w:r w:rsidRPr="0030405E">
        <w:rPr>
          <w:rFonts w:eastAsia="Calibri"/>
          <w:sz w:val="24"/>
          <w:szCs w:val="24"/>
          <w:lang w:eastAsia="en-US"/>
        </w:rPr>
        <w:t xml:space="preserve">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8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2C76E7" w:rsidP="002C76E7">
      <w:pPr>
        <w:spacing w:line="240" w:lineRule="atLeast"/>
        <w:ind w:firstLine="0"/>
        <w:rPr>
          <w:rFonts w:eastAsia="Calibri"/>
          <w:sz w:val="24"/>
          <w:szCs w:val="24"/>
          <w:lang w:eastAsia="en-US"/>
        </w:rPr>
      </w:pP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w:t>
      </w:r>
      <w:r w:rsidRPr="002C76E7">
        <w:rPr>
          <w:rFonts w:eastAsia="Calibri"/>
          <w:sz w:val="24"/>
          <w:szCs w:val="24"/>
          <w:lang w:eastAsia="en-US"/>
        </w:rPr>
        <w:lastRenderedPageBreak/>
        <w:t>отклонения заявки на участие в закупке</w:t>
      </w:r>
      <w:r w:rsidR="000000E9">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2C76E7" w:rsidP="002C76E7">
      <w:pPr>
        <w:keepNext/>
        <w:widowControl w:val="0"/>
        <w:suppressAutoHyphens/>
        <w:adjustRightInd w:val="0"/>
        <w:spacing w:line="240" w:lineRule="auto"/>
        <w:ind w:firstLine="0"/>
        <w:textAlignment w:val="baseline"/>
        <w:outlineLvl w:val="3"/>
        <w:rPr>
          <w:bCs/>
          <w:iCs/>
          <w:sz w:val="24"/>
          <w:szCs w:val="24"/>
        </w:rPr>
      </w:pP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DB5700" w:rsidRDefault="002C76E7" w:rsidP="002C76E7">
      <w:pPr>
        <w:widowControl w:val="0"/>
        <w:autoSpaceDE w:val="0"/>
        <w:autoSpaceDN w:val="0"/>
        <w:adjustRightInd w:val="0"/>
        <w:spacing w:line="240" w:lineRule="auto"/>
        <w:ind w:firstLine="720"/>
        <w:rPr>
          <w:sz w:val="24"/>
          <w:szCs w:val="24"/>
        </w:rPr>
      </w:pPr>
      <w:r w:rsidRPr="002C76E7">
        <w:rPr>
          <w:sz w:val="24"/>
          <w:szCs w:val="24"/>
        </w:rPr>
        <w:t xml:space="preserve">                           Ц</w:t>
      </w:r>
      <w:proofErr w:type="spellStart"/>
      <w:r w:rsidRPr="002C76E7">
        <w:rPr>
          <w:sz w:val="24"/>
          <w:szCs w:val="24"/>
          <w:vertAlign w:val="subscript"/>
          <w:lang w:val="en-US"/>
        </w:rPr>
        <w:t>i</w:t>
      </w:r>
      <w:r w:rsidRPr="002C76E7">
        <w:rPr>
          <w:sz w:val="24"/>
          <w:szCs w:val="24"/>
          <w:vertAlign w:val="subscript"/>
        </w:rPr>
        <w:t>ед</w:t>
      </w:r>
      <w:proofErr w:type="spellEnd"/>
      <w:proofErr w:type="gramStart"/>
      <w:r w:rsidRPr="00DB5700">
        <w:rPr>
          <w:sz w:val="24"/>
          <w:szCs w:val="24"/>
        </w:rPr>
        <w:t xml:space="preserve">=  </w:t>
      </w:r>
      <w:r w:rsidRPr="002C76E7">
        <w:rPr>
          <w:sz w:val="24"/>
          <w:szCs w:val="24"/>
        </w:rPr>
        <w:t>Ц</w:t>
      </w:r>
      <w:proofErr w:type="gramEnd"/>
      <w:r w:rsidRPr="002C76E7">
        <w:rPr>
          <w:sz w:val="24"/>
          <w:szCs w:val="24"/>
          <w:vertAlign w:val="subscript"/>
          <w:lang w:val="en-US"/>
        </w:rPr>
        <w:t>max</w:t>
      </w:r>
      <w:r w:rsidRPr="00DB5700">
        <w:rPr>
          <w:sz w:val="24"/>
          <w:szCs w:val="24"/>
          <w:vertAlign w:val="subscript"/>
        </w:rPr>
        <w:t xml:space="preserve"> </w:t>
      </w:r>
      <w:proofErr w:type="spellStart"/>
      <w:r w:rsidRPr="002C76E7">
        <w:rPr>
          <w:sz w:val="24"/>
          <w:szCs w:val="24"/>
          <w:vertAlign w:val="subscript"/>
        </w:rPr>
        <w:t>ед</w:t>
      </w:r>
      <w:proofErr w:type="spellEnd"/>
      <w:r w:rsidRPr="00DB5700">
        <w:rPr>
          <w:sz w:val="24"/>
          <w:szCs w:val="24"/>
        </w:rPr>
        <w:t xml:space="preserve">* </w:t>
      </w:r>
      <w:r w:rsidRPr="002C76E7">
        <w:rPr>
          <w:sz w:val="24"/>
          <w:szCs w:val="24"/>
        </w:rPr>
        <w:t>Ц</w:t>
      </w:r>
      <w:proofErr w:type="spellStart"/>
      <w:r w:rsidRPr="002C76E7">
        <w:rPr>
          <w:sz w:val="24"/>
          <w:szCs w:val="24"/>
          <w:vertAlign w:val="subscript"/>
          <w:lang w:val="en-US"/>
        </w:rPr>
        <w:t>i</w:t>
      </w:r>
      <w:proofErr w:type="spellEnd"/>
      <w:r w:rsidRPr="00DB5700">
        <w:rPr>
          <w:sz w:val="24"/>
          <w:szCs w:val="24"/>
          <w:vertAlign w:val="subscript"/>
        </w:rPr>
        <w:t xml:space="preserve"> </w:t>
      </w:r>
      <w:r w:rsidRPr="002C76E7">
        <w:rPr>
          <w:sz w:val="24"/>
          <w:szCs w:val="24"/>
          <w:vertAlign w:val="subscript"/>
          <w:lang w:val="en-US"/>
        </w:rPr>
        <w:t>max</w:t>
      </w:r>
      <w:r w:rsidRPr="00DB5700">
        <w:rPr>
          <w:sz w:val="24"/>
          <w:szCs w:val="24"/>
          <w:vertAlign w:val="subscript"/>
        </w:rPr>
        <w:t xml:space="preserve"> </w:t>
      </w:r>
      <w:r w:rsidRPr="00DB5700">
        <w:rPr>
          <w:sz w:val="24"/>
          <w:szCs w:val="24"/>
        </w:rPr>
        <w:t xml:space="preserve">/ </w:t>
      </w:r>
      <w:r w:rsidRPr="002C76E7">
        <w:rPr>
          <w:sz w:val="24"/>
          <w:szCs w:val="24"/>
        </w:rPr>
        <w:t>Ц</w:t>
      </w:r>
      <w:r w:rsidRPr="002C76E7">
        <w:rPr>
          <w:sz w:val="24"/>
          <w:szCs w:val="24"/>
          <w:vertAlign w:val="subscript"/>
          <w:lang w:val="en-US"/>
        </w:rPr>
        <w:t>max</w:t>
      </w:r>
      <w:r w:rsidRPr="00DB5700">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proofErr w:type="gramStart"/>
      <w:r w:rsidRPr="002C76E7">
        <w:rPr>
          <w:vertAlign w:val="subscript"/>
          <w:lang w:val="en-US"/>
        </w:rPr>
        <w:t>imax</w:t>
      </w:r>
      <w:proofErr w:type="spellEnd"/>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spellStart"/>
      <w:r w:rsidRPr="002C76E7">
        <w:rPr>
          <w:sz w:val="24"/>
          <w:szCs w:val="24"/>
          <w:vertAlign w:val="subscript"/>
          <w:lang w:val="en-US"/>
        </w:rPr>
        <w:t>ir</w:t>
      </w:r>
      <w:proofErr w:type="spellEnd"/>
      <w:r w:rsidRPr="00DB5700">
        <w:rPr>
          <w:sz w:val="24"/>
          <w:szCs w:val="24"/>
        </w:rPr>
        <w:t>=</w:t>
      </w:r>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proofErr w:type="spellStart"/>
      <w:r w:rsidRPr="002C76E7">
        <w:rPr>
          <w:lang w:val="en-US"/>
        </w:rPr>
        <w:t>V</w:t>
      </w:r>
      <w:r w:rsidRPr="002C76E7">
        <w:rPr>
          <w:sz w:val="24"/>
          <w:szCs w:val="24"/>
          <w:vertAlign w:val="subscript"/>
          <w:lang w:val="en-US"/>
        </w:rPr>
        <w:t>ir</w:t>
      </w:r>
      <w:proofErr w:type="spellEnd"/>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gramStart"/>
      <w:r w:rsidRPr="002C76E7">
        <w:rPr>
          <w:sz w:val="24"/>
          <w:szCs w:val="24"/>
          <w:vertAlign w:val="subscript"/>
          <w:lang w:val="en-US"/>
        </w:rPr>
        <w:t>if</w:t>
      </w:r>
      <w:r w:rsidRPr="00DB5700">
        <w:rPr>
          <w:sz w:val="24"/>
          <w:szCs w:val="24"/>
          <w:vertAlign w:val="subscript"/>
        </w:rPr>
        <w:t xml:space="preserve">  </w:t>
      </w:r>
      <w:r w:rsidRPr="00DB5700">
        <w:rPr>
          <w:sz w:val="24"/>
          <w:szCs w:val="24"/>
        </w:rPr>
        <w:t>=</w:t>
      </w:r>
      <w:proofErr w:type="gramEnd"/>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r w:rsidRPr="002C76E7">
        <w:rPr>
          <w:lang w:val="en-US"/>
        </w:rPr>
        <w:t>V</w:t>
      </w:r>
      <w:r w:rsidRPr="00DB5700">
        <w:rPr>
          <w:sz w:val="24"/>
          <w:szCs w:val="24"/>
          <w:vertAlign w:val="subscript"/>
        </w:rPr>
        <w:t xml:space="preserve"> </w:t>
      </w:r>
      <w:r w:rsidRPr="002C76E7">
        <w:rPr>
          <w:sz w:val="24"/>
          <w:szCs w:val="24"/>
          <w:vertAlign w:val="subscript"/>
          <w:lang w:val="en-US"/>
        </w:rPr>
        <w:t>if</w:t>
      </w:r>
      <w:r w:rsidRPr="00DB5700">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if</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2C76E7" w:rsidP="002C76E7">
      <w:pPr>
        <w:widowControl w:val="0"/>
        <w:autoSpaceDE w:val="0"/>
        <w:autoSpaceDN w:val="0"/>
        <w:adjustRightInd w:val="0"/>
        <w:spacing w:line="240" w:lineRule="auto"/>
        <w:ind w:firstLine="0"/>
        <w:rPr>
          <w:sz w:val="24"/>
          <w:szCs w:val="24"/>
        </w:rPr>
      </w:pPr>
      <w:r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0000E9">
        <w:rPr>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&lt;</w:t>
      </w:r>
      <w:proofErr w:type="gramEnd"/>
      <w:r w:rsidRPr="002C76E7">
        <w:rPr>
          <w:sz w:val="24"/>
          <w:szCs w:val="24"/>
        </w:rPr>
        <w:t xml:space="preserve">Ц </w:t>
      </w:r>
      <w:r w:rsidRPr="002C76E7">
        <w:rPr>
          <w:sz w:val="24"/>
          <w:szCs w:val="24"/>
          <w:vertAlign w:val="subscript"/>
          <w:lang w:val="en-US"/>
        </w:rPr>
        <w:t>if</w:t>
      </w:r>
      <w:r w:rsidR="000000E9">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000000E9">
        <w:rPr>
          <w:b/>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0000E9">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5699"/>
        <w:gridCol w:w="992"/>
        <w:gridCol w:w="992"/>
      </w:tblGrid>
      <w:tr w:rsidR="0071081E" w:rsidRPr="00A05C1E" w:rsidTr="000000E9">
        <w:trPr>
          <w:trHeight w:val="690"/>
        </w:trPr>
        <w:tc>
          <w:tcPr>
            <w:tcW w:w="596" w:type="dxa"/>
            <w:vMerge w:val="restart"/>
            <w:vAlign w:val="center"/>
          </w:tcPr>
          <w:p w:rsidR="0071081E" w:rsidRPr="002A7F35" w:rsidRDefault="0071081E" w:rsidP="00EF1453">
            <w:pPr>
              <w:tabs>
                <w:tab w:val="left" w:pos="885"/>
              </w:tabs>
              <w:spacing w:after="120" w:line="240" w:lineRule="auto"/>
              <w:ind w:firstLine="34"/>
              <w:jc w:val="center"/>
              <w:rPr>
                <w:snapToGrid w:val="0"/>
                <w:sz w:val="24"/>
                <w:szCs w:val="24"/>
              </w:rPr>
            </w:pPr>
            <w:r w:rsidRPr="002A7F35">
              <w:rPr>
                <w:snapToGrid w:val="0"/>
                <w:sz w:val="24"/>
                <w:szCs w:val="24"/>
              </w:rPr>
              <w:t>№ п/п</w:t>
            </w:r>
          </w:p>
        </w:tc>
        <w:tc>
          <w:tcPr>
            <w:tcW w:w="1956" w:type="dxa"/>
            <w:vMerge w:val="restart"/>
            <w:vAlign w:val="center"/>
          </w:tcPr>
          <w:p w:rsidR="0071081E" w:rsidRPr="002A7F35" w:rsidRDefault="0071081E" w:rsidP="0010026C">
            <w:pPr>
              <w:tabs>
                <w:tab w:val="left" w:pos="600"/>
              </w:tabs>
              <w:spacing w:after="120" w:line="240" w:lineRule="auto"/>
              <w:ind w:firstLine="0"/>
              <w:jc w:val="center"/>
              <w:rPr>
                <w:snapToGrid w:val="0"/>
                <w:sz w:val="24"/>
                <w:szCs w:val="24"/>
              </w:rPr>
            </w:pPr>
            <w:r w:rsidRPr="002A7F35">
              <w:rPr>
                <w:bCs/>
                <w:snapToGrid w:val="0"/>
                <w:sz w:val="24"/>
                <w:szCs w:val="24"/>
              </w:rPr>
              <w:t>Критерий</w:t>
            </w:r>
          </w:p>
        </w:tc>
        <w:tc>
          <w:tcPr>
            <w:tcW w:w="5699" w:type="dxa"/>
            <w:vMerge w:val="restart"/>
            <w:vAlign w:val="center"/>
          </w:tcPr>
          <w:p w:rsidR="0071081E" w:rsidRPr="002A7F35" w:rsidRDefault="0071081E" w:rsidP="0010026C">
            <w:pPr>
              <w:tabs>
                <w:tab w:val="left" w:pos="600"/>
              </w:tabs>
              <w:spacing w:after="120" w:line="240" w:lineRule="auto"/>
              <w:jc w:val="center"/>
              <w:rPr>
                <w:snapToGrid w:val="0"/>
                <w:sz w:val="24"/>
                <w:szCs w:val="24"/>
              </w:rPr>
            </w:pPr>
            <w:r w:rsidRPr="002A7F35">
              <w:rPr>
                <w:bCs/>
                <w:snapToGrid w:val="0"/>
                <w:sz w:val="24"/>
                <w:szCs w:val="24"/>
              </w:rPr>
              <w:t>Показатель</w:t>
            </w:r>
          </w:p>
        </w:tc>
        <w:tc>
          <w:tcPr>
            <w:tcW w:w="1984"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Значимость критериев</w:t>
            </w:r>
          </w:p>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 xml:space="preserve">оценки заявок </w:t>
            </w:r>
          </w:p>
        </w:tc>
      </w:tr>
      <w:tr w:rsidR="0071081E" w:rsidRPr="00A05C1E" w:rsidTr="000000E9">
        <w:trPr>
          <w:trHeight w:val="675"/>
        </w:trPr>
        <w:tc>
          <w:tcPr>
            <w:tcW w:w="596" w:type="dxa"/>
            <w:vMerge/>
            <w:vAlign w:val="center"/>
          </w:tcPr>
          <w:p w:rsidR="0071081E" w:rsidRPr="002A7F35"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2A7F35" w:rsidRDefault="0071081E" w:rsidP="0010026C">
            <w:pPr>
              <w:tabs>
                <w:tab w:val="left" w:pos="600"/>
              </w:tabs>
              <w:spacing w:after="120" w:line="240" w:lineRule="auto"/>
              <w:ind w:firstLine="0"/>
              <w:jc w:val="center"/>
              <w:rPr>
                <w:bCs/>
                <w:snapToGrid w:val="0"/>
                <w:sz w:val="24"/>
                <w:szCs w:val="24"/>
              </w:rPr>
            </w:pPr>
          </w:p>
        </w:tc>
        <w:tc>
          <w:tcPr>
            <w:tcW w:w="5699" w:type="dxa"/>
            <w:vMerge/>
            <w:vAlign w:val="center"/>
          </w:tcPr>
          <w:p w:rsidR="0071081E" w:rsidRPr="002A7F35" w:rsidRDefault="0071081E" w:rsidP="0010026C">
            <w:pPr>
              <w:tabs>
                <w:tab w:val="left" w:pos="600"/>
              </w:tabs>
              <w:spacing w:after="120" w:line="240" w:lineRule="auto"/>
              <w:jc w:val="center"/>
              <w:rPr>
                <w:bCs/>
                <w:snapToGrid w:val="0"/>
                <w:sz w:val="24"/>
                <w:szCs w:val="24"/>
              </w:rPr>
            </w:pP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lang w:val="en-US"/>
              </w:rPr>
            </w:pPr>
            <w:r w:rsidRPr="002A7F35">
              <w:rPr>
                <w:bCs/>
                <w:snapToGrid w:val="0"/>
                <w:sz w:val="24"/>
                <w:szCs w:val="24"/>
                <w:lang w:val="en-US"/>
              </w:rPr>
              <w:t>%</w:t>
            </w: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коэффициент</w:t>
            </w:r>
          </w:p>
        </w:tc>
      </w:tr>
      <w:tr w:rsidR="0071081E" w:rsidRPr="00A05C1E" w:rsidTr="000000E9">
        <w:trPr>
          <w:trHeight w:val="261"/>
        </w:trPr>
        <w:tc>
          <w:tcPr>
            <w:tcW w:w="8251" w:type="dxa"/>
            <w:gridSpan w:val="3"/>
            <w:vAlign w:val="center"/>
          </w:tcPr>
          <w:p w:rsidR="0071081E" w:rsidRPr="00A127E7"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A127E7">
              <w:rPr>
                <w:rFonts w:ascii="Times New Roman" w:hAnsi="Times New Roman" w:cs="Times New Roman"/>
                <w:bCs/>
                <w:snapToGrid w:val="0"/>
                <w:sz w:val="24"/>
                <w:szCs w:val="24"/>
              </w:rPr>
              <w:t>Ценовой критерий</w:t>
            </w:r>
            <w:r w:rsidR="003439BB" w:rsidRPr="00A127E7">
              <w:rPr>
                <w:rFonts w:ascii="Times New Roman" w:hAnsi="Times New Roman" w:cs="Times New Roman"/>
                <w:bCs/>
                <w:snapToGrid w:val="0"/>
                <w:sz w:val="24"/>
                <w:szCs w:val="24"/>
              </w:rPr>
              <w:t>:</w:t>
            </w: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lang w:val="en-US"/>
              </w:rPr>
            </w:pP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rPr>
            </w:pPr>
          </w:p>
        </w:tc>
      </w:tr>
      <w:tr w:rsidR="0071081E" w:rsidRPr="00A05C1E" w:rsidTr="000000E9">
        <w:trPr>
          <w:trHeight w:val="689"/>
        </w:trPr>
        <w:tc>
          <w:tcPr>
            <w:tcW w:w="596" w:type="dxa"/>
            <w:vMerge w:val="restart"/>
            <w:vAlign w:val="center"/>
          </w:tcPr>
          <w:p w:rsidR="0071081E" w:rsidRPr="00A127E7" w:rsidRDefault="0071081E" w:rsidP="00CA035D">
            <w:pPr>
              <w:tabs>
                <w:tab w:val="left" w:pos="885"/>
              </w:tabs>
              <w:spacing w:after="120" w:line="240" w:lineRule="auto"/>
              <w:ind w:firstLine="0"/>
              <w:jc w:val="center"/>
              <w:rPr>
                <w:snapToGrid w:val="0"/>
                <w:sz w:val="24"/>
                <w:szCs w:val="24"/>
              </w:rPr>
            </w:pPr>
            <w:r w:rsidRPr="00A127E7">
              <w:rPr>
                <w:snapToGrid w:val="0"/>
                <w:sz w:val="24"/>
                <w:szCs w:val="24"/>
              </w:rPr>
              <w:t>1.1</w:t>
            </w:r>
          </w:p>
        </w:tc>
        <w:tc>
          <w:tcPr>
            <w:tcW w:w="1956" w:type="dxa"/>
            <w:vMerge w:val="restart"/>
            <w:vAlign w:val="center"/>
          </w:tcPr>
          <w:p w:rsidR="0071081E" w:rsidRPr="00A127E7" w:rsidRDefault="00CA035D" w:rsidP="00CA035D">
            <w:pPr>
              <w:tabs>
                <w:tab w:val="left" w:pos="600"/>
              </w:tabs>
              <w:spacing w:after="120" w:line="240" w:lineRule="auto"/>
              <w:ind w:firstLine="0"/>
              <w:rPr>
                <w:snapToGrid w:val="0"/>
                <w:sz w:val="24"/>
                <w:szCs w:val="24"/>
              </w:rPr>
            </w:pPr>
            <w:r w:rsidRPr="00A127E7">
              <w:rPr>
                <w:snapToGrid w:val="0"/>
                <w:sz w:val="24"/>
                <w:szCs w:val="24"/>
              </w:rPr>
              <w:t>Цена договора</w:t>
            </w:r>
          </w:p>
        </w:tc>
        <w:tc>
          <w:tcPr>
            <w:tcW w:w="5699" w:type="dxa"/>
            <w:vMerge w:val="restart"/>
            <w:vAlign w:val="center"/>
          </w:tcPr>
          <w:p w:rsidR="00B30BD4" w:rsidRPr="00A127E7" w:rsidRDefault="00B30BD4" w:rsidP="00B30BD4">
            <w:pPr>
              <w:spacing w:line="240" w:lineRule="auto"/>
              <w:ind w:firstLine="176"/>
              <w:rPr>
                <w:bCs/>
                <w:snapToGrid w:val="0"/>
                <w:sz w:val="24"/>
                <w:szCs w:val="24"/>
              </w:rPr>
            </w:pPr>
            <w:r w:rsidRPr="00A127E7">
              <w:rPr>
                <w:sz w:val="24"/>
                <w:szCs w:val="24"/>
              </w:rPr>
              <w:t>Оценка по критерию производится по данным</w:t>
            </w:r>
            <w:r w:rsidRPr="00A127E7">
              <w:rPr>
                <w:bCs/>
                <w:snapToGrid w:val="0"/>
                <w:sz w:val="24"/>
                <w:szCs w:val="24"/>
              </w:rPr>
              <w:t>, указанным в Заявке Участника (форме 5.1 Документации)</w:t>
            </w:r>
          </w:p>
          <w:p w:rsidR="00B30BD4" w:rsidRPr="00A127E7" w:rsidRDefault="00B30BD4" w:rsidP="00B30BD4">
            <w:pPr>
              <w:spacing w:line="240" w:lineRule="auto"/>
              <w:ind w:firstLine="176"/>
              <w:rPr>
                <w:bCs/>
                <w:snapToGrid w:val="0"/>
                <w:sz w:val="24"/>
                <w:szCs w:val="24"/>
              </w:rPr>
            </w:pPr>
            <w:r w:rsidRPr="00A127E7">
              <w:rPr>
                <w:bCs/>
                <w:snapToGrid w:val="0"/>
                <w:sz w:val="24"/>
                <w:szCs w:val="24"/>
              </w:rPr>
              <w:t xml:space="preserve">Оценка определяется по формуле: </w:t>
            </w:r>
          </w:p>
          <w:p w:rsidR="00B30BD4" w:rsidRPr="00A127E7" w:rsidRDefault="00B30BD4" w:rsidP="00B30BD4">
            <w:pPr>
              <w:widowControl w:val="0"/>
              <w:autoSpaceDE w:val="0"/>
              <w:autoSpaceDN w:val="0"/>
              <w:adjustRightInd w:val="0"/>
              <w:spacing w:line="240" w:lineRule="auto"/>
              <w:ind w:firstLine="720"/>
              <w:rPr>
                <w:sz w:val="24"/>
                <w:szCs w:val="24"/>
              </w:rPr>
            </w:pPr>
            <w:r w:rsidRPr="00A127E7">
              <w:rPr>
                <w:sz w:val="24"/>
                <w:szCs w:val="24"/>
              </w:rPr>
              <w:t xml:space="preserve">ЦБ </w:t>
            </w:r>
            <w:proofErr w:type="spellStart"/>
            <w:r w:rsidRPr="00A127E7">
              <w:rPr>
                <w:sz w:val="24"/>
                <w:szCs w:val="24"/>
                <w:vertAlign w:val="subscript"/>
                <w:lang w:val="en-US"/>
              </w:rPr>
              <w:t>i</w:t>
            </w:r>
            <w:proofErr w:type="spellEnd"/>
            <w:r w:rsidRPr="00A127E7">
              <w:rPr>
                <w:sz w:val="24"/>
                <w:szCs w:val="24"/>
              </w:rPr>
              <w:t xml:space="preserve">= Ц </w:t>
            </w:r>
            <w:r w:rsidRPr="00A127E7">
              <w:rPr>
                <w:sz w:val="24"/>
                <w:szCs w:val="24"/>
                <w:vertAlign w:val="subscript"/>
                <w:lang w:val="en-US"/>
              </w:rPr>
              <w:t>min</w:t>
            </w:r>
            <w:r w:rsidRPr="00A127E7">
              <w:rPr>
                <w:sz w:val="24"/>
                <w:szCs w:val="24"/>
              </w:rPr>
              <w:t xml:space="preserve">/ Ц </w:t>
            </w:r>
            <w:proofErr w:type="spellStart"/>
            <w:r w:rsidRPr="00A127E7">
              <w:rPr>
                <w:sz w:val="24"/>
                <w:szCs w:val="24"/>
                <w:vertAlign w:val="subscript"/>
                <w:lang w:val="en-US"/>
              </w:rPr>
              <w:t>i</w:t>
            </w:r>
            <w:proofErr w:type="spellEnd"/>
            <w:r w:rsidRPr="00A127E7">
              <w:rPr>
                <w:sz w:val="24"/>
                <w:szCs w:val="24"/>
              </w:rPr>
              <w:t>х 10     где:</w:t>
            </w:r>
          </w:p>
          <w:p w:rsidR="00B30BD4" w:rsidRPr="00A127E7" w:rsidRDefault="00B30BD4" w:rsidP="00B30BD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593CC5A7" wp14:editId="0B776AF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127E7">
              <w:rPr>
                <w:sz w:val="24"/>
                <w:szCs w:val="24"/>
              </w:rPr>
              <w:t xml:space="preserve"> - ценовое предложение Участника закупки, Заявка которого оценивается;</w:t>
            </w:r>
          </w:p>
          <w:p w:rsidR="0071081E" w:rsidRDefault="00B30BD4" w:rsidP="00B30BD4">
            <w:pPr>
              <w:spacing w:line="240" w:lineRule="atLeast"/>
              <w:ind w:firstLine="34"/>
              <w:rPr>
                <w:sz w:val="24"/>
                <w:szCs w:val="24"/>
              </w:rPr>
            </w:pPr>
            <w:r w:rsidRPr="00A127E7">
              <w:rPr>
                <w:noProof/>
                <w:position w:val="-12"/>
                <w:sz w:val="24"/>
                <w:szCs w:val="24"/>
              </w:rPr>
              <w:lastRenderedPageBreak/>
              <w:drawing>
                <wp:inline distT="0" distB="0" distL="0" distR="0" wp14:anchorId="7F504525" wp14:editId="4579A975">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127E7">
              <w:rPr>
                <w:sz w:val="24"/>
                <w:szCs w:val="24"/>
              </w:rPr>
              <w:t xml:space="preserve"> - минимальное ценовое предложение из сделанных участниками закупки</w:t>
            </w:r>
          </w:p>
          <w:p w:rsidR="00EE6E73" w:rsidRPr="00A127E7" w:rsidRDefault="00EE6E73" w:rsidP="00B30BD4">
            <w:pPr>
              <w:spacing w:line="240" w:lineRule="atLeast"/>
              <w:ind w:firstLine="34"/>
              <w:rPr>
                <w:snapToGrid w:val="0"/>
                <w:sz w:val="24"/>
                <w:szCs w:val="24"/>
              </w:rPr>
            </w:pPr>
            <w:r w:rsidRPr="001A0315">
              <w:rPr>
                <w:i/>
                <w:sz w:val="24"/>
                <w:szCs w:val="24"/>
              </w:rPr>
              <w:t>(Оценка будет производиться по ценам без учета НДС)</w:t>
            </w:r>
          </w:p>
        </w:tc>
        <w:tc>
          <w:tcPr>
            <w:tcW w:w="992" w:type="dxa"/>
            <w:vAlign w:val="center"/>
          </w:tcPr>
          <w:p w:rsidR="0071081E" w:rsidRPr="00A127E7" w:rsidRDefault="009247B3" w:rsidP="009247B3">
            <w:pPr>
              <w:tabs>
                <w:tab w:val="left" w:pos="-108"/>
                <w:tab w:val="left" w:pos="175"/>
              </w:tabs>
              <w:spacing w:after="120" w:line="240" w:lineRule="auto"/>
              <w:ind w:right="176" w:hanging="108"/>
              <w:jc w:val="center"/>
              <w:rPr>
                <w:snapToGrid w:val="0"/>
                <w:sz w:val="24"/>
                <w:szCs w:val="24"/>
              </w:rPr>
            </w:pPr>
            <w:r w:rsidRPr="00A127E7">
              <w:rPr>
                <w:snapToGrid w:val="0"/>
                <w:sz w:val="24"/>
                <w:szCs w:val="24"/>
              </w:rPr>
              <w:lastRenderedPageBreak/>
              <w:t>5</w:t>
            </w:r>
            <w:r w:rsidR="003439BB" w:rsidRPr="00A127E7">
              <w:rPr>
                <w:snapToGrid w:val="0"/>
                <w:sz w:val="24"/>
                <w:szCs w:val="24"/>
              </w:rPr>
              <w:t>5</w:t>
            </w:r>
          </w:p>
        </w:tc>
        <w:tc>
          <w:tcPr>
            <w:tcW w:w="992" w:type="dxa"/>
            <w:vAlign w:val="center"/>
          </w:tcPr>
          <w:p w:rsidR="0071081E" w:rsidRPr="00A127E7" w:rsidRDefault="003439BB" w:rsidP="009247B3">
            <w:pPr>
              <w:tabs>
                <w:tab w:val="left" w:pos="34"/>
                <w:tab w:val="left" w:pos="175"/>
              </w:tabs>
              <w:spacing w:after="120" w:line="240" w:lineRule="auto"/>
              <w:ind w:right="176" w:firstLine="0"/>
              <w:jc w:val="center"/>
              <w:rPr>
                <w:snapToGrid w:val="0"/>
                <w:sz w:val="24"/>
                <w:szCs w:val="24"/>
              </w:rPr>
            </w:pPr>
            <w:r w:rsidRPr="00A127E7">
              <w:rPr>
                <w:snapToGrid w:val="0"/>
                <w:sz w:val="24"/>
                <w:szCs w:val="24"/>
              </w:rPr>
              <w:t>0,</w:t>
            </w:r>
            <w:r w:rsidR="009247B3" w:rsidRPr="00A127E7">
              <w:rPr>
                <w:snapToGrid w:val="0"/>
                <w:sz w:val="24"/>
                <w:szCs w:val="24"/>
              </w:rPr>
              <w:t>5</w:t>
            </w:r>
            <w:r w:rsidRPr="00A127E7">
              <w:rPr>
                <w:snapToGrid w:val="0"/>
                <w:sz w:val="24"/>
                <w:szCs w:val="24"/>
              </w:rPr>
              <w:t>5</w:t>
            </w:r>
          </w:p>
        </w:tc>
      </w:tr>
      <w:tr w:rsidR="0071081E" w:rsidRPr="00A05C1E" w:rsidTr="000000E9">
        <w:trPr>
          <w:trHeight w:val="1102"/>
        </w:trPr>
        <w:tc>
          <w:tcPr>
            <w:tcW w:w="596" w:type="dxa"/>
            <w:vMerge/>
            <w:vAlign w:val="center"/>
          </w:tcPr>
          <w:p w:rsidR="0071081E" w:rsidRPr="00A127E7"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A127E7" w:rsidRDefault="0071081E" w:rsidP="0010026C">
            <w:pPr>
              <w:tabs>
                <w:tab w:val="left" w:pos="600"/>
              </w:tabs>
              <w:spacing w:after="120" w:line="240" w:lineRule="auto"/>
              <w:ind w:firstLine="0"/>
              <w:rPr>
                <w:snapToGrid w:val="0"/>
                <w:sz w:val="24"/>
                <w:szCs w:val="24"/>
              </w:rPr>
            </w:pPr>
          </w:p>
        </w:tc>
        <w:tc>
          <w:tcPr>
            <w:tcW w:w="5699" w:type="dxa"/>
            <w:vMerge/>
            <w:vAlign w:val="center"/>
          </w:tcPr>
          <w:p w:rsidR="0071081E" w:rsidRPr="00A127E7" w:rsidRDefault="0071081E" w:rsidP="0010026C">
            <w:pPr>
              <w:spacing w:line="240" w:lineRule="auto"/>
              <w:ind w:firstLine="176"/>
              <w:rPr>
                <w:sz w:val="24"/>
                <w:szCs w:val="24"/>
              </w:rPr>
            </w:pPr>
          </w:p>
        </w:tc>
        <w:tc>
          <w:tcPr>
            <w:tcW w:w="1984" w:type="dxa"/>
            <w:gridSpan w:val="2"/>
            <w:vAlign w:val="center"/>
          </w:tcPr>
          <w:p w:rsidR="0071081E" w:rsidRPr="00A127E7" w:rsidRDefault="0071081E" w:rsidP="0010026C">
            <w:pPr>
              <w:tabs>
                <w:tab w:val="left" w:pos="34"/>
                <w:tab w:val="left" w:pos="175"/>
              </w:tabs>
              <w:spacing w:after="120" w:line="240" w:lineRule="auto"/>
              <w:ind w:right="176" w:firstLine="34"/>
              <w:jc w:val="center"/>
              <w:rPr>
                <w:b/>
                <w:snapToGrid w:val="0"/>
                <w:sz w:val="24"/>
                <w:szCs w:val="24"/>
              </w:rPr>
            </w:pPr>
            <w:r w:rsidRPr="00A127E7">
              <w:rPr>
                <w:snapToGrid w:val="0"/>
                <w:sz w:val="24"/>
                <w:szCs w:val="24"/>
              </w:rPr>
              <w:t>от 1 до 10 баллов</w:t>
            </w:r>
          </w:p>
        </w:tc>
      </w:tr>
      <w:tr w:rsidR="003439BB" w:rsidRPr="00A05C1E" w:rsidTr="000000E9">
        <w:trPr>
          <w:trHeight w:val="303"/>
        </w:trPr>
        <w:tc>
          <w:tcPr>
            <w:tcW w:w="10235" w:type="dxa"/>
            <w:gridSpan w:val="5"/>
            <w:vAlign w:val="center"/>
          </w:tcPr>
          <w:p w:rsidR="003439BB" w:rsidRPr="00A127E7" w:rsidRDefault="003439BB" w:rsidP="003439BB">
            <w:pPr>
              <w:tabs>
                <w:tab w:val="left" w:pos="34"/>
                <w:tab w:val="left" w:pos="175"/>
              </w:tabs>
              <w:spacing w:after="120" w:line="240" w:lineRule="auto"/>
              <w:ind w:right="176" w:firstLine="34"/>
              <w:jc w:val="left"/>
              <w:rPr>
                <w:snapToGrid w:val="0"/>
                <w:sz w:val="24"/>
                <w:szCs w:val="24"/>
              </w:rPr>
            </w:pPr>
            <w:r w:rsidRPr="00A127E7">
              <w:rPr>
                <w:snapToGrid w:val="0"/>
                <w:sz w:val="24"/>
                <w:szCs w:val="24"/>
              </w:rPr>
              <w:lastRenderedPageBreak/>
              <w:t>2. Неценовой критерий:</w:t>
            </w:r>
          </w:p>
        </w:tc>
      </w:tr>
      <w:tr w:rsidR="003439BB" w:rsidRPr="00A05C1E" w:rsidTr="000000E9">
        <w:trPr>
          <w:trHeight w:val="527"/>
        </w:trPr>
        <w:tc>
          <w:tcPr>
            <w:tcW w:w="596" w:type="dxa"/>
            <w:vMerge w:val="restart"/>
            <w:vAlign w:val="center"/>
          </w:tcPr>
          <w:p w:rsidR="003439BB" w:rsidRPr="00A127E7" w:rsidRDefault="003439BB" w:rsidP="00F40D14">
            <w:pPr>
              <w:tabs>
                <w:tab w:val="left" w:pos="885"/>
              </w:tabs>
              <w:spacing w:after="120" w:line="240" w:lineRule="auto"/>
              <w:ind w:firstLine="34"/>
              <w:jc w:val="center"/>
              <w:rPr>
                <w:snapToGrid w:val="0"/>
                <w:sz w:val="24"/>
                <w:szCs w:val="24"/>
              </w:rPr>
            </w:pPr>
            <w:r w:rsidRPr="00A127E7">
              <w:rPr>
                <w:snapToGrid w:val="0"/>
                <w:sz w:val="24"/>
                <w:szCs w:val="24"/>
              </w:rPr>
              <w:t>2.1</w:t>
            </w:r>
          </w:p>
        </w:tc>
        <w:tc>
          <w:tcPr>
            <w:tcW w:w="1956" w:type="dxa"/>
            <w:vMerge w:val="restart"/>
            <w:vAlign w:val="center"/>
          </w:tcPr>
          <w:p w:rsidR="003439BB" w:rsidRPr="00A127E7" w:rsidRDefault="003439BB" w:rsidP="002D26A5">
            <w:pPr>
              <w:tabs>
                <w:tab w:val="left" w:pos="600"/>
              </w:tabs>
              <w:spacing w:after="120" w:line="240" w:lineRule="auto"/>
              <w:ind w:firstLine="0"/>
              <w:rPr>
                <w:snapToGrid w:val="0"/>
                <w:sz w:val="24"/>
                <w:szCs w:val="24"/>
              </w:rPr>
            </w:pPr>
            <w:r w:rsidRPr="00A127E7">
              <w:rPr>
                <w:snapToGrid w:val="0"/>
                <w:sz w:val="24"/>
                <w:szCs w:val="24"/>
              </w:rPr>
              <w:t xml:space="preserve">Опыт Участника в изготовлении </w:t>
            </w:r>
            <w:r w:rsidR="00E970B2" w:rsidRPr="002D26A5">
              <w:rPr>
                <w:snapToGrid w:val="0"/>
                <w:sz w:val="24"/>
                <w:szCs w:val="24"/>
              </w:rPr>
              <w:t>блок-моду</w:t>
            </w:r>
            <w:r w:rsidR="002D26A5">
              <w:rPr>
                <w:snapToGrid w:val="0"/>
                <w:sz w:val="24"/>
                <w:szCs w:val="24"/>
              </w:rPr>
              <w:t>л</w:t>
            </w:r>
            <w:r w:rsidR="00E970B2" w:rsidRPr="002D26A5">
              <w:rPr>
                <w:snapToGrid w:val="0"/>
                <w:sz w:val="24"/>
                <w:szCs w:val="24"/>
              </w:rPr>
              <w:t>ей «Операторская»</w:t>
            </w:r>
          </w:p>
        </w:tc>
        <w:tc>
          <w:tcPr>
            <w:tcW w:w="5699" w:type="dxa"/>
            <w:vMerge w:val="restart"/>
            <w:vAlign w:val="center"/>
          </w:tcPr>
          <w:p w:rsidR="003439BB" w:rsidRPr="00A127E7" w:rsidRDefault="003439BB" w:rsidP="003439BB">
            <w:pPr>
              <w:spacing w:line="240" w:lineRule="atLeast"/>
              <w:rPr>
                <w:sz w:val="24"/>
                <w:szCs w:val="24"/>
              </w:rPr>
            </w:pPr>
            <w:r w:rsidRPr="00A127E7">
              <w:rPr>
                <w:sz w:val="24"/>
                <w:szCs w:val="24"/>
              </w:rPr>
              <w:t>Оценка по критерию производится по стоимости выполненных работ за 2018-2019 гг. на основании сведений, указанных в форм</w:t>
            </w:r>
            <w:r w:rsidR="00F40D14" w:rsidRPr="00A127E7">
              <w:rPr>
                <w:sz w:val="24"/>
                <w:szCs w:val="24"/>
              </w:rPr>
              <w:t>е 5.2 Документации</w:t>
            </w:r>
            <w:r w:rsidRPr="00A127E7">
              <w:rPr>
                <w:sz w:val="24"/>
                <w:szCs w:val="24"/>
              </w:rPr>
              <w:t xml:space="preserve"> и приложенных </w:t>
            </w:r>
            <w:r w:rsidR="00F40D14" w:rsidRPr="00A127E7">
              <w:rPr>
                <w:sz w:val="24"/>
                <w:szCs w:val="24"/>
              </w:rPr>
              <w:t>документов</w:t>
            </w:r>
            <w:r w:rsidRPr="00A127E7">
              <w:rPr>
                <w:sz w:val="24"/>
                <w:szCs w:val="24"/>
              </w:rPr>
              <w:t xml:space="preserve"> (п.п.4.5.2.2 «л»)</w:t>
            </w:r>
          </w:p>
          <w:p w:rsidR="003439BB" w:rsidRPr="00A127E7" w:rsidRDefault="003439BB" w:rsidP="003439BB">
            <w:pPr>
              <w:widowControl w:val="0"/>
              <w:autoSpaceDE w:val="0"/>
              <w:autoSpaceDN w:val="0"/>
              <w:adjustRightInd w:val="0"/>
              <w:spacing w:line="240" w:lineRule="auto"/>
              <w:ind w:firstLine="720"/>
              <w:rPr>
                <w:rFonts w:eastAsia="Lucida Sans Unicode"/>
                <w:kern w:val="2"/>
                <w:sz w:val="24"/>
                <w:szCs w:val="24"/>
              </w:rPr>
            </w:pPr>
            <w:r w:rsidRPr="00A127E7">
              <w:rPr>
                <w:rFonts w:eastAsia="Lucida Sans Unicode"/>
                <w:kern w:val="2"/>
                <w:sz w:val="24"/>
                <w:szCs w:val="24"/>
              </w:rPr>
              <w:t xml:space="preserve">Оценка определяется по формуле: </w:t>
            </w:r>
          </w:p>
          <w:p w:rsidR="003439BB" w:rsidRPr="00A127E7" w:rsidRDefault="003439BB" w:rsidP="003439BB">
            <w:pPr>
              <w:widowControl w:val="0"/>
              <w:autoSpaceDE w:val="0"/>
              <w:autoSpaceDN w:val="0"/>
              <w:adjustRightInd w:val="0"/>
              <w:spacing w:line="240" w:lineRule="auto"/>
              <w:ind w:firstLine="720"/>
              <w:rPr>
                <w:sz w:val="24"/>
                <w:szCs w:val="24"/>
              </w:rPr>
            </w:pPr>
            <w:r w:rsidRPr="00A127E7">
              <w:rPr>
                <w:sz w:val="24"/>
                <w:szCs w:val="24"/>
              </w:rPr>
              <w:t>ЦБ</w:t>
            </w:r>
            <w:proofErr w:type="spellStart"/>
            <w:r w:rsidRPr="00A127E7">
              <w:rPr>
                <w:sz w:val="24"/>
                <w:szCs w:val="24"/>
                <w:vertAlign w:val="subscript"/>
                <w:lang w:val="en-US"/>
              </w:rPr>
              <w:t>i</w:t>
            </w:r>
            <w:proofErr w:type="spellEnd"/>
            <w:r w:rsidRPr="00A127E7">
              <w:rPr>
                <w:sz w:val="24"/>
                <w:szCs w:val="24"/>
              </w:rPr>
              <w:t>= Ц</w:t>
            </w:r>
            <w:proofErr w:type="spellStart"/>
            <w:r w:rsidRPr="00A127E7">
              <w:rPr>
                <w:sz w:val="24"/>
                <w:szCs w:val="24"/>
                <w:vertAlign w:val="subscript"/>
                <w:lang w:val="en-US"/>
              </w:rPr>
              <w:t>i</w:t>
            </w:r>
            <w:proofErr w:type="spellEnd"/>
            <w:r w:rsidRPr="00A127E7">
              <w:rPr>
                <w:sz w:val="24"/>
                <w:szCs w:val="24"/>
              </w:rPr>
              <w:t>/ Ц</w:t>
            </w:r>
            <w:r w:rsidRPr="00A127E7">
              <w:rPr>
                <w:sz w:val="24"/>
                <w:szCs w:val="24"/>
                <w:vertAlign w:val="subscript"/>
                <w:lang w:val="en-US"/>
              </w:rPr>
              <w:t>max</w:t>
            </w:r>
            <w:r w:rsidRPr="00A127E7">
              <w:rPr>
                <w:sz w:val="24"/>
                <w:szCs w:val="24"/>
              </w:rPr>
              <w:t>х 10</w:t>
            </w:r>
          </w:p>
          <w:p w:rsidR="003439BB" w:rsidRPr="00A127E7" w:rsidRDefault="003439BB" w:rsidP="003439BB">
            <w:pPr>
              <w:widowControl w:val="0"/>
              <w:autoSpaceDE w:val="0"/>
              <w:autoSpaceDN w:val="0"/>
              <w:adjustRightInd w:val="0"/>
              <w:spacing w:line="240" w:lineRule="auto"/>
              <w:rPr>
                <w:sz w:val="24"/>
                <w:szCs w:val="24"/>
              </w:rPr>
            </w:pPr>
            <w:r w:rsidRPr="00A127E7">
              <w:rPr>
                <w:sz w:val="24"/>
                <w:szCs w:val="24"/>
              </w:rPr>
              <w:t>где:</w:t>
            </w:r>
          </w:p>
          <w:p w:rsidR="003439BB" w:rsidRPr="00A127E7" w:rsidRDefault="003439BB" w:rsidP="00F40D1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6766C1A5" wp14:editId="6C1FD678">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A127E7">
              <w:rPr>
                <w:sz w:val="24"/>
                <w:szCs w:val="24"/>
              </w:rPr>
              <w:t xml:space="preserve"> - стоимость </w:t>
            </w:r>
            <w:r w:rsidR="00584415">
              <w:rPr>
                <w:sz w:val="24"/>
                <w:szCs w:val="24"/>
              </w:rPr>
              <w:t>поставки</w:t>
            </w:r>
            <w:r w:rsidRPr="00A127E7">
              <w:rPr>
                <w:sz w:val="24"/>
                <w:szCs w:val="24"/>
              </w:rPr>
              <w:t xml:space="preserve"> Участника закупки, Заявка которого оценивается;</w:t>
            </w:r>
          </w:p>
          <w:p w:rsidR="003439BB" w:rsidRPr="00A127E7" w:rsidRDefault="003439BB" w:rsidP="00584415">
            <w:pPr>
              <w:tabs>
                <w:tab w:val="left" w:pos="34"/>
                <w:tab w:val="left" w:pos="175"/>
              </w:tabs>
              <w:spacing w:after="120" w:line="240" w:lineRule="auto"/>
              <w:ind w:right="176" w:firstLine="34"/>
              <w:jc w:val="left"/>
              <w:rPr>
                <w:snapToGrid w:val="0"/>
                <w:sz w:val="24"/>
                <w:szCs w:val="24"/>
              </w:rPr>
            </w:pPr>
            <w:r w:rsidRPr="00A127E7">
              <w:rPr>
                <w:sz w:val="24"/>
                <w:szCs w:val="24"/>
              </w:rPr>
              <w:t>Ц</w:t>
            </w:r>
            <w:r w:rsidRPr="00A127E7">
              <w:rPr>
                <w:sz w:val="24"/>
                <w:szCs w:val="24"/>
                <w:vertAlign w:val="subscript"/>
                <w:lang w:val="en-US"/>
              </w:rPr>
              <w:t>max</w:t>
            </w:r>
            <w:r w:rsidRPr="00A127E7">
              <w:rPr>
                <w:sz w:val="24"/>
                <w:szCs w:val="24"/>
              </w:rPr>
              <w:t xml:space="preserve"> - максимальная</w:t>
            </w:r>
            <w:r w:rsidR="00F40D14" w:rsidRPr="00A127E7">
              <w:rPr>
                <w:sz w:val="24"/>
                <w:szCs w:val="24"/>
              </w:rPr>
              <w:t xml:space="preserve"> стоимость </w:t>
            </w:r>
            <w:r w:rsidR="00584415">
              <w:rPr>
                <w:sz w:val="24"/>
                <w:szCs w:val="24"/>
              </w:rPr>
              <w:t>поставки</w:t>
            </w:r>
            <w:r w:rsidR="00F40D14" w:rsidRPr="00A127E7">
              <w:rPr>
                <w:sz w:val="24"/>
                <w:szCs w:val="24"/>
              </w:rPr>
              <w:t xml:space="preserve"> из </w:t>
            </w:r>
            <w:r w:rsidR="00584415">
              <w:rPr>
                <w:sz w:val="24"/>
                <w:szCs w:val="24"/>
              </w:rPr>
              <w:t xml:space="preserve">сделанных </w:t>
            </w:r>
            <w:r w:rsidRPr="00A127E7">
              <w:rPr>
                <w:sz w:val="24"/>
                <w:szCs w:val="24"/>
              </w:rPr>
              <w:t>участниками закупки</w:t>
            </w:r>
          </w:p>
        </w:tc>
        <w:tc>
          <w:tcPr>
            <w:tcW w:w="992" w:type="dxa"/>
            <w:vAlign w:val="center"/>
          </w:tcPr>
          <w:p w:rsidR="003439BB" w:rsidRPr="00A127E7" w:rsidRDefault="009247B3"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2</w:t>
            </w:r>
            <w:r w:rsidR="003439BB" w:rsidRPr="00A127E7">
              <w:rPr>
                <w:snapToGrid w:val="0"/>
                <w:sz w:val="24"/>
                <w:szCs w:val="24"/>
              </w:rPr>
              <w:t>5</w:t>
            </w:r>
          </w:p>
        </w:tc>
        <w:tc>
          <w:tcPr>
            <w:tcW w:w="992" w:type="dxa"/>
            <w:vAlign w:val="center"/>
          </w:tcPr>
          <w:p w:rsidR="003439BB" w:rsidRPr="00A127E7" w:rsidRDefault="003439BB" w:rsidP="009247B3">
            <w:pPr>
              <w:tabs>
                <w:tab w:val="left" w:pos="34"/>
                <w:tab w:val="left" w:pos="175"/>
              </w:tabs>
              <w:spacing w:after="120" w:line="240" w:lineRule="auto"/>
              <w:ind w:right="176" w:firstLine="34"/>
              <w:jc w:val="center"/>
              <w:rPr>
                <w:snapToGrid w:val="0"/>
                <w:sz w:val="24"/>
                <w:szCs w:val="24"/>
              </w:rPr>
            </w:pPr>
            <w:r w:rsidRPr="00A127E7">
              <w:rPr>
                <w:snapToGrid w:val="0"/>
                <w:sz w:val="24"/>
                <w:szCs w:val="24"/>
              </w:rPr>
              <w:t>0,</w:t>
            </w:r>
            <w:r w:rsidR="009247B3" w:rsidRPr="00A127E7">
              <w:rPr>
                <w:snapToGrid w:val="0"/>
                <w:sz w:val="24"/>
                <w:szCs w:val="24"/>
              </w:rPr>
              <w:t>2</w:t>
            </w:r>
            <w:r w:rsidRPr="00A127E7">
              <w:rPr>
                <w:snapToGrid w:val="0"/>
                <w:sz w:val="24"/>
                <w:szCs w:val="24"/>
              </w:rPr>
              <w:t>5</w:t>
            </w:r>
          </w:p>
        </w:tc>
      </w:tr>
      <w:tr w:rsidR="003439BB" w:rsidRPr="00A05C1E" w:rsidTr="000000E9">
        <w:trPr>
          <w:trHeight w:val="954"/>
        </w:trPr>
        <w:tc>
          <w:tcPr>
            <w:tcW w:w="596"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956"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5699" w:type="dxa"/>
            <w:vMerge/>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p>
        </w:tc>
        <w:tc>
          <w:tcPr>
            <w:tcW w:w="1984" w:type="dxa"/>
            <w:gridSpan w:val="2"/>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от 1 до 10 баллов</w:t>
            </w:r>
          </w:p>
        </w:tc>
      </w:tr>
      <w:tr w:rsidR="003439BB" w:rsidRPr="00A05C1E" w:rsidTr="000000E9">
        <w:trPr>
          <w:trHeight w:val="438"/>
        </w:trPr>
        <w:tc>
          <w:tcPr>
            <w:tcW w:w="596" w:type="dxa"/>
            <w:vMerge w:val="restart"/>
            <w:vAlign w:val="center"/>
          </w:tcPr>
          <w:p w:rsidR="003439BB" w:rsidRPr="00A127E7" w:rsidRDefault="003439BB" w:rsidP="00F40D14">
            <w:pPr>
              <w:tabs>
                <w:tab w:val="left" w:pos="885"/>
              </w:tabs>
              <w:spacing w:after="120" w:line="240" w:lineRule="auto"/>
              <w:ind w:firstLine="0"/>
              <w:jc w:val="center"/>
              <w:rPr>
                <w:snapToGrid w:val="0"/>
                <w:sz w:val="24"/>
                <w:szCs w:val="24"/>
              </w:rPr>
            </w:pPr>
            <w:r w:rsidRPr="00A127E7">
              <w:rPr>
                <w:snapToGrid w:val="0"/>
                <w:sz w:val="24"/>
                <w:szCs w:val="24"/>
              </w:rPr>
              <w:t>2.2</w:t>
            </w:r>
          </w:p>
        </w:tc>
        <w:tc>
          <w:tcPr>
            <w:tcW w:w="1956" w:type="dxa"/>
            <w:vMerge w:val="restart"/>
            <w:vAlign w:val="center"/>
          </w:tcPr>
          <w:p w:rsidR="003439BB" w:rsidRPr="00A127E7" w:rsidRDefault="003439BB" w:rsidP="0010026C">
            <w:pPr>
              <w:tabs>
                <w:tab w:val="left" w:pos="600"/>
              </w:tabs>
              <w:spacing w:after="120" w:line="240" w:lineRule="auto"/>
              <w:ind w:firstLine="0"/>
              <w:rPr>
                <w:snapToGrid w:val="0"/>
                <w:sz w:val="24"/>
                <w:szCs w:val="24"/>
              </w:rPr>
            </w:pPr>
            <w:r w:rsidRPr="00A127E7">
              <w:rPr>
                <w:snapToGrid w:val="0"/>
                <w:sz w:val="24"/>
                <w:szCs w:val="24"/>
              </w:rPr>
              <w:t>Сроки поставки</w:t>
            </w:r>
          </w:p>
        </w:tc>
        <w:tc>
          <w:tcPr>
            <w:tcW w:w="5699" w:type="dxa"/>
            <w:vMerge w:val="restart"/>
            <w:vAlign w:val="center"/>
          </w:tcPr>
          <w:p w:rsidR="003439BB" w:rsidRPr="00A127E7" w:rsidRDefault="003439BB" w:rsidP="003439BB">
            <w:pPr>
              <w:tabs>
                <w:tab w:val="left" w:pos="0"/>
              </w:tabs>
              <w:spacing w:line="240" w:lineRule="auto"/>
              <w:ind w:left="102"/>
              <w:jc w:val="left"/>
              <w:rPr>
                <w:bCs/>
                <w:iCs/>
                <w:sz w:val="24"/>
                <w:szCs w:val="24"/>
              </w:rPr>
            </w:pPr>
            <w:r w:rsidRPr="00A127E7">
              <w:rPr>
                <w:sz w:val="24"/>
                <w:szCs w:val="24"/>
              </w:rPr>
              <w:t xml:space="preserve">Оценка по критерию производится </w:t>
            </w:r>
            <w:r w:rsidRPr="00A127E7">
              <w:rPr>
                <w:bCs/>
                <w:iCs/>
                <w:sz w:val="24"/>
                <w:szCs w:val="24"/>
              </w:rPr>
              <w:t xml:space="preserve">по данным, указанным в </w:t>
            </w:r>
            <w:r w:rsidR="00584415" w:rsidRPr="00A127E7">
              <w:rPr>
                <w:bCs/>
                <w:snapToGrid w:val="0"/>
                <w:sz w:val="24"/>
                <w:szCs w:val="24"/>
              </w:rPr>
              <w:t>Заявке Участника</w:t>
            </w:r>
            <w:r w:rsidR="00EE6E73">
              <w:rPr>
                <w:bCs/>
                <w:snapToGrid w:val="0"/>
                <w:sz w:val="24"/>
                <w:szCs w:val="24"/>
              </w:rPr>
              <w:t xml:space="preserve"> </w:t>
            </w:r>
            <w:r w:rsidRPr="00A127E7">
              <w:rPr>
                <w:bCs/>
                <w:iCs/>
                <w:sz w:val="24"/>
                <w:szCs w:val="24"/>
              </w:rPr>
              <w:t>(Форма 5.1.)</w:t>
            </w:r>
            <w:r w:rsidR="000000E9">
              <w:rPr>
                <w:bCs/>
                <w:iCs/>
                <w:sz w:val="24"/>
                <w:szCs w:val="24"/>
              </w:rPr>
              <w:t>:</w:t>
            </w:r>
          </w:p>
          <w:p w:rsidR="003439BB" w:rsidRPr="00A127E7" w:rsidRDefault="003439BB" w:rsidP="00030F13">
            <w:pPr>
              <w:tabs>
                <w:tab w:val="left" w:pos="34"/>
                <w:tab w:val="left" w:pos="175"/>
              </w:tabs>
              <w:spacing w:after="120" w:line="240" w:lineRule="auto"/>
              <w:ind w:right="176" w:firstLine="34"/>
              <w:jc w:val="left"/>
              <w:rPr>
                <w:snapToGrid w:val="0"/>
                <w:sz w:val="24"/>
                <w:szCs w:val="24"/>
              </w:rPr>
            </w:pPr>
            <w:r w:rsidRPr="00030F13">
              <w:rPr>
                <w:b/>
                <w:bCs/>
                <w:iCs/>
                <w:sz w:val="24"/>
                <w:szCs w:val="24"/>
              </w:rPr>
              <w:t>-</w:t>
            </w:r>
            <w:r w:rsidR="00EE6E73">
              <w:rPr>
                <w:b/>
                <w:bCs/>
                <w:iCs/>
                <w:sz w:val="24"/>
                <w:szCs w:val="24"/>
              </w:rPr>
              <w:t xml:space="preserve"> </w:t>
            </w:r>
            <w:r w:rsidR="00E970B2">
              <w:rPr>
                <w:bCs/>
                <w:iCs/>
                <w:sz w:val="24"/>
                <w:szCs w:val="24"/>
              </w:rPr>
              <w:t xml:space="preserve">в течение </w:t>
            </w:r>
            <w:r w:rsidR="00E970B2" w:rsidRPr="006E7C70">
              <w:rPr>
                <w:bCs/>
                <w:iCs/>
                <w:sz w:val="24"/>
                <w:szCs w:val="24"/>
              </w:rPr>
              <w:t>10 (десяти</w:t>
            </w:r>
            <w:r w:rsidR="00A127E7" w:rsidRPr="006E7C70">
              <w:rPr>
                <w:bCs/>
                <w:iCs/>
                <w:sz w:val="24"/>
                <w:szCs w:val="24"/>
              </w:rPr>
              <w:t>)</w:t>
            </w:r>
            <w:r w:rsidR="00E970B2" w:rsidRPr="006E7C70">
              <w:rPr>
                <w:bCs/>
                <w:iCs/>
                <w:sz w:val="24"/>
                <w:szCs w:val="24"/>
              </w:rPr>
              <w:t xml:space="preserve"> рабочих</w:t>
            </w:r>
            <w:r w:rsidR="00A127E7" w:rsidRPr="006E7C70">
              <w:rPr>
                <w:bCs/>
                <w:iCs/>
                <w:sz w:val="24"/>
                <w:szCs w:val="24"/>
              </w:rPr>
              <w:t xml:space="preserve"> дней</w:t>
            </w:r>
            <w:r w:rsidR="00A127E7" w:rsidRPr="00A127E7">
              <w:rPr>
                <w:bCs/>
                <w:iCs/>
                <w:sz w:val="24"/>
                <w:szCs w:val="24"/>
              </w:rPr>
              <w:t xml:space="preserve"> с</w:t>
            </w:r>
            <w:r w:rsidR="00030F13">
              <w:rPr>
                <w:bCs/>
                <w:iCs/>
                <w:sz w:val="24"/>
                <w:szCs w:val="24"/>
              </w:rPr>
              <w:t>о</w:t>
            </w:r>
            <w:r w:rsidR="00E970B2">
              <w:rPr>
                <w:bCs/>
                <w:iCs/>
                <w:sz w:val="24"/>
                <w:szCs w:val="24"/>
              </w:rPr>
              <w:t xml:space="preserve"> </w:t>
            </w:r>
            <w:r w:rsidR="00030F13">
              <w:rPr>
                <w:bCs/>
                <w:iCs/>
                <w:sz w:val="24"/>
                <w:szCs w:val="24"/>
              </w:rPr>
              <w:t xml:space="preserve">дня </w:t>
            </w:r>
            <w:r w:rsidR="00A127E7" w:rsidRPr="00A127E7">
              <w:rPr>
                <w:bCs/>
                <w:iCs/>
                <w:sz w:val="24"/>
                <w:szCs w:val="24"/>
              </w:rPr>
              <w:t>подписания договора.</w:t>
            </w:r>
          </w:p>
        </w:tc>
        <w:tc>
          <w:tcPr>
            <w:tcW w:w="992" w:type="dxa"/>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20</w:t>
            </w:r>
          </w:p>
        </w:tc>
        <w:tc>
          <w:tcPr>
            <w:tcW w:w="992" w:type="dxa"/>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0,20</w:t>
            </w:r>
          </w:p>
        </w:tc>
      </w:tr>
      <w:tr w:rsidR="003439BB" w:rsidRPr="00A05C1E" w:rsidTr="000000E9">
        <w:trPr>
          <w:trHeight w:val="767"/>
        </w:trPr>
        <w:tc>
          <w:tcPr>
            <w:tcW w:w="596"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956"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5699" w:type="dxa"/>
            <w:vMerge/>
            <w:vAlign w:val="center"/>
          </w:tcPr>
          <w:p w:rsidR="003439BB" w:rsidRPr="00A127E7" w:rsidRDefault="003439BB" w:rsidP="003439BB">
            <w:pPr>
              <w:tabs>
                <w:tab w:val="left" w:pos="0"/>
              </w:tabs>
              <w:spacing w:line="240" w:lineRule="auto"/>
              <w:ind w:left="102"/>
              <w:jc w:val="left"/>
              <w:rPr>
                <w:sz w:val="24"/>
                <w:szCs w:val="24"/>
              </w:rPr>
            </w:pPr>
          </w:p>
        </w:tc>
        <w:tc>
          <w:tcPr>
            <w:tcW w:w="1984" w:type="dxa"/>
            <w:gridSpan w:val="2"/>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w:t>
            </w:r>
            <w:r w:rsidR="000000E9">
              <w:rPr>
                <w:snapToGrid w:val="0"/>
                <w:sz w:val="24"/>
                <w:szCs w:val="24"/>
              </w:rPr>
              <w:t xml:space="preserve"> баллов</w:t>
            </w:r>
          </w:p>
        </w:tc>
      </w:tr>
      <w:tr w:rsidR="004900D5" w:rsidRPr="00A05C1E" w:rsidTr="000000E9">
        <w:trPr>
          <w:trHeight w:val="393"/>
        </w:trPr>
        <w:tc>
          <w:tcPr>
            <w:tcW w:w="8251" w:type="dxa"/>
            <w:gridSpan w:val="3"/>
            <w:vAlign w:val="center"/>
          </w:tcPr>
          <w:p w:rsidR="004900D5" w:rsidRPr="00A127E7" w:rsidRDefault="004900D5" w:rsidP="003439BB">
            <w:pPr>
              <w:tabs>
                <w:tab w:val="left" w:pos="0"/>
              </w:tabs>
              <w:spacing w:line="240" w:lineRule="auto"/>
              <w:ind w:left="102"/>
              <w:jc w:val="left"/>
              <w:rPr>
                <w:sz w:val="24"/>
                <w:szCs w:val="24"/>
              </w:rPr>
            </w:pPr>
            <w:r w:rsidRPr="00A127E7">
              <w:rPr>
                <w:sz w:val="24"/>
                <w:szCs w:val="24"/>
              </w:rPr>
              <w:t>Совокупная значимость всех критериев в процентах</w:t>
            </w:r>
          </w:p>
        </w:tc>
        <w:tc>
          <w:tcPr>
            <w:tcW w:w="1984" w:type="dxa"/>
            <w:gridSpan w:val="2"/>
            <w:vAlign w:val="center"/>
          </w:tcPr>
          <w:p w:rsidR="004900D5" w:rsidRPr="00A127E7" w:rsidRDefault="004900D5"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100 %</w:t>
            </w:r>
          </w:p>
        </w:tc>
      </w:tr>
    </w:tbl>
    <w:bookmarkEnd w:id="8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0042306E">
        <w:rPr>
          <w:rFonts w:eastAsia="Calibri"/>
          <w:spacing w:val="-6"/>
          <w:sz w:val="24"/>
          <w:szCs w:val="24"/>
          <w:lang w:val="en-US" w:eastAsia="en-US"/>
        </w:rPr>
        <w:t xml:space="preserve"> =</w:t>
      </w:r>
      <w:r w:rsidRPr="00C522CB">
        <w:rPr>
          <w:rFonts w:eastAsia="Calibri"/>
          <w:spacing w:val="-6"/>
          <w:sz w:val="24"/>
          <w:szCs w:val="24"/>
          <w:lang w:val="en-US" w:eastAsia="en-US"/>
        </w:rPr>
        <w:t xml:space="preserve">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0042306E" w:rsidRPr="00E73539">
        <w:rPr>
          <w:rFonts w:eastAsia="Calibri"/>
          <w:sz w:val="24"/>
          <w:szCs w:val="24"/>
          <w:lang w:val="en-US" w:eastAsia="en-US"/>
        </w:rPr>
        <w:t xml:space="preserve"> </w:t>
      </w:r>
      <w:proofErr w:type="spellStart"/>
      <w:proofErr w:type="gram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proofErr w:type="gramEnd"/>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w:t>
      </w:r>
      <w:r w:rsidRPr="00C522CB">
        <w:rPr>
          <w:sz w:val="24"/>
          <w:szCs w:val="24"/>
          <w:shd w:val="clear" w:color="auto" w:fill="FFFFFF"/>
        </w:rPr>
        <w:lastRenderedPageBreak/>
        <w:t xml:space="preserve">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0000E9">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w:t>
      </w:r>
      <w:r w:rsidR="00BE4E48">
        <w:rPr>
          <w:sz w:val="24"/>
          <w:szCs w:val="24"/>
        </w:rPr>
        <w:t>,</w:t>
      </w:r>
      <w:r w:rsidRPr="00C522CB">
        <w:rPr>
          <w:sz w:val="24"/>
          <w:szCs w:val="24"/>
        </w:rPr>
        <w:t xml:space="preserve"> не рассматриваются, данный Участник считается не участвовавшим в процедуре переторж</w:t>
      </w:r>
      <w:r w:rsidR="000000E9">
        <w:rPr>
          <w:sz w:val="24"/>
          <w:szCs w:val="24"/>
        </w:rPr>
        <w:t>ки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0000E9" w:rsidRDefault="00C522CB" w:rsidP="000000E9">
      <w:pPr>
        <w:pStyle w:val="aff7"/>
        <w:keepNext/>
        <w:numPr>
          <w:ilvl w:val="1"/>
          <w:numId w:val="36"/>
        </w:numPr>
        <w:suppressAutoHyphens/>
        <w:spacing w:before="360" w:after="120"/>
        <w:outlineLvl w:val="1"/>
        <w:rPr>
          <w:rFonts w:ascii="Times New Roman" w:hAnsi="Times New Roman" w:cs="Times New Roman"/>
          <w:b/>
          <w:bCs/>
          <w:sz w:val="24"/>
          <w:szCs w:val="24"/>
        </w:rPr>
      </w:pPr>
      <w:r w:rsidRPr="000000E9">
        <w:rPr>
          <w:rFonts w:ascii="Times New Roman" w:hAnsi="Times New Roman" w:cs="Times New Roman"/>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627FD4">
      <w:pPr>
        <w:numPr>
          <w:ilvl w:val="2"/>
          <w:numId w:val="39"/>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5" w:name="_Toc322017067"/>
      <w:bookmarkStart w:id="86" w:name="_Toc322017066"/>
      <w:r w:rsidRPr="00C522CB">
        <w:rPr>
          <w:b/>
          <w:bCs/>
          <w:sz w:val="24"/>
          <w:szCs w:val="24"/>
        </w:rPr>
        <w:t xml:space="preserve">Уведомление Участников о результатах </w:t>
      </w:r>
      <w:bookmarkEnd w:id="8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w:t>
      </w:r>
      <w:r w:rsidRPr="00C522CB">
        <w:rPr>
          <w:sz w:val="24"/>
          <w:szCs w:val="24"/>
        </w:rPr>
        <w:lastRenderedPageBreak/>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0000E9"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а)</w:t>
      </w:r>
      <w:r w:rsidR="00C522CB" w:rsidRPr="00C522CB">
        <w:rPr>
          <w:sz w:val="24"/>
          <w:szCs w:val="24"/>
        </w:rPr>
        <w:t xml:space="preserve"> количества заявок на участие в закупке, которые отклонены;</w:t>
      </w:r>
    </w:p>
    <w:p w:rsidR="00C522CB" w:rsidRPr="00C522CB"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б)</w:t>
      </w:r>
      <w:r w:rsidR="00C522CB"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0000E9">
        <w:rPr>
          <w:bCs/>
          <w:iCs/>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0000E9">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0000E9"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C522CB" w:rsidRPr="00C522CB">
        <w:rPr>
          <w:snapToGrid w:val="0"/>
          <w:sz w:val="24"/>
          <w:szCs w:val="24"/>
        </w:rPr>
        <w:t xml:space="preserve">5 (пяти) </w:t>
      </w:r>
      <w:r w:rsidR="004900D5">
        <w:rPr>
          <w:bCs/>
          <w:iCs/>
          <w:snapToGrid w:val="0"/>
          <w:sz w:val="24"/>
          <w:szCs w:val="24"/>
        </w:rPr>
        <w:t>календарных</w:t>
      </w:r>
      <w:r>
        <w:rPr>
          <w:bCs/>
          <w:iCs/>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B357A0" w:rsidRPr="00B357A0">
          <w:rPr>
            <w:rStyle w:val="a7"/>
            <w:sz w:val="24"/>
            <w:szCs w:val="24"/>
          </w:rPr>
          <w:t>sea@ynp.ru</w:t>
        </w:r>
      </w:hyperlink>
      <w:r w:rsidR="00C522CB" w:rsidRPr="00C522CB">
        <w:rPr>
          <w:noProof/>
          <w:sz w:val="24"/>
          <w:szCs w:val="24"/>
        </w:rPr>
        <w:t>.</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0000E9">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0000E9">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C522CB">
        <w:rPr>
          <w:bCs/>
          <w:iCs/>
          <w:snapToGrid w:val="0"/>
          <w:sz w:val="24"/>
          <w:szCs w:val="24"/>
          <w:shd w:val="clear" w:color="auto" w:fill="FFFFFF"/>
        </w:rPr>
        <w:lastRenderedPageBreak/>
        <w:t>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0000E9">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0000E9" w:rsidP="00C522CB">
      <w:pPr>
        <w:tabs>
          <w:tab w:val="left" w:pos="1276"/>
          <w:tab w:val="num" w:pos="2357"/>
        </w:tabs>
        <w:autoSpaceDE w:val="0"/>
        <w:autoSpaceDN w:val="0"/>
        <w:adjustRightInd w:val="0"/>
        <w:spacing w:line="240" w:lineRule="atLeast"/>
        <w:ind w:firstLine="0"/>
        <w:rPr>
          <w:sz w:val="24"/>
          <w:szCs w:val="24"/>
        </w:rPr>
      </w:pPr>
      <w:bookmarkStart w:id="8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8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0000E9">
        <w:rPr>
          <w:bCs/>
          <w:iCs/>
          <w:sz w:val="24"/>
          <w:szCs w:val="24"/>
        </w:rPr>
        <w:t>,</w:t>
      </w:r>
      <w:r w:rsidRPr="00C522CB">
        <w:rPr>
          <w:bCs/>
          <w:iCs/>
          <w:sz w:val="24"/>
          <w:szCs w:val="24"/>
        </w:rPr>
        <w:t xml:space="preserve">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C522C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EE23BB">
      <w:pPr>
        <w:pStyle w:val="aff7"/>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3F5EA8" w:rsidP="00EE23BB">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Заявка на участие</w:t>
      </w:r>
      <w:r w:rsidR="00EE23BB">
        <w:rPr>
          <w:b/>
          <w:bCs/>
          <w:sz w:val="24"/>
          <w:szCs w:val="24"/>
        </w:rPr>
        <w:t xml:space="preserve"> </w:t>
      </w:r>
      <w:r w:rsidR="00542F48">
        <w:rPr>
          <w:b/>
          <w:bCs/>
          <w:sz w:val="24"/>
          <w:szCs w:val="24"/>
        </w:rPr>
        <w:t xml:space="preserve">в запросе предложений </w:t>
      </w:r>
      <w:r w:rsidR="005303F8" w:rsidRPr="009B5C0E">
        <w:rPr>
          <w:b/>
          <w:bCs/>
          <w:sz w:val="24"/>
          <w:szCs w:val="24"/>
        </w:rPr>
        <w:t xml:space="preserve">(форма </w:t>
      </w:r>
      <w:r w:rsidR="00D40BDA" w:rsidRPr="009B5C0E">
        <w:rPr>
          <w:b/>
          <w:bCs/>
          <w:sz w:val="24"/>
          <w:szCs w:val="24"/>
        </w:rPr>
        <w:fldChar w:fldCharType="begin"/>
      </w:r>
      <w:r w:rsidR="005303F8" w:rsidRPr="009B5C0E">
        <w:rPr>
          <w:b/>
          <w:bCs/>
          <w:sz w:val="24"/>
          <w:szCs w:val="24"/>
        </w:rPr>
        <w:instrText xml:space="preserve"> SEQ форма \* ARABIC </w:instrText>
      </w:r>
      <w:r w:rsidR="00D40BDA" w:rsidRPr="009B5C0E">
        <w:rPr>
          <w:b/>
          <w:bCs/>
          <w:sz w:val="24"/>
          <w:szCs w:val="24"/>
        </w:rPr>
        <w:fldChar w:fldCharType="separate"/>
      </w:r>
      <w:r w:rsidR="00D52339">
        <w:rPr>
          <w:b/>
          <w:bCs/>
          <w:noProof/>
          <w:sz w:val="24"/>
          <w:szCs w:val="24"/>
        </w:rPr>
        <w:t>1</w:t>
      </w:r>
      <w:r w:rsidR="00D40BDA" w:rsidRPr="009B5C0E">
        <w:rPr>
          <w:b/>
          <w:bCs/>
          <w:sz w:val="24"/>
          <w:szCs w:val="24"/>
        </w:rPr>
        <w:fldChar w:fldCharType="end"/>
      </w:r>
      <w:r w:rsidR="005303F8"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w:t>
      </w:r>
      <w:proofErr w:type="spellStart"/>
      <w:r w:rsidRPr="009B5C0E">
        <w:rPr>
          <w:sz w:val="24"/>
          <w:szCs w:val="24"/>
        </w:rPr>
        <w:t>Саханефтегазсбыт</w:t>
      </w:r>
      <w:proofErr w:type="spellEnd"/>
      <w:r w:rsidRPr="009B5C0E">
        <w:rPr>
          <w:sz w:val="24"/>
          <w:szCs w:val="24"/>
        </w:rPr>
        <w:t>»</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Pr="00074246" w:rsidRDefault="00002D0A" w:rsidP="00316D4C">
      <w:pPr>
        <w:suppressAutoHyphens/>
        <w:spacing w:line="240" w:lineRule="auto"/>
        <w:jc w:val="center"/>
        <w:rPr>
          <w:b/>
          <w:sz w:val="24"/>
          <w:szCs w:val="24"/>
        </w:rPr>
      </w:pPr>
      <w:r w:rsidRPr="00074246">
        <w:rPr>
          <w:b/>
          <w:sz w:val="24"/>
          <w:szCs w:val="24"/>
        </w:rPr>
        <w:t>Заявка</w:t>
      </w:r>
      <w:r w:rsidR="00EE23BB">
        <w:rPr>
          <w:b/>
          <w:sz w:val="24"/>
          <w:szCs w:val="24"/>
        </w:rPr>
        <w:t xml:space="preserve"> </w:t>
      </w:r>
      <w:r w:rsidR="003F5EA8" w:rsidRPr="00074246">
        <w:rPr>
          <w:b/>
          <w:sz w:val="24"/>
          <w:szCs w:val="24"/>
        </w:rPr>
        <w:t>на участие в запросе предложений</w:t>
      </w:r>
      <w:r w:rsidR="00316D4C" w:rsidRPr="00074246">
        <w:rPr>
          <w:b/>
          <w:sz w:val="24"/>
          <w:szCs w:val="24"/>
        </w:rPr>
        <w:t xml:space="preserve"> в электронной форме</w:t>
      </w:r>
    </w:p>
    <w:p w:rsidR="00EE23BB" w:rsidRDefault="00F02302" w:rsidP="00986A4A">
      <w:pPr>
        <w:suppressAutoHyphens/>
        <w:spacing w:line="240" w:lineRule="auto"/>
        <w:jc w:val="center"/>
        <w:rPr>
          <w:b/>
          <w:sz w:val="24"/>
          <w:szCs w:val="24"/>
        </w:rPr>
      </w:pPr>
      <w:r w:rsidRPr="00074246">
        <w:rPr>
          <w:b/>
          <w:sz w:val="24"/>
          <w:szCs w:val="24"/>
        </w:rPr>
        <w:t xml:space="preserve">на </w:t>
      </w:r>
      <w:r w:rsidR="00986A4A" w:rsidRPr="00074246">
        <w:rPr>
          <w:b/>
          <w:sz w:val="24"/>
          <w:szCs w:val="24"/>
        </w:rPr>
        <w:t xml:space="preserve">изготовление блок-модуля «Операторская» </w:t>
      </w:r>
    </w:p>
    <w:p w:rsidR="00316D4C" w:rsidRPr="00074246" w:rsidRDefault="00986A4A" w:rsidP="00986A4A">
      <w:pPr>
        <w:suppressAutoHyphens/>
        <w:spacing w:line="240" w:lineRule="auto"/>
        <w:jc w:val="center"/>
        <w:rPr>
          <w:b/>
          <w:sz w:val="24"/>
          <w:szCs w:val="24"/>
        </w:rPr>
      </w:pPr>
      <w:r w:rsidRPr="00074246">
        <w:rPr>
          <w:b/>
          <w:sz w:val="24"/>
          <w:szCs w:val="24"/>
        </w:rPr>
        <w:t>для нужд АО «</w:t>
      </w:r>
      <w:proofErr w:type="spellStart"/>
      <w:r w:rsidRPr="00074246">
        <w:rPr>
          <w:b/>
          <w:sz w:val="24"/>
          <w:szCs w:val="24"/>
        </w:rPr>
        <w:t>Саханефтегазсбыт</w:t>
      </w:r>
      <w:proofErr w:type="spellEnd"/>
      <w:r w:rsidRPr="00074246">
        <w:rPr>
          <w:b/>
          <w:sz w:val="24"/>
          <w:szCs w:val="24"/>
        </w:rPr>
        <w:t>» в 2020 году</w:t>
      </w:r>
    </w:p>
    <w:p w:rsidR="00986A4A" w:rsidRPr="00074246" w:rsidRDefault="00986A4A" w:rsidP="00986A4A">
      <w:pPr>
        <w:suppressAutoHyphens/>
        <w:spacing w:line="240" w:lineRule="auto"/>
        <w:jc w:val="center"/>
        <w:rPr>
          <w:sz w:val="24"/>
          <w:szCs w:val="24"/>
        </w:rPr>
      </w:pPr>
    </w:p>
    <w:p w:rsidR="006A7534" w:rsidRPr="00074246" w:rsidRDefault="006A7534" w:rsidP="006A7534">
      <w:pPr>
        <w:spacing w:line="240" w:lineRule="auto"/>
        <w:rPr>
          <w:sz w:val="24"/>
          <w:szCs w:val="24"/>
        </w:rPr>
      </w:pPr>
      <w:r w:rsidRPr="00074246">
        <w:rPr>
          <w:sz w:val="24"/>
          <w:szCs w:val="24"/>
        </w:rPr>
        <w:t>Изучив Извещение о проведении запроса предложений</w:t>
      </w:r>
      <w:r w:rsidR="0053574D" w:rsidRPr="00074246">
        <w:rPr>
          <w:sz w:val="24"/>
          <w:szCs w:val="24"/>
        </w:rPr>
        <w:t xml:space="preserve"> (далее по тексту - закупка),</w:t>
      </w:r>
      <w:r w:rsidRPr="00074246">
        <w:rPr>
          <w:sz w:val="24"/>
          <w:szCs w:val="24"/>
        </w:rPr>
        <w:t xml:space="preserve"> опубликованное [</w:t>
      </w:r>
      <w:r w:rsidRPr="00074246">
        <w:rPr>
          <w:b/>
          <w:bCs/>
          <w:i/>
          <w:iCs/>
          <w:sz w:val="24"/>
          <w:szCs w:val="24"/>
          <w:shd w:val="clear" w:color="auto" w:fill="FFFF99"/>
        </w:rPr>
        <w:t>указывается источник и дата публикации</w:t>
      </w:r>
      <w:r w:rsidRPr="00074246">
        <w:rPr>
          <w:sz w:val="24"/>
          <w:szCs w:val="24"/>
        </w:rPr>
        <w:t xml:space="preserve">], и </w:t>
      </w:r>
      <w:r w:rsidR="003F5EA8" w:rsidRPr="00074246">
        <w:rPr>
          <w:sz w:val="24"/>
          <w:szCs w:val="24"/>
        </w:rPr>
        <w:t>Д</w:t>
      </w:r>
      <w:r w:rsidRPr="00074246">
        <w:rPr>
          <w:sz w:val="24"/>
          <w:szCs w:val="24"/>
        </w:rPr>
        <w:t>окументацию</w:t>
      </w:r>
      <w:r w:rsidR="0053574D" w:rsidRPr="00074246">
        <w:rPr>
          <w:sz w:val="24"/>
          <w:szCs w:val="24"/>
        </w:rPr>
        <w:t xml:space="preserve"> о закупке</w:t>
      </w:r>
      <w:r w:rsidRPr="00074246">
        <w:rPr>
          <w:sz w:val="24"/>
          <w:szCs w:val="24"/>
        </w:rPr>
        <w:t xml:space="preserve">, и принимая установленные в них требования и условия </w:t>
      </w:r>
      <w:r w:rsidR="00E3338F" w:rsidRPr="00074246">
        <w:rPr>
          <w:sz w:val="24"/>
          <w:szCs w:val="24"/>
        </w:rPr>
        <w:t>закупки</w:t>
      </w:r>
      <w:r w:rsidRPr="00074246">
        <w:rPr>
          <w:sz w:val="24"/>
          <w:szCs w:val="24"/>
        </w:rPr>
        <w:t>,</w:t>
      </w:r>
    </w:p>
    <w:p w:rsidR="006A7534" w:rsidRPr="00074246" w:rsidRDefault="006A7534" w:rsidP="006A7534">
      <w:pPr>
        <w:spacing w:line="240" w:lineRule="auto"/>
        <w:rPr>
          <w:sz w:val="24"/>
          <w:szCs w:val="24"/>
        </w:rPr>
      </w:pPr>
      <w:r w:rsidRPr="00074246">
        <w:rPr>
          <w:sz w:val="24"/>
          <w:szCs w:val="24"/>
        </w:rPr>
        <w:t>________________________________________________________________________,</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(полное наименование Участника с указанием организационно-правовой формы)</w:t>
      </w:r>
    </w:p>
    <w:p w:rsidR="006A7534" w:rsidRPr="00074246" w:rsidRDefault="00596133" w:rsidP="00596133">
      <w:pPr>
        <w:spacing w:line="240" w:lineRule="auto"/>
        <w:rPr>
          <w:sz w:val="24"/>
          <w:szCs w:val="24"/>
        </w:rPr>
      </w:pPr>
      <w:r w:rsidRPr="00074246">
        <w:rPr>
          <w:sz w:val="24"/>
          <w:szCs w:val="24"/>
        </w:rPr>
        <w:t>зарегистрированное по адресу</w:t>
      </w:r>
      <w:r w:rsidR="006A7534" w:rsidRPr="00074246">
        <w:rPr>
          <w:sz w:val="24"/>
          <w:szCs w:val="24"/>
        </w:rPr>
        <w:t>________________________________________</w:t>
      </w:r>
      <w:r w:rsidRPr="00074246">
        <w:rPr>
          <w:sz w:val="24"/>
          <w:szCs w:val="24"/>
        </w:rPr>
        <w:t>______</w:t>
      </w:r>
      <w:r w:rsidR="006A7534" w:rsidRPr="00074246">
        <w:rPr>
          <w:sz w:val="24"/>
          <w:szCs w:val="24"/>
        </w:rPr>
        <w:t>,</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(юридический адрес Участника)</w:t>
      </w:r>
    </w:p>
    <w:p w:rsidR="00E3338F" w:rsidRPr="00074246" w:rsidRDefault="006A7534" w:rsidP="00182C55">
      <w:pPr>
        <w:spacing w:line="240" w:lineRule="auto"/>
        <w:rPr>
          <w:sz w:val="24"/>
          <w:szCs w:val="24"/>
        </w:rPr>
      </w:pPr>
      <w:r w:rsidRPr="00074246">
        <w:rPr>
          <w:sz w:val="24"/>
          <w:szCs w:val="24"/>
        </w:rPr>
        <w:t xml:space="preserve">предлагает заключить Договор </w:t>
      </w:r>
      <w:r w:rsidR="0035235F" w:rsidRPr="00074246">
        <w:rPr>
          <w:sz w:val="24"/>
          <w:szCs w:val="24"/>
        </w:rPr>
        <w:t xml:space="preserve">на </w:t>
      </w:r>
      <w:r w:rsidR="00366825">
        <w:rPr>
          <w:sz w:val="24"/>
          <w:szCs w:val="24"/>
        </w:rPr>
        <w:t>изготовление</w:t>
      </w:r>
      <w:r w:rsidR="00986A4A" w:rsidRPr="00074246">
        <w:rPr>
          <w:sz w:val="24"/>
          <w:szCs w:val="24"/>
        </w:rPr>
        <w:t xml:space="preserve"> блок-модуля «Операторская» для нужд АО «</w:t>
      </w:r>
      <w:proofErr w:type="spellStart"/>
      <w:r w:rsidR="00986A4A" w:rsidRPr="00074246">
        <w:rPr>
          <w:sz w:val="24"/>
          <w:szCs w:val="24"/>
        </w:rPr>
        <w:t>Саханефтегазсбыт</w:t>
      </w:r>
      <w:proofErr w:type="spellEnd"/>
      <w:r w:rsidR="00986A4A" w:rsidRPr="00074246">
        <w:rPr>
          <w:sz w:val="24"/>
          <w:szCs w:val="24"/>
        </w:rPr>
        <w:t xml:space="preserve">» в 2020 году </w:t>
      </w:r>
      <w:r w:rsidR="00177095" w:rsidRPr="00074246">
        <w:rPr>
          <w:sz w:val="24"/>
          <w:szCs w:val="24"/>
        </w:rPr>
        <w:t>на условиях, изложенных в Документаци</w:t>
      </w:r>
      <w:r w:rsidR="00160ED0" w:rsidRPr="00074246">
        <w:rPr>
          <w:sz w:val="24"/>
          <w:szCs w:val="24"/>
        </w:rPr>
        <w:t xml:space="preserve">и </w:t>
      </w:r>
      <w:r w:rsidR="00E3338F" w:rsidRPr="00074246">
        <w:rPr>
          <w:sz w:val="24"/>
          <w:szCs w:val="24"/>
        </w:rPr>
        <w:t xml:space="preserve">о закупке </w:t>
      </w:r>
      <w:r w:rsidR="008E22EC" w:rsidRPr="00074246">
        <w:rPr>
          <w:sz w:val="24"/>
          <w:szCs w:val="24"/>
        </w:rPr>
        <w:t xml:space="preserve">в соответствии с </w:t>
      </w:r>
      <w:r w:rsidR="00177095" w:rsidRPr="00074246">
        <w:rPr>
          <w:sz w:val="24"/>
          <w:szCs w:val="24"/>
        </w:rPr>
        <w:t>Техническ</w:t>
      </w:r>
      <w:r w:rsidR="008E22EC" w:rsidRPr="00074246">
        <w:rPr>
          <w:sz w:val="24"/>
          <w:szCs w:val="24"/>
        </w:rPr>
        <w:t>и</w:t>
      </w:r>
      <w:r w:rsidR="00177095" w:rsidRPr="00074246">
        <w:rPr>
          <w:sz w:val="24"/>
          <w:szCs w:val="24"/>
        </w:rPr>
        <w:t>м задани</w:t>
      </w:r>
      <w:r w:rsidR="008E22EC" w:rsidRPr="00074246">
        <w:rPr>
          <w:sz w:val="24"/>
          <w:szCs w:val="24"/>
        </w:rPr>
        <w:t>ем</w:t>
      </w:r>
      <w:r w:rsidR="00EE23BB">
        <w:rPr>
          <w:sz w:val="24"/>
          <w:szCs w:val="24"/>
        </w:rPr>
        <w:t xml:space="preserve"> </w:t>
      </w:r>
      <w:r w:rsidR="00986A4A" w:rsidRPr="00074246">
        <w:rPr>
          <w:sz w:val="24"/>
          <w:szCs w:val="24"/>
        </w:rPr>
        <w:t>и</w:t>
      </w:r>
      <w:r w:rsidR="00EE23BB">
        <w:rPr>
          <w:sz w:val="24"/>
          <w:szCs w:val="24"/>
        </w:rPr>
        <w:t xml:space="preserve"> </w:t>
      </w:r>
      <w:r w:rsidR="00177095" w:rsidRPr="00074246">
        <w:rPr>
          <w:sz w:val="24"/>
          <w:szCs w:val="24"/>
        </w:rPr>
        <w:t xml:space="preserve">настоящим письмом направляет </w:t>
      </w:r>
      <w:r w:rsidR="00E3338F" w:rsidRPr="00074246">
        <w:rPr>
          <w:sz w:val="24"/>
          <w:szCs w:val="24"/>
        </w:rPr>
        <w:t>Заявку</w:t>
      </w:r>
    </w:p>
    <w:p w:rsidR="00E3338F" w:rsidRPr="00074246" w:rsidRDefault="00E3338F" w:rsidP="00E3338F">
      <w:pPr>
        <w:spacing w:line="240" w:lineRule="auto"/>
        <w:ind w:firstLine="0"/>
        <w:rPr>
          <w:sz w:val="24"/>
          <w:szCs w:val="24"/>
        </w:rPr>
      </w:pPr>
    </w:p>
    <w:p w:rsidR="006A7534" w:rsidRPr="00074246" w:rsidRDefault="00177095" w:rsidP="00E3338F">
      <w:pPr>
        <w:spacing w:line="240" w:lineRule="auto"/>
        <w:ind w:firstLine="0"/>
        <w:rPr>
          <w:sz w:val="24"/>
          <w:szCs w:val="24"/>
        </w:rPr>
      </w:pPr>
      <w:r w:rsidRPr="00074246">
        <w:rPr>
          <w:sz w:val="24"/>
          <w:szCs w:val="24"/>
        </w:rPr>
        <w:t>по Лоту № 1</w:t>
      </w:r>
      <w:r w:rsidR="006A7534" w:rsidRPr="00074246">
        <w:rPr>
          <w:sz w:val="24"/>
          <w:szCs w:val="24"/>
        </w:rPr>
        <w:t>:</w:t>
      </w: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97"/>
        <w:gridCol w:w="1130"/>
        <w:gridCol w:w="851"/>
        <w:gridCol w:w="1703"/>
        <w:gridCol w:w="1701"/>
      </w:tblGrid>
      <w:tr w:rsidR="00DD0FCC" w:rsidRPr="00074246" w:rsidTr="00030F13">
        <w:trPr>
          <w:trHeight w:val="47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 п/п</w:t>
            </w:r>
          </w:p>
        </w:tc>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34"/>
              <w:jc w:val="center"/>
              <w:rPr>
                <w:rFonts w:eastAsia="Calibri"/>
                <w:sz w:val="24"/>
                <w:szCs w:val="24"/>
                <w:lang w:eastAsia="en-US"/>
              </w:rPr>
            </w:pPr>
            <w:r w:rsidRPr="00074246">
              <w:rPr>
                <w:rFonts w:eastAsia="Calibri"/>
                <w:sz w:val="24"/>
                <w:szCs w:val="24"/>
                <w:lang w:eastAsia="en-US"/>
              </w:rPr>
              <w:t>Наименование товара</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DD0FCC" w:rsidRPr="00074246" w:rsidRDefault="00030F13" w:rsidP="00DD0FCC">
            <w:pPr>
              <w:spacing w:after="200" w:line="240" w:lineRule="atLeast"/>
              <w:ind w:firstLine="18"/>
              <w:jc w:val="center"/>
              <w:rPr>
                <w:rFonts w:eastAsia="Calibri"/>
                <w:sz w:val="24"/>
                <w:szCs w:val="24"/>
                <w:lang w:eastAsia="en-US"/>
              </w:rPr>
            </w:pPr>
            <w:r w:rsidRPr="00074246">
              <w:rPr>
                <w:rFonts w:eastAsia="Calibri"/>
                <w:sz w:val="24"/>
                <w:szCs w:val="24"/>
                <w:lang w:eastAsia="en-US"/>
              </w:rPr>
              <w:t>Страна происхождения товара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Количество</w:t>
            </w:r>
            <w:r w:rsidR="00030F13" w:rsidRPr="00074246">
              <w:rPr>
                <w:rFonts w:eastAsia="Calibri"/>
                <w:sz w:val="24"/>
                <w:szCs w:val="24"/>
                <w:lang w:eastAsia="en-US"/>
              </w:rPr>
              <w:t>, ед.</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Цена за единицу без НДС,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Стоимость</w:t>
            </w:r>
            <w:r w:rsidRPr="00074246">
              <w:rPr>
                <w:rFonts w:eastAsia="Calibri"/>
                <w:sz w:val="24"/>
                <w:szCs w:val="24"/>
                <w:shd w:val="clear" w:color="auto" w:fill="FFFFFF"/>
                <w:lang w:eastAsia="en-US"/>
              </w:rPr>
              <w:t xml:space="preserve"> без НДС, руб.</w:t>
            </w:r>
          </w:p>
        </w:tc>
      </w:tr>
      <w:tr w:rsidR="00DD0FCC" w:rsidRPr="00074246" w:rsidTr="00030F13">
        <w:trPr>
          <w:trHeight w:val="46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line="240" w:lineRule="auto"/>
              <w:ind w:firstLine="0"/>
              <w:jc w:val="left"/>
              <w:rPr>
                <w:rFonts w:eastAsia="Calibri"/>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r>
      <w:tr w:rsidR="00DD0FCC" w:rsidRPr="00074246" w:rsidTr="00030F13">
        <w:trPr>
          <w:trHeight w:val="676"/>
        </w:trPr>
        <w:tc>
          <w:tcPr>
            <w:tcW w:w="673"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76" w:lineRule="auto"/>
              <w:ind w:firstLine="0"/>
              <w:jc w:val="center"/>
              <w:rPr>
                <w:rFonts w:eastAsia="Calibri"/>
                <w:sz w:val="24"/>
                <w:szCs w:val="24"/>
                <w:lang w:eastAsia="en-US"/>
              </w:rPr>
            </w:pPr>
            <w:r w:rsidRPr="00074246">
              <w:rPr>
                <w:rFonts w:eastAsia="Calibri"/>
                <w:sz w:val="24"/>
                <w:szCs w:val="24"/>
                <w:lang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366825" w:rsidRDefault="00DD0FCC" w:rsidP="00DD0FCC">
            <w:pPr>
              <w:spacing w:after="200" w:line="240" w:lineRule="atLeast"/>
              <w:ind w:firstLine="0"/>
              <w:jc w:val="left"/>
              <w:rPr>
                <w:rFonts w:eastAsia="Calibri"/>
                <w:sz w:val="24"/>
                <w:szCs w:val="24"/>
                <w:lang w:eastAsia="en-US"/>
              </w:rPr>
            </w:pPr>
            <w:r w:rsidRPr="00074246">
              <w:rPr>
                <w:rFonts w:eastAsia="Calibri"/>
                <w:b/>
                <w:sz w:val="24"/>
                <w:szCs w:val="24"/>
                <w:lang w:eastAsia="en-US"/>
              </w:rPr>
              <w:t>Блок-модуль "Операторская" 2,45х8,5х3</w:t>
            </w:r>
            <w:r w:rsidRPr="00074246">
              <w:rPr>
                <w:rFonts w:eastAsia="Calibri"/>
                <w:sz w:val="24"/>
                <w:szCs w:val="24"/>
                <w:lang w:eastAsia="en-US"/>
              </w:rPr>
              <w:t>.</w:t>
            </w:r>
          </w:p>
          <w:p w:rsidR="00DD0FCC" w:rsidRPr="00074246" w:rsidRDefault="00DD0FCC" w:rsidP="00DD0FCC">
            <w:pPr>
              <w:spacing w:after="200" w:line="240" w:lineRule="atLeast"/>
              <w:ind w:firstLine="0"/>
              <w:jc w:val="left"/>
              <w:rPr>
                <w:rFonts w:eastAsia="Calibri"/>
                <w:sz w:val="24"/>
                <w:szCs w:val="24"/>
                <w:lang w:eastAsia="en-US"/>
              </w:rPr>
            </w:pPr>
            <w:r w:rsidRPr="00074246">
              <w:rPr>
                <w:rFonts w:eastAsia="Calibri"/>
                <w:sz w:val="24"/>
                <w:szCs w:val="24"/>
                <w:lang w:eastAsia="en-US"/>
              </w:rPr>
              <w:t xml:space="preserve">Умывальник с водонагревателем, слив-ведро. Бензиновая электростанция </w:t>
            </w:r>
            <w:r w:rsidRPr="00074246">
              <w:rPr>
                <w:rFonts w:eastAsia="Calibri"/>
                <w:sz w:val="24"/>
                <w:szCs w:val="24"/>
                <w:lang w:val="en-US" w:eastAsia="en-US"/>
              </w:rPr>
              <w:t>N</w:t>
            </w:r>
            <w:r w:rsidRPr="00074246">
              <w:rPr>
                <w:rFonts w:eastAsia="Calibri"/>
                <w:sz w:val="24"/>
                <w:szCs w:val="24"/>
                <w:lang w:eastAsia="en-US"/>
              </w:rPr>
              <w:t xml:space="preserve">=6кВт. Бак пластиковый 200 литров. Шкаф для одежды. Шкаф для документов. Тумба. Сейф. Завеса тепловая. Электрообогреватель </w:t>
            </w:r>
            <w:r w:rsidRPr="00074246">
              <w:rPr>
                <w:rFonts w:eastAsia="Calibri"/>
                <w:sz w:val="24"/>
                <w:szCs w:val="24"/>
                <w:lang w:val="en-US" w:eastAsia="en-US"/>
              </w:rPr>
              <w:t>N</w:t>
            </w:r>
            <w:r w:rsidRPr="00074246">
              <w:rPr>
                <w:rFonts w:eastAsia="Calibri"/>
                <w:sz w:val="24"/>
                <w:szCs w:val="24"/>
                <w:lang w:eastAsia="en-US"/>
              </w:rPr>
              <w:t>=2кВт. Система пожарная "Гранит".</w:t>
            </w:r>
          </w:p>
        </w:tc>
        <w:tc>
          <w:tcPr>
            <w:tcW w:w="1130"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3"/>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063F5" w:rsidP="00DD0FCC">
            <w:pPr>
              <w:spacing w:after="200" w:line="240" w:lineRule="atLeast"/>
              <w:ind w:firstLine="34"/>
              <w:jc w:val="center"/>
              <w:rPr>
                <w:rFonts w:eastAsia="Calibri"/>
                <w:sz w:val="24"/>
                <w:szCs w:val="24"/>
                <w:lang w:eastAsia="en-US"/>
              </w:rPr>
            </w:pPr>
            <w:r>
              <w:rPr>
                <w:rFonts w:eastAsia="Calibri"/>
                <w:sz w:val="24"/>
                <w:szCs w:val="24"/>
                <w:lang w:eastAsia="en-US"/>
              </w:rPr>
              <w:t>2</w:t>
            </w:r>
          </w:p>
        </w:tc>
        <w:tc>
          <w:tcPr>
            <w:tcW w:w="170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r>
      <w:tr w:rsidR="00DD0FCC" w:rsidRPr="00074246" w:rsidTr="00030F13">
        <w:trPr>
          <w:trHeight w:val="716"/>
        </w:trPr>
        <w:tc>
          <w:tcPr>
            <w:tcW w:w="67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76" w:lineRule="auto"/>
              <w:ind w:firstLine="0"/>
              <w:jc w:val="center"/>
              <w:rPr>
                <w:rFonts w:eastAsia="Calibri"/>
                <w:sz w:val="24"/>
                <w:szCs w:val="24"/>
                <w:lang w:eastAsia="en-US"/>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b/>
                <w:sz w:val="24"/>
                <w:szCs w:val="24"/>
                <w:lang w:eastAsia="en-US"/>
              </w:rPr>
            </w:pPr>
            <w:r w:rsidRPr="00074246">
              <w:rPr>
                <w:rFonts w:eastAsia="Calibri"/>
                <w:b/>
                <w:sz w:val="24"/>
                <w:szCs w:val="24"/>
                <w:lang w:eastAsia="en-US"/>
              </w:rPr>
              <w:t>Итого:</w:t>
            </w:r>
          </w:p>
        </w:tc>
        <w:tc>
          <w:tcPr>
            <w:tcW w:w="1130"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0"/>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b/>
                <w:sz w:val="24"/>
                <w:szCs w:val="24"/>
                <w:lang w:eastAsia="en-US"/>
              </w:rPr>
            </w:pPr>
          </w:p>
        </w:tc>
      </w:tr>
    </w:tbl>
    <w:p w:rsidR="0010026C" w:rsidRPr="00074246" w:rsidRDefault="0010026C" w:rsidP="00182C55">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074246" w:rsidTr="00EA30D5">
        <w:trPr>
          <w:cantSplit/>
        </w:trPr>
        <w:tc>
          <w:tcPr>
            <w:tcW w:w="5184" w:type="dxa"/>
          </w:tcPr>
          <w:p w:rsidR="002B7053" w:rsidRPr="00074246" w:rsidRDefault="002B7053" w:rsidP="003F5EA8">
            <w:pPr>
              <w:spacing w:line="240" w:lineRule="auto"/>
              <w:rPr>
                <w:color w:val="000000"/>
                <w:sz w:val="24"/>
                <w:szCs w:val="24"/>
              </w:rPr>
            </w:pPr>
            <w:r w:rsidRPr="00074246">
              <w:rPr>
                <w:color w:val="000000"/>
                <w:sz w:val="24"/>
                <w:szCs w:val="24"/>
              </w:rPr>
              <w:t xml:space="preserve">Стоимость </w:t>
            </w:r>
            <w:r w:rsidR="00002D0A" w:rsidRPr="00074246">
              <w:rPr>
                <w:color w:val="000000"/>
                <w:sz w:val="24"/>
                <w:szCs w:val="24"/>
              </w:rPr>
              <w:t>договора</w:t>
            </w:r>
            <w:r w:rsidRPr="00074246">
              <w:rPr>
                <w:color w:val="000000"/>
                <w:sz w:val="24"/>
                <w:szCs w:val="24"/>
              </w:rPr>
              <w:t xml:space="preserve"> (лота) </w:t>
            </w:r>
            <w:r w:rsidR="003F5EA8" w:rsidRPr="00074246">
              <w:rPr>
                <w:color w:val="000000"/>
                <w:sz w:val="24"/>
                <w:szCs w:val="24"/>
              </w:rPr>
              <w:t>с</w:t>
            </w:r>
            <w:r w:rsidRPr="00074246">
              <w:rPr>
                <w:color w:val="000000"/>
                <w:sz w:val="24"/>
                <w:szCs w:val="24"/>
              </w:rPr>
              <w:t> НДС, руб.</w:t>
            </w:r>
          </w:p>
        </w:tc>
        <w:tc>
          <w:tcPr>
            <w:tcW w:w="5184" w:type="dxa"/>
          </w:tcPr>
          <w:p w:rsidR="002B7053" w:rsidRPr="00074246" w:rsidRDefault="002B7053" w:rsidP="002B7053">
            <w:pPr>
              <w:spacing w:line="240" w:lineRule="auto"/>
              <w:ind w:firstLine="0"/>
              <w:rPr>
                <w:color w:val="000000"/>
                <w:sz w:val="24"/>
                <w:szCs w:val="24"/>
              </w:rPr>
            </w:pPr>
            <w:r w:rsidRPr="00074246">
              <w:rPr>
                <w:color w:val="000000"/>
                <w:sz w:val="24"/>
                <w:szCs w:val="24"/>
              </w:rPr>
              <w:t xml:space="preserve">     ______________________________________</w:t>
            </w:r>
          </w:p>
          <w:p w:rsidR="002B7053" w:rsidRPr="00074246" w:rsidRDefault="002B7053" w:rsidP="00EA30D5">
            <w:pPr>
              <w:spacing w:line="240" w:lineRule="auto"/>
              <w:jc w:val="center"/>
              <w:rPr>
                <w:color w:val="000000"/>
                <w:sz w:val="24"/>
                <w:szCs w:val="24"/>
              </w:rPr>
            </w:pPr>
            <w:r w:rsidRPr="00074246">
              <w:rPr>
                <w:color w:val="000000"/>
                <w:sz w:val="24"/>
                <w:szCs w:val="24"/>
                <w:vertAlign w:val="superscript"/>
              </w:rPr>
              <w:t>(</w:t>
            </w:r>
            <w:r w:rsidR="009D711D" w:rsidRPr="00074246">
              <w:rPr>
                <w:color w:val="000000"/>
                <w:sz w:val="24"/>
                <w:szCs w:val="24"/>
                <w:vertAlign w:val="superscript"/>
              </w:rPr>
              <w:t xml:space="preserve">цифрами и </w:t>
            </w:r>
            <w:r w:rsidRPr="00074246">
              <w:rPr>
                <w:color w:val="000000"/>
                <w:sz w:val="24"/>
                <w:szCs w:val="24"/>
                <w:vertAlign w:val="superscript"/>
              </w:rPr>
              <w:t>прописью)</w:t>
            </w:r>
          </w:p>
        </w:tc>
      </w:tr>
      <w:tr w:rsidR="0010026C" w:rsidRPr="00074246" w:rsidTr="00EA30D5">
        <w:trPr>
          <w:cantSplit/>
        </w:trPr>
        <w:tc>
          <w:tcPr>
            <w:tcW w:w="5184" w:type="dxa"/>
          </w:tcPr>
          <w:p w:rsidR="0010026C" w:rsidRPr="00074246" w:rsidRDefault="0010026C" w:rsidP="00986A4A">
            <w:pPr>
              <w:spacing w:line="240" w:lineRule="auto"/>
              <w:rPr>
                <w:color w:val="000000"/>
                <w:sz w:val="24"/>
                <w:szCs w:val="24"/>
              </w:rPr>
            </w:pPr>
            <w:r w:rsidRPr="00074246">
              <w:rPr>
                <w:color w:val="000000"/>
                <w:sz w:val="24"/>
                <w:szCs w:val="24"/>
              </w:rPr>
              <w:t xml:space="preserve">Срок </w:t>
            </w:r>
            <w:r w:rsidR="00107FCB" w:rsidRPr="00074246">
              <w:rPr>
                <w:color w:val="000000"/>
                <w:sz w:val="24"/>
                <w:szCs w:val="24"/>
              </w:rPr>
              <w:t xml:space="preserve">изготовления и </w:t>
            </w:r>
            <w:r w:rsidRPr="00074246">
              <w:rPr>
                <w:color w:val="000000"/>
                <w:sz w:val="24"/>
                <w:szCs w:val="24"/>
              </w:rPr>
              <w:t xml:space="preserve">поставки товара </w:t>
            </w:r>
          </w:p>
        </w:tc>
        <w:tc>
          <w:tcPr>
            <w:tcW w:w="5184" w:type="dxa"/>
          </w:tcPr>
          <w:p w:rsidR="0010026C" w:rsidRPr="00074246" w:rsidRDefault="00986A4A" w:rsidP="00030F13">
            <w:pPr>
              <w:spacing w:line="240" w:lineRule="auto"/>
              <w:ind w:firstLine="0"/>
              <w:rPr>
                <w:color w:val="000000"/>
                <w:sz w:val="24"/>
                <w:szCs w:val="24"/>
              </w:rPr>
            </w:pPr>
            <w:r w:rsidRPr="00074246">
              <w:rPr>
                <w:color w:val="000000"/>
                <w:sz w:val="24"/>
                <w:szCs w:val="24"/>
              </w:rPr>
              <w:t xml:space="preserve">в течение _____ дней </w:t>
            </w:r>
            <w:r w:rsidR="00030F13" w:rsidRPr="00074246">
              <w:rPr>
                <w:color w:val="000000"/>
                <w:sz w:val="24"/>
                <w:szCs w:val="24"/>
              </w:rPr>
              <w:t>со</w:t>
            </w:r>
            <w:r w:rsidR="003D451E">
              <w:rPr>
                <w:color w:val="000000"/>
                <w:sz w:val="24"/>
                <w:szCs w:val="24"/>
              </w:rPr>
              <w:t xml:space="preserve"> </w:t>
            </w:r>
            <w:r w:rsidR="00030F13" w:rsidRPr="00074246">
              <w:rPr>
                <w:color w:val="000000"/>
                <w:sz w:val="24"/>
                <w:szCs w:val="24"/>
              </w:rPr>
              <w:t>дня</w:t>
            </w:r>
            <w:r w:rsidRPr="00074246">
              <w:rPr>
                <w:color w:val="000000"/>
                <w:sz w:val="24"/>
                <w:szCs w:val="24"/>
              </w:rPr>
              <w:t xml:space="preserve"> подписания договора</w:t>
            </w:r>
          </w:p>
        </w:tc>
      </w:tr>
      <w:tr w:rsidR="0010026C" w:rsidRPr="00074246" w:rsidTr="00EA30D5">
        <w:trPr>
          <w:cantSplit/>
        </w:trPr>
        <w:tc>
          <w:tcPr>
            <w:tcW w:w="5184" w:type="dxa"/>
          </w:tcPr>
          <w:p w:rsidR="0010026C" w:rsidRPr="00074246" w:rsidRDefault="0010026C" w:rsidP="003F5EA8">
            <w:pPr>
              <w:spacing w:line="240" w:lineRule="auto"/>
              <w:rPr>
                <w:color w:val="000000"/>
                <w:sz w:val="24"/>
                <w:szCs w:val="24"/>
              </w:rPr>
            </w:pPr>
          </w:p>
        </w:tc>
        <w:tc>
          <w:tcPr>
            <w:tcW w:w="5184" w:type="dxa"/>
          </w:tcPr>
          <w:p w:rsidR="0010026C" w:rsidRPr="00074246" w:rsidRDefault="0010026C" w:rsidP="002B7053">
            <w:pPr>
              <w:spacing w:line="240" w:lineRule="auto"/>
              <w:ind w:firstLine="0"/>
              <w:rPr>
                <w:color w:val="000000"/>
                <w:sz w:val="24"/>
                <w:szCs w:val="24"/>
              </w:rPr>
            </w:pPr>
          </w:p>
        </w:tc>
      </w:tr>
    </w:tbl>
    <w:p w:rsidR="006A7534" w:rsidRPr="00074246" w:rsidRDefault="006A7534" w:rsidP="006A7534">
      <w:pPr>
        <w:spacing w:line="240" w:lineRule="auto"/>
        <w:rPr>
          <w:sz w:val="24"/>
          <w:szCs w:val="24"/>
        </w:rPr>
      </w:pPr>
      <w:r w:rsidRPr="00074246">
        <w:rPr>
          <w:sz w:val="24"/>
          <w:szCs w:val="24"/>
        </w:rPr>
        <w:lastRenderedPageBreak/>
        <w:t>Настоящ</w:t>
      </w:r>
      <w:r w:rsidR="00002D0A" w:rsidRPr="00074246">
        <w:rPr>
          <w:sz w:val="24"/>
          <w:szCs w:val="24"/>
        </w:rPr>
        <w:t>ая</w:t>
      </w:r>
      <w:r w:rsidR="003D451E">
        <w:rPr>
          <w:sz w:val="24"/>
          <w:szCs w:val="24"/>
        </w:rPr>
        <w:t xml:space="preserve"> </w:t>
      </w:r>
      <w:r w:rsidR="00002D0A" w:rsidRPr="00074246">
        <w:rPr>
          <w:sz w:val="24"/>
          <w:szCs w:val="24"/>
        </w:rPr>
        <w:t>Заявка</w:t>
      </w:r>
      <w:r w:rsidRPr="00074246">
        <w:rPr>
          <w:sz w:val="24"/>
          <w:szCs w:val="24"/>
        </w:rPr>
        <w:t xml:space="preserve">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030F13" w:rsidRPr="00074246" w:rsidRDefault="00030F13" w:rsidP="006A7534">
      <w:pPr>
        <w:spacing w:line="240" w:lineRule="auto"/>
        <w:rPr>
          <w:sz w:val="24"/>
          <w:szCs w:val="24"/>
        </w:rPr>
      </w:pPr>
      <w:r w:rsidRPr="00074246">
        <w:rPr>
          <w:sz w:val="24"/>
          <w:szCs w:val="24"/>
        </w:rPr>
        <w:t xml:space="preserve">Подтверждаем, что предложенная цена договора (лота) включает в себя </w:t>
      </w:r>
      <w:r w:rsidRPr="00074246">
        <w:rPr>
          <w:rFonts w:eastAsia="Calibri"/>
          <w:sz w:val="24"/>
          <w:szCs w:val="24"/>
          <w:lang w:eastAsia="en-US"/>
        </w:rPr>
        <w:t xml:space="preserve">суммарную стоимость поставляемого </w:t>
      </w:r>
      <w:r w:rsidR="00074246" w:rsidRPr="00074246">
        <w:rPr>
          <w:rFonts w:eastAsia="Calibri"/>
          <w:sz w:val="24"/>
          <w:szCs w:val="24"/>
          <w:lang w:eastAsia="en-US"/>
        </w:rPr>
        <w:t>товара</w:t>
      </w:r>
      <w:r w:rsidRPr="00074246">
        <w:rPr>
          <w:rFonts w:eastAsia="Calibri"/>
          <w:sz w:val="24"/>
          <w:szCs w:val="24"/>
          <w:lang w:eastAsia="en-US"/>
        </w:rPr>
        <w:t xml:space="preserve"> по Договору, а также все затраты, связанные с исполнением обязательств по Договору в полном объеме, в том числе: расходы, связанные с поставкой </w:t>
      </w:r>
      <w:r w:rsidR="00074246" w:rsidRPr="00074246">
        <w:rPr>
          <w:rFonts w:eastAsia="Calibri"/>
          <w:sz w:val="24"/>
          <w:szCs w:val="24"/>
          <w:lang w:eastAsia="en-US"/>
        </w:rPr>
        <w:t>товара</w:t>
      </w:r>
      <w:r w:rsidRPr="00074246">
        <w:rPr>
          <w:rFonts w:eastAsia="Calibri"/>
          <w:sz w:val="24"/>
          <w:szCs w:val="24"/>
          <w:lang w:eastAsia="en-US"/>
        </w:rPr>
        <w:t xml:space="preserve"> к месту поставки, стоимость тары и упаковки </w:t>
      </w:r>
      <w:r w:rsidR="00074246" w:rsidRPr="00074246">
        <w:rPr>
          <w:rFonts w:eastAsia="Calibri"/>
          <w:sz w:val="24"/>
          <w:szCs w:val="24"/>
          <w:lang w:eastAsia="en-US"/>
        </w:rPr>
        <w:t>товара</w:t>
      </w:r>
      <w:r w:rsidRPr="00074246">
        <w:rPr>
          <w:rFonts w:eastAsia="Calibri"/>
          <w:sz w:val="24"/>
          <w:szCs w:val="24"/>
          <w:lang w:eastAsia="en-US"/>
        </w:rPr>
        <w:t>, уплатой налогов (кроме НДС), сборов и иных обязательных платежей</w:t>
      </w:r>
    </w:p>
    <w:p w:rsidR="00316D4C" w:rsidRPr="00074246" w:rsidRDefault="00316D4C" w:rsidP="00316D4C">
      <w:pPr>
        <w:spacing w:line="240" w:lineRule="auto"/>
        <w:rPr>
          <w:sz w:val="24"/>
          <w:szCs w:val="24"/>
        </w:rPr>
      </w:pPr>
      <w:r w:rsidRPr="00074246">
        <w:rPr>
          <w:sz w:val="24"/>
          <w:szCs w:val="24"/>
        </w:rPr>
        <w:t>Заявляем, что в отношении нашей организации:</w:t>
      </w:r>
    </w:p>
    <w:p w:rsidR="00316D4C" w:rsidRPr="00074246" w:rsidRDefault="00316D4C" w:rsidP="00316D4C">
      <w:pPr>
        <w:spacing w:line="240" w:lineRule="auto"/>
        <w:rPr>
          <w:sz w:val="24"/>
          <w:szCs w:val="24"/>
        </w:rPr>
      </w:pPr>
      <w:r w:rsidRPr="00074246">
        <w:rPr>
          <w:sz w:val="24"/>
          <w:szCs w:val="24"/>
        </w:rPr>
        <w:t>а) отсутствуют сведений в реестрах недобросовестных поставщиков (РНП);</w:t>
      </w:r>
    </w:p>
    <w:p w:rsidR="00316D4C" w:rsidRPr="00074246" w:rsidRDefault="00316D4C" w:rsidP="00316D4C">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316D4C" w:rsidRPr="00074246" w:rsidRDefault="00316D4C" w:rsidP="00316D4C">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16D4C" w:rsidRPr="00074246" w:rsidRDefault="00316D4C" w:rsidP="00316D4C">
      <w:pPr>
        <w:spacing w:line="240" w:lineRule="auto"/>
        <w:rPr>
          <w:sz w:val="24"/>
          <w:szCs w:val="24"/>
        </w:rPr>
      </w:pPr>
      <w:r w:rsidRPr="00074246">
        <w:rPr>
          <w:sz w:val="24"/>
          <w:szCs w:val="24"/>
        </w:rPr>
        <w:t>г)</w:t>
      </w:r>
      <w:r w:rsidR="00986A4A" w:rsidRPr="00074246">
        <w:rPr>
          <w:sz w:val="24"/>
          <w:szCs w:val="24"/>
        </w:rPr>
        <w:t xml:space="preserve"> на день подачи заявки</w:t>
      </w:r>
      <w:r w:rsidR="00986A4A" w:rsidRPr="00074246">
        <w:rPr>
          <w:sz w:val="24"/>
          <w:szCs w:val="24"/>
        </w:rPr>
        <w:tab/>
        <w:t>деятельность</w:t>
      </w:r>
      <w:r w:rsidRPr="00074246">
        <w:rPr>
          <w:sz w:val="24"/>
          <w:szCs w:val="24"/>
        </w:rPr>
        <w:t xml:space="preserve"> не приостановлена</w:t>
      </w:r>
      <w:r w:rsidR="00986A4A" w:rsidRPr="00074246">
        <w:rPr>
          <w:sz w:val="24"/>
          <w:szCs w:val="24"/>
        </w:rPr>
        <w:t xml:space="preserve"> в порядке,</w:t>
      </w:r>
      <w:r w:rsidRPr="00074246">
        <w:rPr>
          <w:sz w:val="24"/>
          <w:szCs w:val="24"/>
        </w:rPr>
        <w:t xml:space="preserve"> предусмотренном Кодексом Российской Федерации об а</w:t>
      </w:r>
      <w:r w:rsidR="00986A4A" w:rsidRPr="00074246">
        <w:rPr>
          <w:sz w:val="24"/>
          <w:szCs w:val="24"/>
        </w:rPr>
        <w:t>дминистративных правонарушениях</w:t>
      </w:r>
      <w:r w:rsidRPr="00074246">
        <w:rPr>
          <w:sz w:val="24"/>
          <w:szCs w:val="24"/>
        </w:rPr>
        <w:t>;</w:t>
      </w:r>
    </w:p>
    <w:p w:rsidR="00316D4C" w:rsidRPr="00074246" w:rsidRDefault="00316D4C" w:rsidP="00316D4C">
      <w:pPr>
        <w:spacing w:line="240" w:lineRule="auto"/>
        <w:rPr>
          <w:sz w:val="24"/>
          <w:szCs w:val="24"/>
        </w:rPr>
      </w:pPr>
      <w:r w:rsidRPr="00074246">
        <w:rPr>
          <w:sz w:val="24"/>
          <w:szCs w:val="24"/>
        </w:rPr>
        <w:t>д)</w:t>
      </w:r>
      <w:r w:rsidRPr="00074246">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16D4C" w:rsidRPr="00074246" w:rsidRDefault="00316D4C" w:rsidP="00316D4C">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на </w:t>
      </w:r>
      <w:r w:rsidR="00986A4A" w:rsidRPr="00074246">
        <w:rPr>
          <w:sz w:val="24"/>
          <w:szCs w:val="24"/>
        </w:rPr>
        <w:t>изготовление блок-модуля «Операторская» для нужд АО «</w:t>
      </w:r>
      <w:proofErr w:type="spellStart"/>
      <w:r w:rsidR="00986A4A" w:rsidRPr="00074246">
        <w:rPr>
          <w:sz w:val="24"/>
          <w:szCs w:val="24"/>
        </w:rPr>
        <w:t>Саханефтегазсбыт</w:t>
      </w:r>
      <w:proofErr w:type="spellEnd"/>
      <w:r w:rsidR="00986A4A" w:rsidRPr="00074246">
        <w:rPr>
          <w:sz w:val="24"/>
          <w:szCs w:val="24"/>
        </w:rPr>
        <w:t>» в 2020 году</w:t>
      </w:r>
      <w:r w:rsidRPr="00074246">
        <w:rPr>
          <w:sz w:val="24"/>
          <w:szCs w:val="24"/>
        </w:rPr>
        <w:t xml:space="preserve"> и выполнить поставку </w:t>
      </w:r>
      <w:r w:rsidR="00E73539">
        <w:rPr>
          <w:sz w:val="24"/>
          <w:szCs w:val="24"/>
        </w:rPr>
        <w:t>по выигранному лоту,</w:t>
      </w:r>
      <w:r w:rsidRPr="00074246">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A7534" w:rsidRPr="00074246" w:rsidRDefault="006A7534" w:rsidP="006A7534">
      <w:pPr>
        <w:spacing w:line="240" w:lineRule="auto"/>
        <w:rPr>
          <w:sz w:val="24"/>
          <w:szCs w:val="24"/>
        </w:rPr>
      </w:pPr>
    </w:p>
    <w:p w:rsidR="006A7534" w:rsidRPr="00074246" w:rsidRDefault="006A7534" w:rsidP="006A7534">
      <w:pPr>
        <w:spacing w:line="240" w:lineRule="auto"/>
        <w:rPr>
          <w:sz w:val="24"/>
          <w:szCs w:val="24"/>
        </w:rPr>
      </w:pPr>
      <w:r w:rsidRPr="00074246">
        <w:rPr>
          <w:sz w:val="24"/>
          <w:szCs w:val="24"/>
        </w:rPr>
        <w:t>Настоящ</w:t>
      </w:r>
      <w:r w:rsidR="009515C5" w:rsidRPr="00074246">
        <w:rPr>
          <w:sz w:val="24"/>
          <w:szCs w:val="24"/>
        </w:rPr>
        <w:t>ая</w:t>
      </w:r>
      <w:r w:rsidR="00E73539">
        <w:rPr>
          <w:sz w:val="24"/>
          <w:szCs w:val="24"/>
        </w:rPr>
        <w:t xml:space="preserve"> </w:t>
      </w:r>
      <w:r w:rsidR="009515C5" w:rsidRPr="00074246">
        <w:rPr>
          <w:sz w:val="24"/>
          <w:szCs w:val="24"/>
        </w:rPr>
        <w:t>Заявка</w:t>
      </w:r>
      <w:r w:rsidRPr="00074246">
        <w:rPr>
          <w:sz w:val="24"/>
          <w:szCs w:val="24"/>
        </w:rPr>
        <w:t xml:space="preserve"> дополняется следующими документами, включая неотъемлемые приложения:</w:t>
      </w:r>
    </w:p>
    <w:p w:rsidR="005E5827" w:rsidRPr="00074246" w:rsidRDefault="00316D4C" w:rsidP="00627FD4">
      <w:pPr>
        <w:numPr>
          <w:ilvl w:val="0"/>
          <w:numId w:val="18"/>
        </w:numPr>
        <w:tabs>
          <w:tab w:val="left" w:pos="993"/>
        </w:tabs>
        <w:spacing w:line="240" w:lineRule="auto"/>
        <w:ind w:left="993" w:hanging="426"/>
        <w:rPr>
          <w:sz w:val="24"/>
          <w:szCs w:val="24"/>
        </w:rPr>
      </w:pPr>
      <w:r w:rsidRPr="00074246">
        <w:rPr>
          <w:bCs/>
          <w:sz w:val="24"/>
          <w:szCs w:val="24"/>
        </w:rPr>
        <w:t>Сведения об опыте Участника</w:t>
      </w:r>
      <w:r w:rsidR="00E73539">
        <w:rPr>
          <w:bCs/>
          <w:sz w:val="24"/>
          <w:szCs w:val="24"/>
        </w:rPr>
        <w:t xml:space="preserve"> </w:t>
      </w:r>
      <w:r w:rsidR="005E5827" w:rsidRPr="00074246">
        <w:rPr>
          <w:bCs/>
          <w:sz w:val="24"/>
          <w:szCs w:val="24"/>
        </w:rPr>
        <w:t xml:space="preserve">(форма </w:t>
      </w:r>
      <w:r w:rsidR="00D161AB" w:rsidRPr="00074246">
        <w:rPr>
          <w:bCs/>
          <w:sz w:val="24"/>
          <w:szCs w:val="24"/>
        </w:rPr>
        <w:t>2</w:t>
      </w:r>
      <w:r w:rsidR="005E5827" w:rsidRPr="00074246">
        <w:rPr>
          <w:bCs/>
          <w:sz w:val="24"/>
          <w:szCs w:val="24"/>
        </w:rPr>
        <w:t>)</w:t>
      </w:r>
      <w:r w:rsidR="005E5827" w:rsidRPr="00074246">
        <w:rPr>
          <w:sz w:val="24"/>
          <w:szCs w:val="24"/>
        </w:rPr>
        <w:t xml:space="preserve"> - на ____ листах;</w:t>
      </w:r>
    </w:p>
    <w:p w:rsidR="006A7534" w:rsidRPr="00074246" w:rsidRDefault="00E73539"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Анкета Участника</w:t>
      </w:r>
      <w:r w:rsidR="006A7534" w:rsidRPr="00074246">
        <w:rPr>
          <w:rFonts w:ascii="Times New Roman" w:hAnsi="Times New Roman" w:cs="Times New Roman"/>
          <w:sz w:val="24"/>
          <w:szCs w:val="24"/>
        </w:rPr>
        <w:t xml:space="preserve"> (форма </w:t>
      </w:r>
      <w:r w:rsidR="00182C55" w:rsidRPr="00074246">
        <w:rPr>
          <w:rFonts w:ascii="Times New Roman" w:hAnsi="Times New Roman" w:cs="Times New Roman"/>
          <w:sz w:val="24"/>
          <w:szCs w:val="24"/>
        </w:rPr>
        <w:t>3</w:t>
      </w:r>
      <w:r w:rsidR="006A7534" w:rsidRPr="00074246">
        <w:rPr>
          <w:rFonts w:ascii="Times New Roman" w:hAnsi="Times New Roman" w:cs="Times New Roman"/>
          <w:sz w:val="24"/>
          <w:szCs w:val="24"/>
        </w:rPr>
        <w:t xml:space="preserve">) </w:t>
      </w:r>
      <w:r w:rsidR="00542F48" w:rsidRPr="00074246">
        <w:rPr>
          <w:rFonts w:ascii="Times New Roman" w:hAnsi="Times New Roman" w:cs="Times New Roman"/>
          <w:sz w:val="24"/>
          <w:szCs w:val="24"/>
        </w:rPr>
        <w:t>- на ____ листах;</w:t>
      </w:r>
    </w:p>
    <w:p w:rsidR="00542F48" w:rsidRPr="00074246" w:rsidRDefault="00BA1550"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Выписка</w:t>
      </w:r>
      <w:r w:rsidR="00364B83" w:rsidRPr="00074246">
        <w:rPr>
          <w:rFonts w:ascii="Times New Roman" w:hAnsi="Times New Roman" w:cs="Times New Roman"/>
          <w:sz w:val="24"/>
          <w:szCs w:val="24"/>
        </w:rPr>
        <w:t>/</w:t>
      </w:r>
      <w:r w:rsidR="00542F48" w:rsidRPr="00074246">
        <w:rPr>
          <w:rFonts w:ascii="Times New Roman" w:hAnsi="Times New Roman" w:cs="Times New Roman"/>
          <w:sz w:val="24"/>
          <w:szCs w:val="24"/>
        </w:rPr>
        <w:t xml:space="preserve">Декларация Участника </w:t>
      </w:r>
      <w:r w:rsidR="00364B83" w:rsidRPr="00074246">
        <w:rPr>
          <w:rFonts w:ascii="Times New Roman" w:hAnsi="Times New Roman" w:cs="Times New Roman"/>
          <w:sz w:val="24"/>
          <w:szCs w:val="24"/>
        </w:rPr>
        <w:t>о</w:t>
      </w:r>
      <w:r w:rsidR="00E73539">
        <w:rPr>
          <w:rFonts w:ascii="Times New Roman" w:hAnsi="Times New Roman" w:cs="Times New Roman"/>
          <w:sz w:val="24"/>
          <w:szCs w:val="24"/>
        </w:rPr>
        <w:t>б</w:t>
      </w:r>
      <w:r w:rsidR="00364B83" w:rsidRPr="00074246">
        <w:rPr>
          <w:rFonts w:ascii="Times New Roman" w:hAnsi="Times New Roman" w:cs="Times New Roman"/>
          <w:sz w:val="24"/>
          <w:szCs w:val="24"/>
        </w:rPr>
        <w:t xml:space="preserve"> отнесении к СМСП </w:t>
      </w:r>
      <w:r w:rsidR="00542F48" w:rsidRPr="00074246">
        <w:rPr>
          <w:rFonts w:ascii="Times New Roman" w:hAnsi="Times New Roman" w:cs="Times New Roman"/>
          <w:sz w:val="24"/>
          <w:szCs w:val="24"/>
        </w:rPr>
        <w:t>(форма 4) - на ____ листах;</w:t>
      </w:r>
    </w:p>
    <w:p w:rsidR="00BF33F4" w:rsidRPr="00074246" w:rsidRDefault="00BF33F4"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 xml:space="preserve">Справка об отсутствии признаков крупной сделки (форма </w:t>
      </w:r>
      <w:r w:rsidR="00184B87" w:rsidRPr="00074246">
        <w:rPr>
          <w:rFonts w:ascii="Times New Roman" w:hAnsi="Times New Roman" w:cs="Times New Roman"/>
          <w:sz w:val="24"/>
          <w:szCs w:val="24"/>
        </w:rPr>
        <w:t>5</w:t>
      </w:r>
      <w:r w:rsidRPr="00074246">
        <w:rPr>
          <w:rFonts w:ascii="Times New Roman" w:hAnsi="Times New Roman" w:cs="Times New Roman"/>
          <w:sz w:val="24"/>
          <w:szCs w:val="24"/>
        </w:rPr>
        <w:t>) - на ____ листах;</w:t>
      </w:r>
    </w:p>
    <w:p w:rsidR="002F0B34" w:rsidRPr="00074246" w:rsidRDefault="002F0B34" w:rsidP="00627FD4">
      <w:pPr>
        <w:numPr>
          <w:ilvl w:val="0"/>
          <w:numId w:val="18"/>
        </w:numPr>
        <w:spacing w:line="240" w:lineRule="auto"/>
        <w:ind w:right="140"/>
        <w:rPr>
          <w:sz w:val="24"/>
          <w:szCs w:val="24"/>
        </w:rPr>
      </w:pPr>
      <w:r w:rsidRPr="00074246">
        <w:rPr>
          <w:sz w:val="24"/>
          <w:szCs w:val="24"/>
        </w:rPr>
        <w:t xml:space="preserve">Документы, подтверждающие соответствие Участника установленным требованиям          </w:t>
      </w:r>
      <w:proofErr w:type="gramStart"/>
      <w:r w:rsidRPr="00074246">
        <w:rPr>
          <w:sz w:val="24"/>
          <w:szCs w:val="24"/>
        </w:rPr>
        <w:t xml:space="preserve">   (</w:t>
      </w:r>
      <w:proofErr w:type="gramEnd"/>
      <w:r w:rsidRPr="00074246">
        <w:rPr>
          <w:sz w:val="24"/>
          <w:szCs w:val="24"/>
        </w:rPr>
        <w:t>п. 4.5.2.2 Документации) — на ____ листах.</w:t>
      </w:r>
    </w:p>
    <w:p w:rsidR="006A7534" w:rsidRPr="00074246" w:rsidRDefault="006A7534" w:rsidP="006A7534">
      <w:pPr>
        <w:tabs>
          <w:tab w:val="left" w:pos="993"/>
        </w:tabs>
        <w:spacing w:line="240" w:lineRule="auto"/>
        <w:ind w:left="567"/>
        <w:rPr>
          <w:sz w:val="24"/>
          <w:szCs w:val="24"/>
        </w:rPr>
      </w:pP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(подпись, М.П.)</w:t>
      </w: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(фамилия, имя, отчество подписавшего, должность)</w:t>
      </w:r>
    </w:p>
    <w:p w:rsidR="00E85362" w:rsidRPr="00074246" w:rsidRDefault="00E85362" w:rsidP="00E85362">
      <w:pPr>
        <w:spacing w:line="240" w:lineRule="auto"/>
        <w:rPr>
          <w:sz w:val="24"/>
          <w:szCs w:val="24"/>
        </w:rPr>
      </w:pPr>
    </w:p>
    <w:p w:rsidR="00E85362" w:rsidRPr="00074246"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w:t>
      </w:r>
      <w:r w:rsidR="00B357A0">
        <w:rPr>
          <w:b/>
          <w:bCs/>
          <w:sz w:val="24"/>
          <w:szCs w:val="24"/>
        </w:rPr>
        <w:t>я</w:t>
      </w:r>
      <w:r w:rsidRPr="009B5C0E">
        <w:rPr>
          <w:b/>
          <w:bCs/>
          <w:sz w:val="24"/>
          <w:szCs w:val="24"/>
        </w:rPr>
        <w:t xml:space="preserve">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B357A0">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gramStart"/>
      <w:r w:rsidRPr="009B5C0E">
        <w:rPr>
          <w:sz w:val="24"/>
          <w:szCs w:val="24"/>
        </w:rPr>
        <w:t>ХХХ,ХХ</w:t>
      </w:r>
      <w:proofErr w:type="gramEnd"/>
      <w:r w:rsidRPr="009B5C0E">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 xml:space="preserve">При наличии разночтений между ценой, указанной словами и ценой, </w:t>
      </w:r>
      <w:r w:rsidR="00B357A0">
        <w:rPr>
          <w:sz w:val="24"/>
          <w:szCs w:val="24"/>
        </w:rPr>
        <w:t>указанной цифрами, преимущество</w:t>
      </w:r>
      <w:r w:rsidRPr="008C3BF6">
        <w:rPr>
          <w:sz w:val="24"/>
          <w:szCs w:val="24"/>
        </w:rPr>
        <w:t xml:space="preserve"> имеет сумма, указанная словами. При наличии разночтений между ценой, указанной в заявке, и ценой</w:t>
      </w:r>
      <w:r w:rsidR="00B357A0">
        <w:rPr>
          <w:sz w:val="24"/>
          <w:szCs w:val="24"/>
        </w:rPr>
        <w:t>,</w:t>
      </w:r>
      <w:r w:rsidRPr="008C3BF6">
        <w:rPr>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89" w:name="_Hlt22846931"/>
      <w:bookmarkStart w:id="90" w:name="_Ref34763774"/>
      <w:bookmarkStart w:id="91" w:name="_Ref89649494"/>
      <w:bookmarkStart w:id="92" w:name="_Toc90385115"/>
      <w:bookmarkEnd w:id="8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B357A0" w:rsidRDefault="00B357A0" w:rsidP="005303F8">
      <w:pPr>
        <w:pStyle w:val="aff7"/>
        <w:jc w:val="both"/>
        <w:rPr>
          <w:rFonts w:ascii="Times New Roman" w:hAnsi="Times New Roman" w:cs="Times New Roman"/>
          <w:sz w:val="24"/>
          <w:szCs w:val="24"/>
        </w:rPr>
      </w:pPr>
    </w:p>
    <w:p w:rsidR="00316D4C" w:rsidRPr="00E9796E" w:rsidRDefault="00316D4C" w:rsidP="00316D4C">
      <w:pPr>
        <w:keepNext/>
        <w:widowControl w:val="0"/>
        <w:numPr>
          <w:ilvl w:val="1"/>
          <w:numId w:val="40"/>
        </w:numPr>
        <w:suppressAutoHyphens/>
        <w:autoSpaceDE w:val="0"/>
        <w:autoSpaceDN w:val="0"/>
        <w:adjustRightInd w:val="0"/>
        <w:spacing w:before="240" w:after="120" w:line="240" w:lineRule="auto"/>
        <w:contextualSpacing/>
        <w:jc w:val="left"/>
        <w:outlineLvl w:val="2"/>
        <w:rPr>
          <w:b/>
          <w:bCs/>
          <w:sz w:val="24"/>
          <w:szCs w:val="24"/>
        </w:rPr>
      </w:pPr>
      <w:bookmarkStart w:id="93" w:name="_Toc322017073"/>
      <w:bookmarkStart w:id="94" w:name="_Toc329257458"/>
      <w:bookmarkStart w:id="95" w:name="_Toc344124426"/>
      <w:bookmarkStart w:id="96" w:name="_Toc261535114"/>
      <w:bookmarkStart w:id="97" w:name="_Toc262557870"/>
      <w:bookmarkStart w:id="98" w:name="_Toc278971543"/>
      <w:bookmarkStart w:id="99" w:name="_Toc322017075"/>
      <w:r w:rsidRPr="00E9796E">
        <w:rPr>
          <w:b/>
          <w:bCs/>
          <w:sz w:val="24"/>
          <w:szCs w:val="24"/>
        </w:rPr>
        <w:lastRenderedPageBreak/>
        <w:t>Сведения об опыте Участника (Форма 2)</w:t>
      </w:r>
      <w:bookmarkEnd w:id="93"/>
      <w:bookmarkEnd w:id="94"/>
      <w:bookmarkEnd w:id="95"/>
    </w:p>
    <w:p w:rsidR="00316D4C" w:rsidRPr="00E9796E" w:rsidRDefault="00316D4C" w:rsidP="00316D4C">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316D4C" w:rsidRPr="00E9796E" w:rsidRDefault="00316D4C" w:rsidP="00316D4C">
      <w:pPr>
        <w:spacing w:line="240" w:lineRule="auto"/>
        <w:rPr>
          <w:sz w:val="24"/>
          <w:szCs w:val="24"/>
        </w:rPr>
      </w:pPr>
    </w:p>
    <w:p w:rsidR="00316D4C" w:rsidRPr="00E9796E" w:rsidRDefault="00316D4C" w:rsidP="00316D4C">
      <w:pPr>
        <w:spacing w:line="240" w:lineRule="auto"/>
        <w:ind w:firstLine="0"/>
        <w:rPr>
          <w:sz w:val="24"/>
          <w:szCs w:val="24"/>
        </w:rPr>
      </w:pPr>
      <w:r w:rsidRPr="00E9796E">
        <w:rPr>
          <w:sz w:val="24"/>
          <w:szCs w:val="24"/>
        </w:rPr>
        <w:t>Приложение 1</w:t>
      </w:r>
    </w:p>
    <w:p w:rsidR="00316D4C" w:rsidRPr="00E9796E" w:rsidRDefault="00316D4C" w:rsidP="00316D4C">
      <w:pPr>
        <w:spacing w:line="240" w:lineRule="auto"/>
        <w:ind w:firstLine="0"/>
        <w:rPr>
          <w:sz w:val="24"/>
          <w:szCs w:val="24"/>
        </w:rPr>
      </w:pPr>
      <w:r w:rsidRPr="00E9796E">
        <w:rPr>
          <w:sz w:val="24"/>
          <w:szCs w:val="24"/>
        </w:rPr>
        <w:t>к Заявке на участие</w:t>
      </w:r>
    </w:p>
    <w:p w:rsidR="00316D4C" w:rsidRPr="00E9796E" w:rsidRDefault="00316D4C" w:rsidP="00316D4C">
      <w:pPr>
        <w:spacing w:line="240" w:lineRule="auto"/>
        <w:ind w:firstLine="0"/>
        <w:rPr>
          <w:sz w:val="24"/>
          <w:szCs w:val="24"/>
        </w:rPr>
      </w:pPr>
      <w:r w:rsidRPr="00E9796E">
        <w:rPr>
          <w:sz w:val="24"/>
          <w:szCs w:val="24"/>
        </w:rPr>
        <w:t>от «___</w:t>
      </w:r>
      <w:proofErr w:type="gramStart"/>
      <w:r w:rsidRPr="00E9796E">
        <w:rPr>
          <w:sz w:val="24"/>
          <w:szCs w:val="24"/>
        </w:rPr>
        <w:t>_»_</w:t>
      </w:r>
      <w:proofErr w:type="gramEnd"/>
      <w:r w:rsidRPr="00E9796E">
        <w:rPr>
          <w:sz w:val="24"/>
          <w:szCs w:val="24"/>
        </w:rPr>
        <w:t>____________ г. №__________</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506FB7" w:rsidRDefault="00316D4C" w:rsidP="00316D4C">
      <w:pPr>
        <w:suppressAutoHyphens/>
        <w:spacing w:line="240" w:lineRule="auto"/>
        <w:jc w:val="center"/>
        <w:rPr>
          <w:b/>
          <w:snapToGrid w:val="0"/>
          <w:sz w:val="24"/>
          <w:szCs w:val="24"/>
        </w:rPr>
      </w:pPr>
      <w:r w:rsidRPr="00E9796E">
        <w:rPr>
          <w:b/>
          <w:sz w:val="24"/>
          <w:szCs w:val="24"/>
        </w:rPr>
        <w:t xml:space="preserve">Сведения об опыте </w:t>
      </w:r>
      <w:r w:rsidRPr="00E9796E">
        <w:rPr>
          <w:b/>
          <w:bCs/>
          <w:sz w:val="24"/>
          <w:szCs w:val="24"/>
        </w:rPr>
        <w:t xml:space="preserve">Участника </w:t>
      </w:r>
      <w:r w:rsidRPr="00316D4C">
        <w:rPr>
          <w:b/>
          <w:snapToGrid w:val="0"/>
          <w:sz w:val="24"/>
          <w:szCs w:val="24"/>
        </w:rPr>
        <w:t xml:space="preserve">в изготовлении и поставке </w:t>
      </w:r>
    </w:p>
    <w:p w:rsidR="00316D4C" w:rsidRPr="00E9796E" w:rsidRDefault="00C924FC" w:rsidP="00316D4C">
      <w:pPr>
        <w:suppressAutoHyphens/>
        <w:spacing w:line="240" w:lineRule="auto"/>
        <w:jc w:val="center"/>
        <w:rPr>
          <w:b/>
          <w:bCs/>
          <w:sz w:val="24"/>
          <w:szCs w:val="24"/>
        </w:rPr>
      </w:pPr>
      <w:r>
        <w:rPr>
          <w:b/>
          <w:snapToGrid w:val="0"/>
          <w:sz w:val="24"/>
          <w:szCs w:val="24"/>
        </w:rPr>
        <w:t>блок-модулей «Операторская» для КАЗС</w:t>
      </w:r>
    </w:p>
    <w:p w:rsidR="00316D4C" w:rsidRPr="00E9796E" w:rsidRDefault="00316D4C" w:rsidP="00316D4C">
      <w:pPr>
        <w:suppressAutoHyphens/>
        <w:spacing w:line="240" w:lineRule="auto"/>
        <w:jc w:val="center"/>
        <w:rPr>
          <w:b/>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r w:rsidRPr="00E9796E">
        <w:rPr>
          <w:sz w:val="24"/>
          <w:szCs w:val="24"/>
        </w:rPr>
        <w:t>Наименование и адрес Участника: _________________________________</w:t>
      </w:r>
    </w:p>
    <w:p w:rsidR="00316D4C" w:rsidRPr="00E9796E" w:rsidRDefault="00316D4C" w:rsidP="00316D4C">
      <w:pPr>
        <w:spacing w:line="240" w:lineRule="auto"/>
        <w:rPr>
          <w:sz w:val="24"/>
          <w:szCs w:val="24"/>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Pr>
                <w:b/>
                <w:sz w:val="24"/>
                <w:szCs w:val="24"/>
              </w:rPr>
              <w:t>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Контактные данные</w:t>
            </w: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A127E7" w:rsidRDefault="00316D4C" w:rsidP="00724ACD">
            <w:pPr>
              <w:suppressAutoHyphens/>
              <w:snapToGrid w:val="0"/>
              <w:ind w:firstLine="34"/>
              <w:jc w:val="center"/>
              <w:rPr>
                <w:b/>
                <w:sz w:val="24"/>
                <w:szCs w:val="24"/>
                <w:lang w:eastAsia="ar-SA"/>
              </w:rPr>
            </w:pPr>
            <w:r w:rsidRPr="00A127E7">
              <w:rPr>
                <w:b/>
                <w:sz w:val="24"/>
                <w:szCs w:val="24"/>
                <w:lang w:eastAsia="ar-SA"/>
              </w:rPr>
              <w:t>2018</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0"/>
              <w:jc w:val="center"/>
              <w:rPr>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ind w:firstLine="0"/>
              <w:jc w:val="center"/>
              <w:rPr>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ind w:firstLine="0"/>
              <w:jc w:val="center"/>
              <w:rPr>
                <w:b/>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A127E7" w:rsidRDefault="00316D4C" w:rsidP="00724ACD">
            <w:pPr>
              <w:suppressAutoHyphens/>
              <w:snapToGrid w:val="0"/>
              <w:ind w:firstLine="34"/>
              <w:jc w:val="center"/>
              <w:rPr>
                <w:b/>
                <w:sz w:val="24"/>
                <w:szCs w:val="24"/>
                <w:lang w:eastAsia="ar-SA"/>
              </w:rPr>
            </w:pPr>
            <w:r w:rsidRPr="00A127E7">
              <w:rPr>
                <w:b/>
                <w:sz w:val="24"/>
                <w:szCs w:val="24"/>
                <w:lang w:eastAsia="ar-SA"/>
              </w:rPr>
              <w:t>2019</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Итого:</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r>
    </w:tbl>
    <w:p w:rsidR="00316D4C" w:rsidRPr="00E9796E" w:rsidRDefault="00316D4C" w:rsidP="00316D4C">
      <w:pPr>
        <w:spacing w:line="240" w:lineRule="auto"/>
        <w:rPr>
          <w:b/>
          <w:bCs/>
          <w:sz w:val="24"/>
          <w:szCs w:val="24"/>
        </w:rPr>
      </w:pPr>
    </w:p>
    <w:p w:rsidR="00316D4C" w:rsidRPr="00E9796E" w:rsidRDefault="00316D4C" w:rsidP="00316D4C">
      <w:pPr>
        <w:spacing w:line="240" w:lineRule="auto"/>
        <w:rPr>
          <w:bCs/>
          <w:sz w:val="24"/>
          <w:szCs w:val="24"/>
        </w:rPr>
      </w:pPr>
      <w:r w:rsidRPr="00E9796E">
        <w:rPr>
          <w:bCs/>
          <w:sz w:val="24"/>
          <w:szCs w:val="24"/>
        </w:rPr>
        <w:t xml:space="preserve">с приложением подтверждающих документов, согласно </w:t>
      </w:r>
      <w:proofErr w:type="spellStart"/>
      <w:r w:rsidRPr="00E9796E">
        <w:rPr>
          <w:sz w:val="24"/>
          <w:szCs w:val="24"/>
        </w:rPr>
        <w:t>п.п</w:t>
      </w:r>
      <w:proofErr w:type="spellEnd"/>
      <w:r w:rsidRPr="00E9796E">
        <w:rPr>
          <w:sz w:val="24"/>
          <w:szCs w:val="24"/>
        </w:rPr>
        <w:t xml:space="preserve">. </w:t>
      </w:r>
      <w:r w:rsidRPr="00584415">
        <w:rPr>
          <w:sz w:val="24"/>
          <w:szCs w:val="24"/>
        </w:rPr>
        <w:t>«л»</w:t>
      </w:r>
      <w:r w:rsidRPr="00E9796E">
        <w:rPr>
          <w:sz w:val="24"/>
          <w:szCs w:val="24"/>
        </w:rPr>
        <w:t xml:space="preserve"> 4.5.2.2.</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r w:rsidRPr="00E9796E">
        <w:rPr>
          <w:b/>
          <w:bCs/>
          <w:sz w:val="24"/>
          <w:szCs w:val="24"/>
        </w:rPr>
        <w:t>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(подпись, М.П.)</w:t>
      </w:r>
    </w:p>
    <w:p w:rsidR="00316D4C" w:rsidRPr="00E9796E" w:rsidRDefault="00316D4C" w:rsidP="00316D4C">
      <w:pPr>
        <w:spacing w:line="240" w:lineRule="auto"/>
        <w:rPr>
          <w:b/>
          <w:bCs/>
          <w:sz w:val="24"/>
          <w:szCs w:val="24"/>
        </w:rPr>
      </w:pPr>
      <w:r w:rsidRPr="00E9796E">
        <w:rPr>
          <w:b/>
          <w:bCs/>
          <w:sz w:val="24"/>
          <w:szCs w:val="24"/>
        </w:rPr>
        <w:t>____________________________________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(фамилия, имя, отчество подписавшего, должность)</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316D4C" w:rsidRPr="00E9796E" w:rsidRDefault="00316D4C" w:rsidP="00316D4C">
      <w:pPr>
        <w:rPr>
          <w:sz w:val="24"/>
          <w:szCs w:val="24"/>
        </w:rPr>
      </w:pPr>
    </w:p>
    <w:p w:rsidR="00316D4C" w:rsidRPr="00E9796E" w:rsidRDefault="00316D4C" w:rsidP="00316D4C">
      <w:pPr>
        <w:spacing w:line="240" w:lineRule="auto"/>
        <w:rPr>
          <w:bCs/>
          <w:sz w:val="24"/>
          <w:szCs w:val="24"/>
        </w:rPr>
      </w:pPr>
      <w:r w:rsidRPr="00E9796E">
        <w:rPr>
          <w:bCs/>
          <w:sz w:val="24"/>
          <w:szCs w:val="24"/>
        </w:rPr>
        <w:t>Оценка по критерию «Опыт работы» будет производиться только на основании</w:t>
      </w:r>
      <w:r w:rsidR="00B357A0">
        <w:rPr>
          <w:bCs/>
          <w:sz w:val="24"/>
          <w:szCs w:val="24"/>
        </w:rPr>
        <w:t>,</w:t>
      </w:r>
      <w:r w:rsidRPr="00E9796E">
        <w:rPr>
          <w:bCs/>
          <w:sz w:val="24"/>
          <w:szCs w:val="24"/>
        </w:rPr>
        <w:t xml:space="preserve"> приложенных документов.</w:t>
      </w:r>
    </w:p>
    <w:p w:rsidR="00316D4C" w:rsidRPr="00E9796E" w:rsidRDefault="00316D4C" w:rsidP="00316D4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sidR="00B357A0">
        <w:rPr>
          <w:b/>
          <w:bCs/>
          <w:sz w:val="24"/>
          <w:szCs w:val="24"/>
        </w:rPr>
        <w:t>я</w:t>
      </w:r>
      <w:r w:rsidRPr="00E9796E">
        <w:rPr>
          <w:b/>
          <w:bCs/>
          <w:sz w:val="24"/>
          <w:szCs w:val="24"/>
        </w:rPr>
        <w:t xml:space="preserve"> по заполнению</w:t>
      </w:r>
    </w:p>
    <w:p w:rsidR="00316D4C" w:rsidRPr="00E9796E" w:rsidRDefault="00316D4C" w:rsidP="00316D4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316D4C" w:rsidRPr="00E9796E" w:rsidRDefault="00316D4C" w:rsidP="00316D4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E9796E" w:rsidRDefault="00316D4C" w:rsidP="00316D4C">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B04B43" w:rsidRDefault="00B04B43">
      <w:pPr>
        <w:spacing w:line="240" w:lineRule="auto"/>
        <w:ind w:firstLine="0"/>
        <w:jc w:val="left"/>
        <w:rPr>
          <w:b/>
          <w:bCs/>
          <w:sz w:val="24"/>
          <w:szCs w:val="24"/>
        </w:rPr>
      </w:pPr>
      <w:r>
        <w:rPr>
          <w:b/>
          <w:bCs/>
          <w:sz w:val="24"/>
          <w:szCs w:val="24"/>
        </w:rPr>
        <w:br w:type="page"/>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910647">
        <w:rPr>
          <w:b/>
          <w:bCs/>
          <w:sz w:val="24"/>
          <w:szCs w:val="24"/>
        </w:rPr>
        <w:t>3</w:t>
      </w:r>
      <w:r w:rsidR="00F74320">
        <w:rPr>
          <w:b/>
          <w:bCs/>
          <w:sz w:val="24"/>
          <w:szCs w:val="24"/>
        </w:rPr>
        <w:t>.  Анкета</w:t>
      </w:r>
      <w:r w:rsidRPr="009B5C0E">
        <w:rPr>
          <w:b/>
          <w:bCs/>
          <w:sz w:val="24"/>
          <w:szCs w:val="24"/>
        </w:rPr>
        <w:t xml:space="preserve"> Участника</w:t>
      </w:r>
      <w:bookmarkEnd w:id="96"/>
      <w:bookmarkEnd w:id="97"/>
      <w:bookmarkEnd w:id="98"/>
      <w:r>
        <w:rPr>
          <w:b/>
          <w:bCs/>
          <w:sz w:val="24"/>
          <w:szCs w:val="24"/>
        </w:rPr>
        <w:t xml:space="preserve"> (Форма </w:t>
      </w:r>
      <w:r w:rsidR="00910647">
        <w:rPr>
          <w:b/>
          <w:bCs/>
          <w:sz w:val="24"/>
          <w:szCs w:val="24"/>
        </w:rPr>
        <w:t>3</w:t>
      </w:r>
      <w:r w:rsidRPr="009B5C0E">
        <w:rPr>
          <w:b/>
          <w:bCs/>
          <w:sz w:val="24"/>
          <w:szCs w:val="24"/>
        </w:rPr>
        <w:t>)</w:t>
      </w:r>
      <w:bookmarkEnd w:id="99"/>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5303F8" w:rsidP="005303F8">
      <w:pPr>
        <w:spacing w:line="240" w:lineRule="auto"/>
        <w:rPr>
          <w:sz w:val="24"/>
          <w:szCs w:val="24"/>
        </w:rPr>
      </w:pPr>
      <w:r w:rsidRPr="009B5C0E">
        <w:rPr>
          <w:sz w:val="24"/>
          <w:szCs w:val="24"/>
        </w:rPr>
        <w:t xml:space="preserve">Приложение </w:t>
      </w:r>
      <w:r w:rsidR="00A86D3D">
        <w:rPr>
          <w:sz w:val="24"/>
          <w:szCs w:val="24"/>
        </w:rPr>
        <w:t>2</w:t>
      </w:r>
    </w:p>
    <w:p w:rsidR="000E5F08" w:rsidRDefault="000E5F08" w:rsidP="000E5F08">
      <w:pPr>
        <w:spacing w:line="240" w:lineRule="auto"/>
        <w:contextualSpacing/>
        <w:rPr>
          <w:sz w:val="24"/>
          <w:szCs w:val="24"/>
        </w:rPr>
      </w:pPr>
      <w:r w:rsidRPr="00737307">
        <w:rPr>
          <w:sz w:val="24"/>
          <w:szCs w:val="24"/>
        </w:rPr>
        <w:t xml:space="preserve">к Заявке на участие в </w:t>
      </w:r>
      <w:r w:rsidR="00EC66E6">
        <w:rPr>
          <w:sz w:val="24"/>
          <w:szCs w:val="24"/>
        </w:rPr>
        <w:t>закупке</w:t>
      </w:r>
    </w:p>
    <w:p w:rsidR="005303F8" w:rsidRPr="009B5C0E" w:rsidRDefault="005303F8" w:rsidP="005303F8">
      <w:pPr>
        <w:spacing w:line="240" w:lineRule="auto"/>
        <w:rPr>
          <w:sz w:val="24"/>
          <w:szCs w:val="24"/>
        </w:rPr>
      </w:pP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100" w:name="_Toc261535115"/>
      <w:bookmarkStart w:id="101" w:name="_Toc262557871"/>
      <w:bookmarkStart w:id="102" w:name="_Toc278971544"/>
      <w:bookmarkStart w:id="103" w:name="_Toc322017076"/>
      <w:r>
        <w:rPr>
          <w:b/>
          <w:bCs/>
          <w:sz w:val="24"/>
          <w:szCs w:val="24"/>
        </w:rPr>
        <w:lastRenderedPageBreak/>
        <w:t xml:space="preserve">5.3.1. </w:t>
      </w:r>
      <w:r w:rsidR="005303F8" w:rsidRPr="009B5C0E">
        <w:rPr>
          <w:b/>
          <w:bCs/>
          <w:sz w:val="24"/>
          <w:szCs w:val="24"/>
        </w:rPr>
        <w:t>Инструкци</w:t>
      </w:r>
      <w:r w:rsidR="00B357A0">
        <w:rPr>
          <w:b/>
          <w:bCs/>
          <w:sz w:val="24"/>
          <w:szCs w:val="24"/>
        </w:rPr>
        <w:t>я</w:t>
      </w:r>
      <w:r w:rsidR="005303F8" w:rsidRPr="009B5C0E">
        <w:rPr>
          <w:b/>
          <w:bCs/>
          <w:sz w:val="24"/>
          <w:szCs w:val="24"/>
        </w:rPr>
        <w:t xml:space="preserve"> по заполнению</w:t>
      </w:r>
      <w:bookmarkEnd w:id="100"/>
      <w:bookmarkEnd w:id="101"/>
      <w:bookmarkEnd w:id="102"/>
      <w:bookmarkEnd w:id="103"/>
    </w:p>
    <w:p w:rsidR="005303F8" w:rsidRPr="009B5C0E" w:rsidRDefault="00642D0B" w:rsidP="00642D0B">
      <w:pPr>
        <w:tabs>
          <w:tab w:val="left" w:pos="851"/>
        </w:tabs>
        <w:spacing w:line="240" w:lineRule="auto"/>
        <w:ind w:firstLine="0"/>
        <w:rPr>
          <w:sz w:val="24"/>
          <w:szCs w:val="24"/>
        </w:rPr>
      </w:pPr>
      <w:r w:rsidRPr="00D96061">
        <w:rPr>
          <w:b/>
          <w:sz w:val="24"/>
          <w:szCs w:val="24"/>
        </w:rPr>
        <w:t>5.3.1.1.</w:t>
      </w:r>
      <w:r w:rsidR="00B357A0">
        <w:rPr>
          <w:b/>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proofErr w:type="gramStart"/>
      <w:r w:rsidR="005303F8" w:rsidRPr="009B5C0E">
        <w:rPr>
          <w:sz w:val="24"/>
          <w:szCs w:val="24"/>
        </w:rPr>
        <w:t>).</w:t>
      </w:r>
      <w:r w:rsidR="001972AA">
        <w:rPr>
          <w:sz w:val="24"/>
          <w:szCs w:val="24"/>
        </w:rPr>
        <w:t>Анкета</w:t>
      </w:r>
      <w:proofErr w:type="gramEnd"/>
      <w:r w:rsidR="001972AA">
        <w:rPr>
          <w:sz w:val="24"/>
          <w:szCs w:val="24"/>
        </w:rPr>
        <w:t xml:space="preserve">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5.3.1.2.</w:t>
      </w:r>
      <w:r w:rsidR="00B357A0">
        <w:rPr>
          <w:b/>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5.3.1.3.</w:t>
      </w:r>
      <w:r w:rsidR="00B357A0">
        <w:rPr>
          <w:b/>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5.3.1.4.</w:t>
      </w:r>
      <w:r w:rsidR="00B357A0">
        <w:rPr>
          <w:b/>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90"/>
    <w:bookmarkEnd w:id="91"/>
    <w:bookmarkEnd w:id="9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B357A0">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Pr>
          <w:b/>
          <w:bCs/>
          <w:sz w:val="24"/>
          <w:szCs w:val="24"/>
        </w:rPr>
        <w:t>4</w:t>
      </w:r>
      <w:r w:rsidRPr="00FA0215">
        <w:rPr>
          <w:b/>
          <w:bCs/>
          <w:sz w:val="24"/>
          <w:szCs w:val="24"/>
        </w:rPr>
        <w:t xml:space="preserve">. Декларация Участника (форма </w:t>
      </w:r>
      <w:r w:rsidR="00AF3CF8">
        <w:rPr>
          <w:b/>
          <w:bCs/>
          <w:sz w:val="24"/>
          <w:szCs w:val="24"/>
        </w:rPr>
        <w:t>4</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B357A0">
      <w:pPr>
        <w:spacing w:line="240" w:lineRule="auto"/>
        <w:ind w:firstLine="0"/>
        <w:contextualSpacing/>
        <w:rPr>
          <w:sz w:val="24"/>
          <w:szCs w:val="24"/>
        </w:rPr>
      </w:pPr>
      <w:r w:rsidRPr="00737307">
        <w:rPr>
          <w:sz w:val="24"/>
          <w:szCs w:val="24"/>
        </w:rPr>
        <w:t xml:space="preserve">Приложение </w:t>
      </w:r>
      <w:r>
        <w:rPr>
          <w:sz w:val="24"/>
          <w:szCs w:val="24"/>
        </w:rPr>
        <w:t>3</w:t>
      </w:r>
    </w:p>
    <w:p w:rsidR="000E5F08" w:rsidRDefault="000E5F08" w:rsidP="00B357A0">
      <w:pPr>
        <w:spacing w:line="240" w:lineRule="auto"/>
        <w:ind w:firstLine="0"/>
        <w:contextualSpacing/>
        <w:rPr>
          <w:sz w:val="24"/>
          <w:szCs w:val="24"/>
        </w:rPr>
      </w:pPr>
      <w:r w:rsidRPr="00737307">
        <w:rPr>
          <w:sz w:val="24"/>
          <w:szCs w:val="24"/>
        </w:rPr>
        <w:t>к Заявке на участие в запросе предложений</w:t>
      </w:r>
    </w:p>
    <w:p w:rsidR="000E5F08" w:rsidRPr="00737307" w:rsidRDefault="000E5F08" w:rsidP="00B357A0">
      <w:pPr>
        <w:spacing w:line="240" w:lineRule="auto"/>
        <w:ind w:firstLine="0"/>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7"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w:t>
      </w:r>
      <w:r w:rsidR="00B357A0">
        <w:rPr>
          <w:sz w:val="22"/>
          <w:szCs w:val="22"/>
        </w:rPr>
        <w:t>а   в   Российской   Федерации"</w:t>
      </w:r>
      <w:r w:rsidRPr="00BF0E78">
        <w:rPr>
          <w:sz w:val="22"/>
          <w:szCs w:val="22"/>
        </w:rPr>
        <w:t xml:space="preserve">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w:t>
      </w:r>
      <w:r w:rsidR="00B357A0">
        <w:rPr>
          <w:sz w:val="22"/>
          <w:szCs w:val="22"/>
        </w:rPr>
        <w:t>ния о</w:t>
      </w:r>
      <w:r w:rsidRPr="00BF0E78">
        <w:rPr>
          <w:sz w:val="22"/>
          <w:szCs w:val="22"/>
        </w:rPr>
        <w:t xml:space="preserve"> соответствии критери</w:t>
      </w:r>
      <w:r w:rsidR="00B357A0">
        <w:rPr>
          <w:sz w:val="22"/>
          <w:szCs w:val="22"/>
        </w:rPr>
        <w:t>ям отнесения к субъектам малого</w:t>
      </w:r>
      <w:r w:rsidRPr="00BF0E78">
        <w:rPr>
          <w:sz w:val="22"/>
          <w:szCs w:val="22"/>
        </w:rPr>
        <w:t xml:space="preserve"> и</w:t>
      </w:r>
    </w:p>
    <w:p w:rsidR="009316EC" w:rsidRPr="00BF0E78" w:rsidRDefault="00B357A0" w:rsidP="009316EC">
      <w:pPr>
        <w:widowControl w:val="0"/>
        <w:autoSpaceDE w:val="0"/>
        <w:autoSpaceDN w:val="0"/>
        <w:spacing w:line="240" w:lineRule="auto"/>
        <w:ind w:firstLine="0"/>
        <w:rPr>
          <w:sz w:val="22"/>
          <w:szCs w:val="22"/>
        </w:rPr>
      </w:pPr>
      <w:r>
        <w:rPr>
          <w:sz w:val="22"/>
          <w:szCs w:val="22"/>
        </w:rPr>
        <w:t>среднего предпринимательства, а</w:t>
      </w:r>
      <w:r w:rsidR="009316EC" w:rsidRPr="00BF0E78">
        <w:rPr>
          <w:sz w:val="22"/>
          <w:szCs w:val="22"/>
        </w:rPr>
        <w:t xml:space="preserve"> </w:t>
      </w:r>
      <w:proofErr w:type="gramStart"/>
      <w:r w:rsidR="009316EC" w:rsidRPr="00BF0E78">
        <w:rPr>
          <w:sz w:val="22"/>
          <w:szCs w:val="22"/>
        </w:rPr>
        <w:t>также  сведения</w:t>
      </w:r>
      <w:proofErr w:type="gramEnd"/>
      <w:r w:rsidR="009316EC" w:rsidRPr="00BF0E78">
        <w:rPr>
          <w:sz w:val="22"/>
          <w:szCs w:val="22"/>
        </w:rPr>
        <w:t xml:space="preserve">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4" w:name="P248"/>
            <w:bookmarkEnd w:id="104"/>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5" w:name="P268"/>
            <w:bookmarkEnd w:id="105"/>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6" w:name="P275"/>
            <w:bookmarkEnd w:id="106"/>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BC3191">
                <w:rPr>
                  <w:color w:val="0000FF"/>
                  <w:sz w:val="22"/>
                  <w:szCs w:val="20"/>
                </w:rPr>
                <w:t>ОКВЭД2</w:t>
              </w:r>
            </w:hyperlink>
            <w:r w:rsidRPr="00BC3191">
              <w:rPr>
                <w:sz w:val="22"/>
                <w:szCs w:val="20"/>
              </w:rPr>
              <w:t xml:space="preserve"> и </w:t>
            </w:r>
            <w:hyperlink r:id="rId21"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7" w:name="P290"/>
            <w:bookmarkEnd w:id="107"/>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BC3191">
                <w:rPr>
                  <w:color w:val="0000FF"/>
                  <w:sz w:val="22"/>
                  <w:szCs w:val="20"/>
                </w:rPr>
                <w:t>ОКВЭД2</w:t>
              </w:r>
            </w:hyperlink>
            <w:r w:rsidRPr="00BC3191">
              <w:rPr>
                <w:sz w:val="22"/>
                <w:szCs w:val="20"/>
              </w:rPr>
              <w:t xml:space="preserve"> и </w:t>
            </w:r>
            <w:hyperlink r:id="rId23"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7"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&lt;2&gt;</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BC3191">
          <w:rPr>
            <w:color w:val="0000FF"/>
            <w:sz w:val="22"/>
            <w:szCs w:val="20"/>
          </w:rPr>
          <w:t>подпунктах "в"</w:t>
        </w:r>
      </w:hyperlink>
      <w:r w:rsidRPr="00BC3191">
        <w:rPr>
          <w:sz w:val="22"/>
          <w:szCs w:val="20"/>
        </w:rPr>
        <w:t xml:space="preserve"> - </w:t>
      </w:r>
      <w:hyperlink r:id="rId29"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A86D3D">
        <w:rPr>
          <w:b/>
          <w:bCs/>
          <w:sz w:val="24"/>
          <w:szCs w:val="24"/>
        </w:rPr>
        <w:t>4</w:t>
      </w:r>
      <w:r w:rsidRPr="00FA0215">
        <w:rPr>
          <w:b/>
          <w:bCs/>
          <w:sz w:val="24"/>
          <w:szCs w:val="24"/>
        </w:rPr>
        <w:t>.1 Инструкци</w:t>
      </w:r>
      <w:r w:rsidR="00B357A0">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proofErr w:type="gramStart"/>
      <w:r w:rsidRPr="00FA0215">
        <w:rPr>
          <w:sz w:val="24"/>
          <w:szCs w:val="24"/>
        </w:rPr>
        <w:t>).</w:t>
      </w:r>
      <w:r>
        <w:rPr>
          <w:sz w:val="24"/>
          <w:szCs w:val="24"/>
        </w:rPr>
        <w:t>Декларация</w:t>
      </w:r>
      <w:proofErr w:type="gramEnd"/>
      <w:r>
        <w:rPr>
          <w:sz w:val="24"/>
          <w:szCs w:val="24"/>
        </w:rPr>
        <w:t xml:space="preserve">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2"/>
    <w:bookmarkEnd w:id="53"/>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A86D3D">
        <w:rPr>
          <w:rFonts w:ascii="Times New Roman" w:hAnsi="Times New Roman" w:cs="Times New Roman"/>
          <w:b/>
          <w:sz w:val="24"/>
          <w:szCs w:val="24"/>
        </w:rPr>
        <w:t>5</w:t>
      </w:r>
      <w:r>
        <w:rPr>
          <w:rFonts w:ascii="Times New Roman" w:hAnsi="Times New Roman" w:cs="Times New Roman"/>
          <w:b/>
          <w:sz w:val="24"/>
          <w:szCs w:val="24"/>
        </w:rPr>
        <w:t>.</w:t>
      </w:r>
      <w:bookmarkStart w:id="108" w:name="_Toc465770142"/>
      <w:bookmarkStart w:id="109" w:name="_Toc419208689"/>
      <w:bookmarkStart w:id="110" w:name="_Toc418077958"/>
      <w:bookmarkStart w:id="111" w:name="_Ref418004386"/>
      <w:r w:rsidR="00B357A0">
        <w:rPr>
          <w:rFonts w:ascii="Times New Roman" w:hAnsi="Times New Roman" w:cs="Times New Roman"/>
          <w:b/>
          <w:sz w:val="24"/>
          <w:szCs w:val="24"/>
        </w:rPr>
        <w:t xml:space="preserve"> </w:t>
      </w:r>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A86D3D">
        <w:rPr>
          <w:rFonts w:ascii="Times New Roman" w:hAnsi="Times New Roman" w:cs="Times New Roman"/>
          <w:b/>
          <w:sz w:val="24"/>
          <w:szCs w:val="24"/>
        </w:rPr>
        <w:t>5</w:t>
      </w:r>
      <w:r w:rsidRPr="000364B2">
        <w:rPr>
          <w:rFonts w:ascii="Times New Roman" w:hAnsi="Times New Roman" w:cs="Times New Roman"/>
          <w:b/>
          <w:sz w:val="24"/>
          <w:szCs w:val="24"/>
        </w:rPr>
        <w:t>)</w:t>
      </w:r>
      <w:bookmarkEnd w:id="108"/>
      <w:bookmarkEnd w:id="109"/>
      <w:bookmarkEnd w:id="110"/>
      <w:bookmarkEnd w:id="111"/>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A86D3D">
        <w:rPr>
          <w:sz w:val="24"/>
          <w:szCs w:val="24"/>
        </w:rPr>
        <w:t>4</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p>
    <w:p w:rsidR="00B26BBE" w:rsidRDefault="009F4238" w:rsidP="009F4238">
      <w:pPr>
        <w:spacing w:line="240" w:lineRule="auto"/>
        <w:ind w:left="567" w:right="140" w:firstLine="0"/>
        <w:rPr>
          <w:sz w:val="24"/>
          <w:szCs w:val="24"/>
        </w:rPr>
      </w:pPr>
      <w:r w:rsidRPr="009F4238">
        <w:rPr>
          <w:sz w:val="24"/>
          <w:szCs w:val="24"/>
        </w:rPr>
        <w:t xml:space="preserve">на </w:t>
      </w:r>
      <w:r w:rsidR="00986A4A">
        <w:rPr>
          <w:sz w:val="24"/>
          <w:szCs w:val="24"/>
        </w:rPr>
        <w:t>и</w:t>
      </w:r>
      <w:r w:rsidR="00C924FC">
        <w:rPr>
          <w:sz w:val="24"/>
          <w:szCs w:val="24"/>
        </w:rPr>
        <w:t xml:space="preserve">зготовление </w:t>
      </w:r>
      <w:r w:rsidR="00986A4A" w:rsidRPr="003C27CD">
        <w:rPr>
          <w:sz w:val="24"/>
          <w:szCs w:val="24"/>
        </w:rPr>
        <w:t>блок-модуля «Операторская» для нужд АО «</w:t>
      </w:r>
      <w:proofErr w:type="spellStart"/>
      <w:r w:rsidR="00986A4A" w:rsidRPr="003C27CD">
        <w:rPr>
          <w:sz w:val="24"/>
          <w:szCs w:val="24"/>
        </w:rPr>
        <w:t>Саханефтегазсбыт</w:t>
      </w:r>
      <w:proofErr w:type="spellEnd"/>
      <w:r w:rsidR="00986A4A" w:rsidRPr="003C27CD">
        <w:rPr>
          <w:sz w:val="24"/>
          <w:szCs w:val="24"/>
        </w:rPr>
        <w:t>» в 2020 году</w:t>
      </w: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w:t>
      </w:r>
      <w:proofErr w:type="gramStart"/>
      <w:r w:rsidR="009F4238">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E2683A">
        <w:rPr>
          <w:b/>
          <w:bCs/>
          <w:sz w:val="24"/>
          <w:szCs w:val="24"/>
        </w:rPr>
        <w:t>5</w:t>
      </w:r>
      <w:r>
        <w:rPr>
          <w:b/>
          <w:bCs/>
          <w:sz w:val="24"/>
          <w:szCs w:val="24"/>
        </w:rPr>
        <w:t xml:space="preserve">.1. </w:t>
      </w:r>
      <w:r w:rsidRPr="00EC1C13">
        <w:rPr>
          <w:b/>
          <w:bCs/>
          <w:sz w:val="24"/>
          <w:szCs w:val="24"/>
        </w:rPr>
        <w:t>Инструкци</w:t>
      </w:r>
      <w:r w:rsidR="00B357A0">
        <w:rPr>
          <w:b/>
          <w:bCs/>
          <w:sz w:val="24"/>
          <w:szCs w:val="24"/>
        </w:rPr>
        <w:t>я</w:t>
      </w:r>
      <w:r w:rsidRPr="00EC1C13">
        <w:rPr>
          <w:b/>
          <w:bCs/>
          <w:sz w:val="24"/>
          <w:szCs w:val="24"/>
        </w:rPr>
        <w:t xml:space="preserve"> по заполнению</w:t>
      </w:r>
    </w:p>
    <w:p w:rsidR="00B26BBE" w:rsidRPr="00DD1D82" w:rsidRDefault="00B26BBE" w:rsidP="00B357A0">
      <w:pPr>
        <w:spacing w:line="240" w:lineRule="atLeast"/>
        <w:ind w:firstLine="0"/>
        <w:rPr>
          <w:sz w:val="24"/>
          <w:szCs w:val="24"/>
        </w:rPr>
      </w:pPr>
      <w:r w:rsidRPr="00783F55">
        <w:rPr>
          <w:b/>
          <w:sz w:val="24"/>
          <w:szCs w:val="24"/>
        </w:rPr>
        <w:t>5.</w:t>
      </w:r>
      <w:r w:rsidR="00E2683A">
        <w:rPr>
          <w:b/>
          <w:sz w:val="24"/>
          <w:szCs w:val="24"/>
        </w:rPr>
        <w:t>5</w:t>
      </w:r>
      <w:r w:rsidRPr="00783F55">
        <w:rPr>
          <w:b/>
          <w:sz w:val="24"/>
          <w:szCs w:val="24"/>
        </w:rPr>
        <w:t>.1.1</w:t>
      </w:r>
      <w:r w:rsidR="00B357A0">
        <w:rPr>
          <w:b/>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00B357A0">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B357A0">
      <w:pPr>
        <w:spacing w:line="240" w:lineRule="atLeast"/>
        <w:ind w:firstLine="0"/>
        <w:rPr>
          <w:sz w:val="24"/>
          <w:szCs w:val="24"/>
        </w:rPr>
      </w:pPr>
      <w:r w:rsidRPr="00783F55">
        <w:rPr>
          <w:b/>
          <w:sz w:val="24"/>
          <w:szCs w:val="24"/>
        </w:rPr>
        <w:t>5.</w:t>
      </w:r>
      <w:r w:rsidR="00E2683A">
        <w:rPr>
          <w:b/>
          <w:sz w:val="24"/>
          <w:szCs w:val="24"/>
        </w:rPr>
        <w:t>5</w:t>
      </w:r>
      <w:r w:rsidRPr="00783F55">
        <w:rPr>
          <w:b/>
          <w:sz w:val="24"/>
          <w:szCs w:val="24"/>
        </w:rPr>
        <w:t>.1.2</w:t>
      </w:r>
      <w:r w:rsidR="00B357A0">
        <w:rPr>
          <w:b/>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.1.3</w:t>
      </w:r>
      <w:r w:rsidR="00B357A0">
        <w:rPr>
          <w:b/>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.1.4</w:t>
      </w:r>
      <w:r w:rsidR="00B357A0">
        <w:rPr>
          <w:b/>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37" w:rsidRDefault="00410737" w:rsidP="003604BA">
      <w:pPr>
        <w:spacing w:line="240" w:lineRule="auto"/>
      </w:pPr>
      <w:r>
        <w:separator/>
      </w:r>
    </w:p>
  </w:endnote>
  <w:endnote w:type="continuationSeparator" w:id="0">
    <w:p w:rsidR="00410737" w:rsidRDefault="0041073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37" w:rsidRDefault="00410737"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9D2FC4">
      <w:rPr>
        <w:rStyle w:val="a9"/>
        <w:noProof/>
      </w:rPr>
      <w:t>14</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9D2FC4">
      <w:rPr>
        <w:rStyle w:val="a9"/>
        <w:noProof/>
      </w:rPr>
      <w:t>48</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37" w:rsidRDefault="00410737"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D52339">
      <w:rPr>
        <w:rStyle w:val="a9"/>
        <w:noProof/>
      </w:rPr>
      <w:t>48</w:t>
    </w:r>
    <w:r>
      <w:rPr>
        <w:rStyle w:val="a9"/>
      </w:rPr>
      <w:fldChar w:fldCharType="end"/>
    </w:r>
    <w:bookmarkStart w:id="42" w:name="_Toc517582288"/>
    <w:bookmarkStart w:id="43" w:name="_Toc517582612"/>
    <w:bookmarkStart w:id="44" w:name="_Hlt447028322"/>
    <w:bookmarkEnd w:id="42"/>
    <w:bookmarkEnd w:id="43"/>
    <w:bookmarkEnd w:id="4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37" w:rsidRDefault="00410737" w:rsidP="003604BA">
      <w:pPr>
        <w:spacing w:line="240" w:lineRule="auto"/>
      </w:pPr>
      <w:r>
        <w:separator/>
      </w:r>
    </w:p>
  </w:footnote>
  <w:footnote w:type="continuationSeparator" w:id="0">
    <w:p w:rsidR="00410737" w:rsidRDefault="00410737"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25"/>
  </w:num>
  <w:num w:numId="4">
    <w:abstractNumId w:val="16"/>
  </w:num>
  <w:num w:numId="5">
    <w:abstractNumId w:val="9"/>
  </w:num>
  <w:num w:numId="6">
    <w:abstractNumId w:val="35"/>
  </w:num>
  <w:num w:numId="7">
    <w:abstractNumId w:val="17"/>
  </w:num>
  <w:num w:numId="8">
    <w:abstractNumId w:val="11"/>
  </w:num>
  <w:num w:numId="9">
    <w:abstractNumId w:val="32"/>
  </w:num>
  <w:num w:numId="10">
    <w:abstractNumId w:val="29"/>
  </w:num>
  <w:num w:numId="11">
    <w:abstractNumId w:val="3"/>
  </w:num>
  <w:num w:numId="12">
    <w:abstractNumId w:val="7"/>
  </w:num>
  <w:num w:numId="13">
    <w:abstractNumId w:val="8"/>
  </w:num>
  <w:num w:numId="14">
    <w:abstractNumId w:val="37"/>
  </w:num>
  <w:num w:numId="15">
    <w:abstractNumId w:val="6"/>
  </w:num>
  <w:num w:numId="16">
    <w:abstractNumId w:val="19"/>
  </w:num>
  <w:num w:numId="17">
    <w:abstractNumId w:val="34"/>
  </w:num>
  <w:num w:numId="18">
    <w:abstractNumId w:val="14"/>
  </w:num>
  <w:num w:numId="19">
    <w:abstractNumId w:val="15"/>
  </w:num>
  <w:num w:numId="20">
    <w:abstractNumId w:val="30"/>
  </w:num>
  <w:num w:numId="21">
    <w:abstractNumId w:val="39"/>
  </w:num>
  <w:num w:numId="22">
    <w:abstractNumId w:val="26"/>
  </w:num>
  <w:num w:numId="23">
    <w:abstractNumId w:val="36"/>
  </w:num>
  <w:num w:numId="24">
    <w:abstractNumId w:val="4"/>
  </w:num>
  <w:num w:numId="25">
    <w:abstractNumId w:val="18"/>
  </w:num>
  <w:num w:numId="26">
    <w:abstractNumId w:val="2"/>
  </w:num>
  <w:num w:numId="27">
    <w:abstractNumId w:val="1"/>
  </w:num>
  <w:num w:numId="28">
    <w:abstractNumId w:val="40"/>
  </w:num>
  <w:num w:numId="29">
    <w:abstractNumId w:val="21"/>
  </w:num>
  <w:num w:numId="30">
    <w:abstractNumId w:val="20"/>
  </w:num>
  <w:num w:numId="31">
    <w:abstractNumId w:val="23"/>
  </w:num>
  <w:num w:numId="32">
    <w:abstractNumId w:val="5"/>
  </w:num>
  <w:num w:numId="33">
    <w:abstractNumId w:val="27"/>
  </w:num>
  <w:num w:numId="34">
    <w:abstractNumId w:val="24"/>
  </w:num>
  <w:num w:numId="35">
    <w:abstractNumId w:val="33"/>
  </w:num>
  <w:num w:numId="36">
    <w:abstractNumId w:val="12"/>
  </w:num>
  <w:num w:numId="37">
    <w:abstractNumId w:val="10"/>
  </w:num>
  <w:num w:numId="38">
    <w:abstractNumId w:val="13"/>
  </w:num>
  <w:num w:numId="39">
    <w:abstractNumId w:val="38"/>
  </w:num>
  <w:num w:numId="40">
    <w:abstractNumId w:val="28"/>
  </w:num>
  <w:num w:numId="4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E9"/>
    <w:rsid w:val="0000157D"/>
    <w:rsid w:val="000020DE"/>
    <w:rsid w:val="00002484"/>
    <w:rsid w:val="00002D0A"/>
    <w:rsid w:val="00005DDE"/>
    <w:rsid w:val="00006025"/>
    <w:rsid w:val="00006068"/>
    <w:rsid w:val="00007480"/>
    <w:rsid w:val="000077FF"/>
    <w:rsid w:val="000117BB"/>
    <w:rsid w:val="0001184F"/>
    <w:rsid w:val="00012CEB"/>
    <w:rsid w:val="0001420E"/>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696B"/>
    <w:rsid w:val="00030F13"/>
    <w:rsid w:val="000313E2"/>
    <w:rsid w:val="000331E0"/>
    <w:rsid w:val="00033844"/>
    <w:rsid w:val="00035E47"/>
    <w:rsid w:val="0004079F"/>
    <w:rsid w:val="00042764"/>
    <w:rsid w:val="00043933"/>
    <w:rsid w:val="00045D3B"/>
    <w:rsid w:val="0004621D"/>
    <w:rsid w:val="00050EC5"/>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9779C"/>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B7C6F"/>
    <w:rsid w:val="000C3403"/>
    <w:rsid w:val="000C3D38"/>
    <w:rsid w:val="000C428C"/>
    <w:rsid w:val="000D07FE"/>
    <w:rsid w:val="000D1489"/>
    <w:rsid w:val="000D1D73"/>
    <w:rsid w:val="000D280B"/>
    <w:rsid w:val="000D453D"/>
    <w:rsid w:val="000D4B10"/>
    <w:rsid w:val="000D5283"/>
    <w:rsid w:val="000D6B5B"/>
    <w:rsid w:val="000E1290"/>
    <w:rsid w:val="000E1327"/>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0F67"/>
    <w:rsid w:val="00111126"/>
    <w:rsid w:val="00111C0B"/>
    <w:rsid w:val="001123D3"/>
    <w:rsid w:val="00112751"/>
    <w:rsid w:val="00113494"/>
    <w:rsid w:val="0011419C"/>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7A0"/>
    <w:rsid w:val="00141B29"/>
    <w:rsid w:val="00141D94"/>
    <w:rsid w:val="00143642"/>
    <w:rsid w:val="00144ACA"/>
    <w:rsid w:val="00144E2D"/>
    <w:rsid w:val="00145B86"/>
    <w:rsid w:val="00147350"/>
    <w:rsid w:val="00151542"/>
    <w:rsid w:val="00151548"/>
    <w:rsid w:val="0015169A"/>
    <w:rsid w:val="00151D2B"/>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34E"/>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47B4E"/>
    <w:rsid w:val="00251560"/>
    <w:rsid w:val="0025173C"/>
    <w:rsid w:val="00252809"/>
    <w:rsid w:val="00252C04"/>
    <w:rsid w:val="0025604F"/>
    <w:rsid w:val="00256386"/>
    <w:rsid w:val="00256B3B"/>
    <w:rsid w:val="002611C9"/>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C38"/>
    <w:rsid w:val="00286D42"/>
    <w:rsid w:val="00287620"/>
    <w:rsid w:val="00287E16"/>
    <w:rsid w:val="00290345"/>
    <w:rsid w:val="0029245C"/>
    <w:rsid w:val="00292AF2"/>
    <w:rsid w:val="00292C1D"/>
    <w:rsid w:val="00292F8F"/>
    <w:rsid w:val="002930E7"/>
    <w:rsid w:val="002930F9"/>
    <w:rsid w:val="00295CB3"/>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26A5"/>
    <w:rsid w:val="002D319B"/>
    <w:rsid w:val="002D4D22"/>
    <w:rsid w:val="002D4D3C"/>
    <w:rsid w:val="002D4F22"/>
    <w:rsid w:val="002D633B"/>
    <w:rsid w:val="002D6A54"/>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825"/>
    <w:rsid w:val="00366B62"/>
    <w:rsid w:val="00372103"/>
    <w:rsid w:val="0037394C"/>
    <w:rsid w:val="00373D3A"/>
    <w:rsid w:val="00374659"/>
    <w:rsid w:val="00374D88"/>
    <w:rsid w:val="00375351"/>
    <w:rsid w:val="0037567B"/>
    <w:rsid w:val="00375811"/>
    <w:rsid w:val="00375A32"/>
    <w:rsid w:val="00376071"/>
    <w:rsid w:val="0037691E"/>
    <w:rsid w:val="00377AC4"/>
    <w:rsid w:val="00377BFA"/>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79D"/>
    <w:rsid w:val="003C4E00"/>
    <w:rsid w:val="003C51AC"/>
    <w:rsid w:val="003C5568"/>
    <w:rsid w:val="003C573C"/>
    <w:rsid w:val="003C57B0"/>
    <w:rsid w:val="003C60B2"/>
    <w:rsid w:val="003C62A0"/>
    <w:rsid w:val="003D29CB"/>
    <w:rsid w:val="003D4221"/>
    <w:rsid w:val="003D451E"/>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3F74AD"/>
    <w:rsid w:val="00400028"/>
    <w:rsid w:val="00400254"/>
    <w:rsid w:val="00400A4F"/>
    <w:rsid w:val="00400EA8"/>
    <w:rsid w:val="004018BA"/>
    <w:rsid w:val="00401DC7"/>
    <w:rsid w:val="004021F8"/>
    <w:rsid w:val="004025A5"/>
    <w:rsid w:val="00402FAE"/>
    <w:rsid w:val="0040409C"/>
    <w:rsid w:val="00406B46"/>
    <w:rsid w:val="004105B0"/>
    <w:rsid w:val="00410737"/>
    <w:rsid w:val="00410F0C"/>
    <w:rsid w:val="0041241E"/>
    <w:rsid w:val="004148AD"/>
    <w:rsid w:val="00415AD9"/>
    <w:rsid w:val="004163E9"/>
    <w:rsid w:val="0041649A"/>
    <w:rsid w:val="0041757D"/>
    <w:rsid w:val="00420D4A"/>
    <w:rsid w:val="00420F66"/>
    <w:rsid w:val="004214AA"/>
    <w:rsid w:val="0042306E"/>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33BC"/>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4DD5"/>
    <w:rsid w:val="0054545B"/>
    <w:rsid w:val="005454B1"/>
    <w:rsid w:val="00546CA8"/>
    <w:rsid w:val="005470E1"/>
    <w:rsid w:val="00550338"/>
    <w:rsid w:val="00551CE8"/>
    <w:rsid w:val="005527CE"/>
    <w:rsid w:val="005531EF"/>
    <w:rsid w:val="00555212"/>
    <w:rsid w:val="005556CD"/>
    <w:rsid w:val="00561E53"/>
    <w:rsid w:val="00561FDF"/>
    <w:rsid w:val="0056283B"/>
    <w:rsid w:val="00563088"/>
    <w:rsid w:val="005646A2"/>
    <w:rsid w:val="00564D17"/>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47D"/>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176F"/>
    <w:rsid w:val="005D2CFE"/>
    <w:rsid w:val="005D3A93"/>
    <w:rsid w:val="005D4079"/>
    <w:rsid w:val="005D416F"/>
    <w:rsid w:val="005D47D5"/>
    <w:rsid w:val="005D4DD1"/>
    <w:rsid w:val="005D712D"/>
    <w:rsid w:val="005D7CCA"/>
    <w:rsid w:val="005E2075"/>
    <w:rsid w:val="005E20D2"/>
    <w:rsid w:val="005E2376"/>
    <w:rsid w:val="005E2D97"/>
    <w:rsid w:val="005E30E7"/>
    <w:rsid w:val="005E432F"/>
    <w:rsid w:val="005E441D"/>
    <w:rsid w:val="005E5827"/>
    <w:rsid w:val="005E67F3"/>
    <w:rsid w:val="005E7107"/>
    <w:rsid w:val="005E766A"/>
    <w:rsid w:val="005E774B"/>
    <w:rsid w:val="005E7C21"/>
    <w:rsid w:val="005F01C6"/>
    <w:rsid w:val="005F6BDD"/>
    <w:rsid w:val="005F7022"/>
    <w:rsid w:val="005F7A3C"/>
    <w:rsid w:val="00600BC6"/>
    <w:rsid w:val="00601E84"/>
    <w:rsid w:val="00602567"/>
    <w:rsid w:val="00604083"/>
    <w:rsid w:val="00604732"/>
    <w:rsid w:val="00605B9B"/>
    <w:rsid w:val="00605F8C"/>
    <w:rsid w:val="006115AD"/>
    <w:rsid w:val="00611BB1"/>
    <w:rsid w:val="00611DB2"/>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3F21"/>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3EEA"/>
    <w:rsid w:val="006B482D"/>
    <w:rsid w:val="006B4A57"/>
    <w:rsid w:val="006B61AB"/>
    <w:rsid w:val="006B7069"/>
    <w:rsid w:val="006B716A"/>
    <w:rsid w:val="006B7DCA"/>
    <w:rsid w:val="006C09CE"/>
    <w:rsid w:val="006C0DB6"/>
    <w:rsid w:val="006C0FFE"/>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C70"/>
    <w:rsid w:val="006E7EFD"/>
    <w:rsid w:val="006F1DA1"/>
    <w:rsid w:val="006F2F5F"/>
    <w:rsid w:val="006F372F"/>
    <w:rsid w:val="006F5F10"/>
    <w:rsid w:val="006F788B"/>
    <w:rsid w:val="007000AA"/>
    <w:rsid w:val="007001BD"/>
    <w:rsid w:val="007002A8"/>
    <w:rsid w:val="00700BC7"/>
    <w:rsid w:val="00702A33"/>
    <w:rsid w:val="00702DD5"/>
    <w:rsid w:val="00702E3E"/>
    <w:rsid w:val="00702FA1"/>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5C89"/>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2E6"/>
    <w:rsid w:val="0075679E"/>
    <w:rsid w:val="007631A2"/>
    <w:rsid w:val="00764B4C"/>
    <w:rsid w:val="00765876"/>
    <w:rsid w:val="00765D30"/>
    <w:rsid w:val="00771F17"/>
    <w:rsid w:val="00772129"/>
    <w:rsid w:val="007753EB"/>
    <w:rsid w:val="007760A2"/>
    <w:rsid w:val="00776A33"/>
    <w:rsid w:val="00776D8D"/>
    <w:rsid w:val="00777A81"/>
    <w:rsid w:val="00777F0F"/>
    <w:rsid w:val="0078030D"/>
    <w:rsid w:val="0078136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6DC"/>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2197"/>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45E4"/>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BB8"/>
    <w:rsid w:val="00831F56"/>
    <w:rsid w:val="00832EB5"/>
    <w:rsid w:val="0083383B"/>
    <w:rsid w:val="00834FDD"/>
    <w:rsid w:val="00837A44"/>
    <w:rsid w:val="0084061B"/>
    <w:rsid w:val="008413C6"/>
    <w:rsid w:val="00842859"/>
    <w:rsid w:val="0084413E"/>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3CDE"/>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28C2"/>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AC5"/>
    <w:rsid w:val="009102F4"/>
    <w:rsid w:val="00910647"/>
    <w:rsid w:val="00910C32"/>
    <w:rsid w:val="0091178F"/>
    <w:rsid w:val="009118FB"/>
    <w:rsid w:val="00912294"/>
    <w:rsid w:val="0091267F"/>
    <w:rsid w:val="00916C18"/>
    <w:rsid w:val="009175FD"/>
    <w:rsid w:val="00920BF7"/>
    <w:rsid w:val="00920F67"/>
    <w:rsid w:val="00921583"/>
    <w:rsid w:val="009227FD"/>
    <w:rsid w:val="009241F0"/>
    <w:rsid w:val="009244E4"/>
    <w:rsid w:val="009247B3"/>
    <w:rsid w:val="00924E6F"/>
    <w:rsid w:val="009253B4"/>
    <w:rsid w:val="009258F7"/>
    <w:rsid w:val="009261BC"/>
    <w:rsid w:val="009274D9"/>
    <w:rsid w:val="009301F7"/>
    <w:rsid w:val="00931039"/>
    <w:rsid w:val="009313D3"/>
    <w:rsid w:val="009316EC"/>
    <w:rsid w:val="00931AED"/>
    <w:rsid w:val="0093289E"/>
    <w:rsid w:val="00932C83"/>
    <w:rsid w:val="009339CE"/>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270"/>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73C"/>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665E"/>
    <w:rsid w:val="009B72EA"/>
    <w:rsid w:val="009C148C"/>
    <w:rsid w:val="009C14AC"/>
    <w:rsid w:val="009C470B"/>
    <w:rsid w:val="009C5745"/>
    <w:rsid w:val="009D08E4"/>
    <w:rsid w:val="009D2809"/>
    <w:rsid w:val="009D2FC4"/>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0C7B"/>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3EA"/>
    <w:rsid w:val="00A63F53"/>
    <w:rsid w:val="00A64743"/>
    <w:rsid w:val="00A6661D"/>
    <w:rsid w:val="00A678CD"/>
    <w:rsid w:val="00A67C2B"/>
    <w:rsid w:val="00A71166"/>
    <w:rsid w:val="00A73C33"/>
    <w:rsid w:val="00A73C7F"/>
    <w:rsid w:val="00A741CF"/>
    <w:rsid w:val="00A75168"/>
    <w:rsid w:val="00A75810"/>
    <w:rsid w:val="00A765ED"/>
    <w:rsid w:val="00A76907"/>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77DF"/>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CE0"/>
    <w:rsid w:val="00AD1E34"/>
    <w:rsid w:val="00AD211B"/>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DD2"/>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7A0"/>
    <w:rsid w:val="00B35F05"/>
    <w:rsid w:val="00B35F9B"/>
    <w:rsid w:val="00B40792"/>
    <w:rsid w:val="00B409A4"/>
    <w:rsid w:val="00B430C4"/>
    <w:rsid w:val="00B433DA"/>
    <w:rsid w:val="00B43A64"/>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2FC6"/>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3335"/>
    <w:rsid w:val="00BB3FCD"/>
    <w:rsid w:val="00BB6BA3"/>
    <w:rsid w:val="00BB6C25"/>
    <w:rsid w:val="00BC043C"/>
    <w:rsid w:val="00BC09A7"/>
    <w:rsid w:val="00BC1635"/>
    <w:rsid w:val="00BC1DB7"/>
    <w:rsid w:val="00BC3191"/>
    <w:rsid w:val="00BC4A65"/>
    <w:rsid w:val="00BC57FA"/>
    <w:rsid w:val="00BC58A2"/>
    <w:rsid w:val="00BC7333"/>
    <w:rsid w:val="00BD2B0C"/>
    <w:rsid w:val="00BD2E7A"/>
    <w:rsid w:val="00BD3B11"/>
    <w:rsid w:val="00BD4313"/>
    <w:rsid w:val="00BD5542"/>
    <w:rsid w:val="00BD75DC"/>
    <w:rsid w:val="00BD797A"/>
    <w:rsid w:val="00BE095C"/>
    <w:rsid w:val="00BE0C59"/>
    <w:rsid w:val="00BE4605"/>
    <w:rsid w:val="00BE4E48"/>
    <w:rsid w:val="00BE5839"/>
    <w:rsid w:val="00BE6979"/>
    <w:rsid w:val="00BE700B"/>
    <w:rsid w:val="00BE7A9D"/>
    <w:rsid w:val="00BF05E6"/>
    <w:rsid w:val="00BF0E78"/>
    <w:rsid w:val="00BF25C0"/>
    <w:rsid w:val="00BF2C22"/>
    <w:rsid w:val="00BF33F4"/>
    <w:rsid w:val="00BF3A47"/>
    <w:rsid w:val="00BF3C37"/>
    <w:rsid w:val="00BF3E93"/>
    <w:rsid w:val="00BF3F00"/>
    <w:rsid w:val="00BF3F28"/>
    <w:rsid w:val="00BF548E"/>
    <w:rsid w:val="00BF7035"/>
    <w:rsid w:val="00C0120B"/>
    <w:rsid w:val="00C017F3"/>
    <w:rsid w:val="00C01915"/>
    <w:rsid w:val="00C030E4"/>
    <w:rsid w:val="00C04365"/>
    <w:rsid w:val="00C0523A"/>
    <w:rsid w:val="00C05486"/>
    <w:rsid w:val="00C064D7"/>
    <w:rsid w:val="00C06580"/>
    <w:rsid w:val="00C0719C"/>
    <w:rsid w:val="00C10BAF"/>
    <w:rsid w:val="00C12B0F"/>
    <w:rsid w:val="00C13A04"/>
    <w:rsid w:val="00C14EDD"/>
    <w:rsid w:val="00C159CB"/>
    <w:rsid w:val="00C178CF"/>
    <w:rsid w:val="00C179D6"/>
    <w:rsid w:val="00C210A2"/>
    <w:rsid w:val="00C227C1"/>
    <w:rsid w:val="00C25644"/>
    <w:rsid w:val="00C27A8B"/>
    <w:rsid w:val="00C30471"/>
    <w:rsid w:val="00C3052B"/>
    <w:rsid w:val="00C30770"/>
    <w:rsid w:val="00C331FA"/>
    <w:rsid w:val="00C33798"/>
    <w:rsid w:val="00C3595F"/>
    <w:rsid w:val="00C35EC7"/>
    <w:rsid w:val="00C37AEA"/>
    <w:rsid w:val="00C37FB3"/>
    <w:rsid w:val="00C414A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4FC"/>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49AD"/>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59E0"/>
    <w:rsid w:val="00CF741E"/>
    <w:rsid w:val="00CF7A0B"/>
    <w:rsid w:val="00D00851"/>
    <w:rsid w:val="00D02F8E"/>
    <w:rsid w:val="00D038DB"/>
    <w:rsid w:val="00D0406D"/>
    <w:rsid w:val="00D061F3"/>
    <w:rsid w:val="00D063F5"/>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0BDA"/>
    <w:rsid w:val="00D43AD2"/>
    <w:rsid w:val="00D4633D"/>
    <w:rsid w:val="00D47174"/>
    <w:rsid w:val="00D47187"/>
    <w:rsid w:val="00D508A1"/>
    <w:rsid w:val="00D52339"/>
    <w:rsid w:val="00D5428F"/>
    <w:rsid w:val="00D575E2"/>
    <w:rsid w:val="00D60D08"/>
    <w:rsid w:val="00D61A2D"/>
    <w:rsid w:val="00D6200A"/>
    <w:rsid w:val="00D637FB"/>
    <w:rsid w:val="00D639B5"/>
    <w:rsid w:val="00D64324"/>
    <w:rsid w:val="00D662CD"/>
    <w:rsid w:val="00D663FD"/>
    <w:rsid w:val="00D67C99"/>
    <w:rsid w:val="00D70E57"/>
    <w:rsid w:val="00D711D2"/>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B5700"/>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2593"/>
    <w:rsid w:val="00E03D1F"/>
    <w:rsid w:val="00E05528"/>
    <w:rsid w:val="00E05558"/>
    <w:rsid w:val="00E065D8"/>
    <w:rsid w:val="00E06DE8"/>
    <w:rsid w:val="00E0704E"/>
    <w:rsid w:val="00E0761A"/>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3539"/>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0B2"/>
    <w:rsid w:val="00E97DBB"/>
    <w:rsid w:val="00E97DCD"/>
    <w:rsid w:val="00EA0FDA"/>
    <w:rsid w:val="00EA12F4"/>
    <w:rsid w:val="00EA1CB1"/>
    <w:rsid w:val="00EA23F6"/>
    <w:rsid w:val="00EA30D5"/>
    <w:rsid w:val="00EA472A"/>
    <w:rsid w:val="00EA6081"/>
    <w:rsid w:val="00EA60BC"/>
    <w:rsid w:val="00EA6C08"/>
    <w:rsid w:val="00EA78D2"/>
    <w:rsid w:val="00EB1BBA"/>
    <w:rsid w:val="00EB3D97"/>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23BB"/>
    <w:rsid w:val="00EE33A9"/>
    <w:rsid w:val="00EE35B6"/>
    <w:rsid w:val="00EE48DF"/>
    <w:rsid w:val="00EE4DE0"/>
    <w:rsid w:val="00EE4E7D"/>
    <w:rsid w:val="00EE61C0"/>
    <w:rsid w:val="00EE6E73"/>
    <w:rsid w:val="00EE6EDF"/>
    <w:rsid w:val="00EE7D89"/>
    <w:rsid w:val="00EF0C14"/>
    <w:rsid w:val="00EF1453"/>
    <w:rsid w:val="00EF16E9"/>
    <w:rsid w:val="00EF3F65"/>
    <w:rsid w:val="00EF42D8"/>
    <w:rsid w:val="00EF44BD"/>
    <w:rsid w:val="00EF692E"/>
    <w:rsid w:val="00EF717F"/>
    <w:rsid w:val="00F02302"/>
    <w:rsid w:val="00F03043"/>
    <w:rsid w:val="00F04F85"/>
    <w:rsid w:val="00F0681D"/>
    <w:rsid w:val="00F06C73"/>
    <w:rsid w:val="00F07364"/>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70E"/>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BB61F"/>
  <w15:docId w15:val="{8E65328B-9C46-4E03-A025-F475B38B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AppData\Local\Temp\www.torgi223.ru" TargetMode="Externa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mobileonline.garant.ru/document/redirect/10164072/1025" TargetMode="External"/><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mailto:sea@ynp.ru"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footer" Target="footer1.xm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image" Target="media/image1.wmf"/><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1514-60F1-44CE-87C8-E6AA5C20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48</Pages>
  <Words>16776</Words>
  <Characters>106046</Characters>
  <Application>Microsoft Office Word</Application>
  <DocSecurity>0</DocSecurity>
  <Lines>883</Lines>
  <Paragraphs>245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34</cp:revision>
  <cp:lastPrinted>2020-05-20T06:55:00Z</cp:lastPrinted>
  <dcterms:created xsi:type="dcterms:W3CDTF">2020-05-15T03:19:00Z</dcterms:created>
  <dcterms:modified xsi:type="dcterms:W3CDTF">2020-05-20T07:12:00Z</dcterms:modified>
</cp:coreProperties>
</file>