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3E140E">
        <w:rPr>
          <w:sz w:val="24"/>
          <w:szCs w:val="24"/>
        </w:rPr>
        <w:t>04</w:t>
      </w:r>
      <w:r w:rsidR="000F022C">
        <w:rPr>
          <w:sz w:val="24"/>
          <w:szCs w:val="24"/>
        </w:rPr>
        <w:t>"</w:t>
      </w:r>
      <w:r w:rsidR="004214AA">
        <w:rPr>
          <w:sz w:val="24"/>
          <w:szCs w:val="24"/>
        </w:rPr>
        <w:t xml:space="preserve"> </w:t>
      </w:r>
      <w:r w:rsidR="003E140E">
        <w:rPr>
          <w:sz w:val="24"/>
          <w:szCs w:val="24"/>
        </w:rPr>
        <w:t>феврал</w:t>
      </w:r>
      <w:r w:rsidR="004214AA">
        <w:rPr>
          <w:sz w:val="24"/>
          <w:szCs w:val="24"/>
        </w:rPr>
        <w:t>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A1676A">
        <w:rPr>
          <w:sz w:val="24"/>
          <w:szCs w:val="24"/>
        </w:rPr>
        <w:t>5</w:t>
      </w:r>
      <w:r w:rsidR="003E140E">
        <w:rPr>
          <w:sz w:val="24"/>
          <w:szCs w:val="24"/>
        </w:rPr>
        <w:t>0</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5A73F6" w:rsidRPr="003C27CD" w:rsidRDefault="005004FB" w:rsidP="003C27CD">
      <w:pPr>
        <w:autoSpaceDE w:val="0"/>
        <w:autoSpaceDN w:val="0"/>
        <w:spacing w:before="60" w:line="240" w:lineRule="auto"/>
        <w:ind w:firstLine="0"/>
        <w:jc w:val="center"/>
        <w:rPr>
          <w:b/>
          <w:bCs/>
          <w:sz w:val="32"/>
          <w:szCs w:val="32"/>
        </w:rPr>
      </w:pPr>
      <w:r w:rsidRPr="003C27CD">
        <w:rPr>
          <w:b/>
          <w:sz w:val="32"/>
          <w:szCs w:val="32"/>
        </w:rPr>
        <w:t xml:space="preserve">на </w:t>
      </w:r>
      <w:r w:rsidR="003E140E">
        <w:rPr>
          <w:b/>
          <w:sz w:val="32"/>
          <w:szCs w:val="32"/>
        </w:rPr>
        <w:t>в</w:t>
      </w:r>
      <w:r w:rsidR="003E140E" w:rsidRPr="003E140E">
        <w:rPr>
          <w:b/>
          <w:sz w:val="32"/>
          <w:szCs w:val="32"/>
        </w:rPr>
        <w:t>ыполнение работ по объекту: «Расширение модульной лаборатории филиала «Якутская нефтебаза» АО «Саханефтегазсбыт» (под ключ)</w:t>
      </w:r>
      <w:r w:rsidR="003E140E">
        <w:rPr>
          <w:b/>
          <w:sz w:val="32"/>
          <w:szCs w:val="32"/>
        </w:rPr>
        <w:t xml:space="preserve"> в 2020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1.7. Обеспечение заявки на участие в закупке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8</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8</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8</w:t>
            </w:r>
          </w:p>
        </w:tc>
      </w:tr>
      <w:tr w:rsidR="008F0798" w:rsidTr="00A15E86">
        <w:trPr>
          <w:trHeight w:val="360"/>
        </w:trPr>
        <w:tc>
          <w:tcPr>
            <w:tcW w:w="10207" w:type="dxa"/>
            <w:vAlign w:val="bottom"/>
          </w:tcPr>
          <w:p w:rsidR="008F0798" w:rsidRDefault="008F0798">
            <w:pPr>
              <w:spacing w:line="240" w:lineRule="auto"/>
              <w:ind w:left="176" w:right="-533"/>
              <w:rPr>
                <w:sz w:val="24"/>
                <w:szCs w:val="24"/>
              </w:rPr>
            </w:pPr>
            <w:r>
              <w:rPr>
                <w:sz w:val="24"/>
                <w:szCs w:val="24"/>
              </w:rPr>
              <w:t>2.1.2. Требования к видам работ . . . . . . . . . . . . . . . . . . . . . . . . . . . . . . . . . . . . . . . . . . . . . . . . . .</w:t>
            </w:r>
          </w:p>
        </w:tc>
        <w:tc>
          <w:tcPr>
            <w:tcW w:w="15169" w:type="dxa"/>
            <w:vAlign w:val="bottom"/>
          </w:tcPr>
          <w:p w:rsidR="008F0798" w:rsidRDefault="008F0798" w:rsidP="001A4F95">
            <w:pPr>
              <w:spacing w:line="240" w:lineRule="auto"/>
              <w:ind w:left="176" w:right="-533" w:hanging="149"/>
              <w:rPr>
                <w:sz w:val="24"/>
                <w:szCs w:val="24"/>
              </w:rPr>
            </w:pPr>
            <w:r>
              <w:rPr>
                <w:sz w:val="24"/>
                <w:szCs w:val="24"/>
              </w:rPr>
              <w:t xml:space="preserve">    8</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8F0798">
              <w:rPr>
                <w:sz w:val="24"/>
                <w:szCs w:val="24"/>
              </w:rPr>
              <w:t>3</w:t>
            </w:r>
            <w:r>
              <w:rPr>
                <w:sz w:val="24"/>
                <w:szCs w:val="24"/>
              </w:rPr>
              <w:t>. Место выполнения работ. . . . . . . . . . . . . . . . . . . . . . . . . . . . . . . . . . . . . . . . . . . . . . . . . . . . .</w:t>
            </w:r>
          </w:p>
        </w:tc>
        <w:tc>
          <w:tcPr>
            <w:tcW w:w="15169" w:type="dxa"/>
            <w:vAlign w:val="bottom"/>
            <w:hideMark/>
          </w:tcPr>
          <w:p w:rsidR="001A4F95" w:rsidRDefault="00B52B5F" w:rsidP="00B52B5F">
            <w:pPr>
              <w:spacing w:line="240" w:lineRule="auto"/>
              <w:ind w:left="176" w:right="-533" w:hanging="149"/>
              <w:rPr>
                <w:sz w:val="24"/>
                <w:szCs w:val="24"/>
              </w:rPr>
            </w:pPr>
            <w:r>
              <w:rPr>
                <w:sz w:val="24"/>
                <w:szCs w:val="24"/>
              </w:rPr>
              <w:t xml:space="preserve">  17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8F0798">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B52B5F" w:rsidP="001A4F95">
            <w:pPr>
              <w:spacing w:line="240" w:lineRule="auto"/>
              <w:ind w:left="176" w:right="-533" w:hanging="149"/>
              <w:rPr>
                <w:sz w:val="24"/>
                <w:szCs w:val="24"/>
              </w:rPr>
            </w:pPr>
            <w:r>
              <w:rPr>
                <w:sz w:val="24"/>
                <w:szCs w:val="24"/>
              </w:rPr>
              <w:t xml:space="preserve">  17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8F0798">
              <w:rPr>
                <w:sz w:val="24"/>
                <w:szCs w:val="24"/>
              </w:rPr>
              <w:t>5</w:t>
            </w:r>
            <w:r>
              <w:rPr>
                <w:sz w:val="24"/>
                <w:szCs w:val="24"/>
              </w:rPr>
              <w:t xml:space="preserve">. Порядок формирования цены договора. . . . . . . . . . . . . . . . . . . . . . . . . . . . . . . . . . . . . . . . . </w:t>
            </w:r>
          </w:p>
        </w:tc>
        <w:tc>
          <w:tcPr>
            <w:tcW w:w="15169" w:type="dxa"/>
            <w:vAlign w:val="bottom"/>
            <w:hideMark/>
          </w:tcPr>
          <w:p w:rsidR="001A4F95" w:rsidRDefault="00B52B5F" w:rsidP="00B52B5F">
            <w:pPr>
              <w:spacing w:line="240" w:lineRule="auto"/>
              <w:ind w:left="176" w:right="-533" w:hanging="149"/>
              <w:rPr>
                <w:sz w:val="24"/>
                <w:szCs w:val="24"/>
              </w:rPr>
            </w:pPr>
            <w:r>
              <w:rPr>
                <w:sz w:val="24"/>
                <w:szCs w:val="24"/>
              </w:rPr>
              <w:t xml:space="preserve">  17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8F0798">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B52B5F" w:rsidP="00B52B5F">
            <w:pPr>
              <w:spacing w:line="240" w:lineRule="auto"/>
              <w:ind w:left="176" w:right="-533" w:hanging="149"/>
              <w:rPr>
                <w:sz w:val="24"/>
                <w:szCs w:val="24"/>
              </w:rPr>
            </w:pPr>
            <w:r>
              <w:rPr>
                <w:sz w:val="24"/>
                <w:szCs w:val="24"/>
              </w:rPr>
              <w:t xml:space="preserve">  17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 . . . . . . . . . . . . . . . . . . . . . . . . . . .</w:t>
            </w:r>
          </w:p>
        </w:tc>
        <w:tc>
          <w:tcPr>
            <w:tcW w:w="15169" w:type="dxa"/>
            <w:vAlign w:val="bottom"/>
            <w:hideMark/>
          </w:tcPr>
          <w:p w:rsidR="001A4F95" w:rsidRDefault="00B52B5F" w:rsidP="00B52B5F">
            <w:pPr>
              <w:spacing w:line="240" w:lineRule="auto"/>
              <w:ind w:left="176" w:right="-533" w:hanging="149"/>
              <w:rPr>
                <w:sz w:val="24"/>
                <w:szCs w:val="24"/>
              </w:rPr>
            </w:pPr>
            <w:r>
              <w:rPr>
                <w:sz w:val="24"/>
                <w:szCs w:val="24"/>
              </w:rPr>
              <w:t xml:space="preserve">  17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2.1.8. Гарантия качества на выполненные работы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1</w:t>
            </w:r>
            <w:r w:rsidR="00B52B5F">
              <w:rPr>
                <w:sz w:val="24"/>
                <w:szCs w:val="24"/>
              </w:rPr>
              <w:t>7</w:t>
            </w:r>
            <w:r>
              <w:rPr>
                <w:sz w:val="24"/>
                <w:szCs w:val="24"/>
              </w:rPr>
              <w:t xml:space="preserve"> </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2.1.9. Обязательные требования к Участнику для выполнения работ.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1</w:t>
            </w:r>
            <w:r w:rsidR="00B52B5F">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49</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49</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49</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49</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49</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49</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49</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50</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50</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50</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1A4F95" w:rsidRDefault="001A4F95" w:rsidP="00B52B5F">
            <w:pPr>
              <w:spacing w:line="240" w:lineRule="atLeast"/>
              <w:ind w:left="176" w:right="-533" w:hanging="149"/>
              <w:rPr>
                <w:sz w:val="24"/>
                <w:szCs w:val="24"/>
              </w:rPr>
            </w:pPr>
            <w:r>
              <w:rPr>
                <w:sz w:val="24"/>
                <w:szCs w:val="24"/>
              </w:rPr>
              <w:t xml:space="preserve">  </w:t>
            </w:r>
            <w:r w:rsidR="00B52B5F">
              <w:rPr>
                <w:sz w:val="24"/>
                <w:szCs w:val="24"/>
              </w:rPr>
              <w:t>50</w:t>
            </w:r>
          </w:p>
        </w:tc>
      </w:tr>
      <w:tr w:rsidR="001A4F95" w:rsidTr="00A15E86">
        <w:trPr>
          <w:trHeight w:val="360"/>
        </w:trPr>
        <w:tc>
          <w:tcPr>
            <w:tcW w:w="10207" w:type="dxa"/>
            <w:vAlign w:val="bottom"/>
            <w:hideMark/>
          </w:tcPr>
          <w:p w:rsidR="001A4F95" w:rsidRDefault="001A4F95" w:rsidP="00A15E86">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1A4F95" w:rsidRDefault="001A4F95" w:rsidP="00B52B5F">
            <w:pPr>
              <w:spacing w:line="240" w:lineRule="atLeast"/>
              <w:ind w:left="176" w:right="-533" w:hanging="149"/>
              <w:rPr>
                <w:sz w:val="24"/>
                <w:szCs w:val="24"/>
              </w:rPr>
            </w:pPr>
            <w:r>
              <w:rPr>
                <w:sz w:val="24"/>
                <w:szCs w:val="24"/>
              </w:rPr>
              <w:t xml:space="preserve">  </w:t>
            </w:r>
            <w:r w:rsidR="00B52B5F">
              <w:rPr>
                <w:sz w:val="24"/>
                <w:szCs w:val="24"/>
              </w:rPr>
              <w:t>50</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1A4F95" w:rsidRDefault="001A4F95">
            <w:pPr>
              <w:spacing w:line="240" w:lineRule="atLeast"/>
              <w:ind w:left="176" w:right="-533"/>
              <w:rPr>
                <w:sz w:val="24"/>
                <w:szCs w:val="24"/>
              </w:rPr>
            </w:pPr>
            <w:r>
              <w:rPr>
                <w:sz w:val="24"/>
                <w:szCs w:val="24"/>
              </w:rPr>
              <w:t xml:space="preserve">отмена закупки. . . . . . . . . . . . . . . . . . . . . . . . . . . . . . . . . . . . . . . . . . . . . . . . . . . . . </w:t>
            </w:r>
            <w:r w:rsidR="00A15E86">
              <w:rPr>
                <w:sz w:val="24"/>
                <w:szCs w:val="24"/>
              </w:rPr>
              <w:t xml:space="preserve">. . . . . . . . . . . . . . . </w:t>
            </w:r>
          </w:p>
        </w:tc>
        <w:tc>
          <w:tcPr>
            <w:tcW w:w="15169" w:type="dxa"/>
            <w:vAlign w:val="bottom"/>
            <w:hideMark/>
          </w:tcPr>
          <w:p w:rsidR="001A4F95" w:rsidRDefault="001A4F95" w:rsidP="00B52B5F">
            <w:pPr>
              <w:spacing w:line="240" w:lineRule="atLeast"/>
              <w:ind w:left="176" w:right="-533" w:hanging="149"/>
              <w:rPr>
                <w:sz w:val="24"/>
                <w:szCs w:val="24"/>
              </w:rPr>
            </w:pPr>
            <w:r>
              <w:rPr>
                <w:sz w:val="24"/>
                <w:szCs w:val="24"/>
              </w:rPr>
              <w:t xml:space="preserve">  </w:t>
            </w:r>
            <w:r w:rsidR="00B52B5F">
              <w:rPr>
                <w:sz w:val="24"/>
                <w:szCs w:val="24"/>
              </w:rPr>
              <w:t>50</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4.4.8. Место и дата рассмотрения Заявок Участников и подведение итогов закупки . . . . . . . . . </w:t>
            </w:r>
          </w:p>
        </w:tc>
        <w:tc>
          <w:tcPr>
            <w:tcW w:w="15169" w:type="dxa"/>
            <w:vAlign w:val="bottom"/>
            <w:hideMark/>
          </w:tcPr>
          <w:p w:rsidR="001A4F95" w:rsidRDefault="001A4F95" w:rsidP="00B52B5F">
            <w:pPr>
              <w:spacing w:line="240" w:lineRule="auto"/>
              <w:ind w:right="-533" w:hanging="149"/>
              <w:rPr>
                <w:sz w:val="24"/>
                <w:szCs w:val="24"/>
              </w:rPr>
            </w:pPr>
            <w:r>
              <w:rPr>
                <w:sz w:val="24"/>
                <w:szCs w:val="24"/>
              </w:rPr>
              <w:t xml:space="preserve">     </w:t>
            </w:r>
            <w:r w:rsidR="00B52B5F">
              <w:rPr>
                <w:sz w:val="24"/>
                <w:szCs w:val="24"/>
              </w:rPr>
              <w:t>51</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4.4.9. Требования к оформлению Заявки в бумажной форме . . . . . . . . . . . . . . . </w:t>
            </w:r>
            <w:r w:rsidR="00A15E86">
              <w:rPr>
                <w:sz w:val="24"/>
                <w:szCs w:val="24"/>
              </w:rPr>
              <w:t xml:space="preserve">.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51</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1A4F95" w:rsidRDefault="001A4F95" w:rsidP="001A4F95">
            <w:pPr>
              <w:spacing w:line="240" w:lineRule="auto"/>
              <w:ind w:left="176" w:right="-533" w:hanging="149"/>
              <w:rPr>
                <w:sz w:val="24"/>
                <w:szCs w:val="24"/>
              </w:rPr>
            </w:pP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51</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1A4F95" w:rsidRDefault="001A4F95" w:rsidP="00B52B5F">
            <w:pPr>
              <w:spacing w:line="240" w:lineRule="auto"/>
              <w:ind w:left="176" w:right="-533" w:hanging="149"/>
              <w:rPr>
                <w:sz w:val="24"/>
                <w:szCs w:val="24"/>
              </w:rPr>
            </w:pPr>
            <w:r>
              <w:rPr>
                <w:sz w:val="24"/>
                <w:szCs w:val="24"/>
              </w:rPr>
              <w:t xml:space="preserve">  </w:t>
            </w:r>
            <w:r w:rsidR="00B52B5F">
              <w:rPr>
                <w:sz w:val="24"/>
                <w:szCs w:val="24"/>
              </w:rPr>
              <w:t>51</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1A4F95" w:rsidRDefault="001A4F95" w:rsidP="001A4F95">
            <w:pPr>
              <w:spacing w:line="240" w:lineRule="auto"/>
              <w:ind w:left="176" w:right="-533" w:hanging="149"/>
              <w:rPr>
                <w:sz w:val="24"/>
                <w:szCs w:val="24"/>
              </w:rPr>
            </w:pP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lastRenderedPageBreak/>
              <w:t>установленным требованиям . . . . . . . . . . . . . . . . . . . . . . . . . . . . . . . . . . . . . . . . . . . . . . . . . .</w:t>
            </w:r>
            <w:r w:rsidR="00B52B5F">
              <w:rPr>
                <w:sz w:val="24"/>
                <w:szCs w:val="24"/>
              </w:rPr>
              <w:t xml:space="preserve">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B52B5F">
              <w:rPr>
                <w:sz w:val="24"/>
                <w:szCs w:val="24"/>
              </w:rPr>
              <w:t>5</w:t>
            </w:r>
            <w:r w:rsidR="003F0467">
              <w:rPr>
                <w:sz w:val="24"/>
                <w:szCs w:val="24"/>
              </w:rPr>
              <w:t>2</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4.6. Подача Заявок и их прием . . . . . . . .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4.8. Вскрытие конвертов с Заявками Участников на участие в закупке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4.9. Отбор и оценка Заявок . . . . . . . . . . . . . . . . . . . . . . . . . . . . . . . . . . . . . . . . . . .</w:t>
            </w:r>
            <w:r w:rsidR="00A15E86">
              <w:rPr>
                <w:sz w:val="24"/>
                <w:szCs w:val="24"/>
              </w:rPr>
              <w:t xml:space="preserve">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56</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59</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60</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60</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4.13. Обеспечение исполнения обязательств по договору. . . . . . . . . . . . . . . . . . </w:t>
            </w:r>
            <w:r w:rsidR="00A15E86">
              <w:rPr>
                <w:sz w:val="24"/>
                <w:szCs w:val="24"/>
              </w:rPr>
              <w:t xml:space="preserve">.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62</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4.14. Исполнение договора. . . . . . . . . . . . . . . . . . . . . . . . . . . . . . . . . . . . . . . . . . . . . . . . . . . . . . . .</w:t>
            </w:r>
          </w:p>
        </w:tc>
        <w:tc>
          <w:tcPr>
            <w:tcW w:w="15169" w:type="dxa"/>
            <w:vAlign w:val="bottom"/>
            <w:hideMark/>
          </w:tcPr>
          <w:p w:rsidR="001A4F95" w:rsidRDefault="001A4F95" w:rsidP="003F0467">
            <w:pPr>
              <w:spacing w:line="240" w:lineRule="auto"/>
              <w:ind w:left="176" w:right="-533" w:hanging="149"/>
              <w:rPr>
                <w:sz w:val="24"/>
                <w:szCs w:val="24"/>
              </w:rPr>
            </w:pPr>
            <w:r>
              <w:rPr>
                <w:sz w:val="24"/>
                <w:szCs w:val="24"/>
              </w:rPr>
              <w:t xml:space="preserve">  </w:t>
            </w:r>
            <w:r w:rsidR="003F0467">
              <w:rPr>
                <w:sz w:val="24"/>
                <w:szCs w:val="24"/>
              </w:rPr>
              <w:t>63</w:t>
            </w:r>
          </w:p>
        </w:tc>
      </w:tr>
      <w:tr w:rsidR="001A4F95" w:rsidTr="00A15E86">
        <w:trPr>
          <w:trHeight w:val="360"/>
        </w:trPr>
        <w:tc>
          <w:tcPr>
            <w:tcW w:w="10207" w:type="dxa"/>
            <w:vAlign w:val="bottom"/>
            <w:hideMark/>
          </w:tcPr>
          <w:p w:rsidR="001A4F95" w:rsidRDefault="001A4F95">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64</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64</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66</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 xml:space="preserve">(Форма 2) </w:t>
            </w:r>
            <w:r>
              <w:rPr>
                <w:sz w:val="24"/>
                <w:szCs w:val="24"/>
              </w:rPr>
              <w:t xml:space="preserve">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67</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68</w:t>
            </w:r>
          </w:p>
        </w:tc>
      </w:tr>
      <w:tr w:rsidR="001A4F95" w:rsidTr="00A15E86">
        <w:trPr>
          <w:trHeight w:val="360"/>
        </w:trPr>
        <w:tc>
          <w:tcPr>
            <w:tcW w:w="10207" w:type="dxa"/>
            <w:vAlign w:val="bottom"/>
            <w:hideMark/>
          </w:tcPr>
          <w:p w:rsidR="001A4F95" w:rsidRDefault="001A4F95" w:rsidP="003F0467">
            <w:pPr>
              <w:spacing w:line="240" w:lineRule="atLeast"/>
              <w:ind w:left="176" w:right="-533"/>
              <w:rPr>
                <w:sz w:val="24"/>
                <w:szCs w:val="24"/>
              </w:rPr>
            </w:pPr>
            <w:r>
              <w:rPr>
                <w:sz w:val="24"/>
                <w:szCs w:val="24"/>
              </w:rPr>
              <w:t xml:space="preserve">5.3. </w:t>
            </w:r>
            <w:r w:rsidR="003F0467">
              <w:rPr>
                <w:sz w:val="24"/>
                <w:szCs w:val="24"/>
              </w:rPr>
              <w:t xml:space="preserve">Сведения о наличии собственных ресурсов </w:t>
            </w:r>
            <w:r>
              <w:rPr>
                <w:bCs/>
                <w:sz w:val="24"/>
                <w:szCs w:val="24"/>
              </w:rPr>
              <w:t xml:space="preserve">(Форма 3) </w:t>
            </w:r>
            <w:r>
              <w:rPr>
                <w:sz w:val="24"/>
                <w:szCs w:val="24"/>
              </w:rPr>
              <w:t xml:space="preserve">.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69</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70</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5.4. Анкета Участника (Форма 4) . . . . . . . . . . . . . . . . . . . . . . . . . . . . . . . . . . . . . .</w:t>
            </w:r>
            <w:r w:rsidR="00A15E86">
              <w:rPr>
                <w:sz w:val="24"/>
                <w:szCs w:val="24"/>
              </w:rPr>
              <w:t xml:space="preserve">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71</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5.4.1. Инструкция по заполнению . . . . . . . .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73</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5.5. Декларация СМСП (Форма 5) . . . . . . . . .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74</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5.5.1. Инструкция по заполнению . . . . . . . . .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78</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 xml:space="preserve">5.6. Справка об отсутствии признаков крупной сделки (Форма 6). . . . . . . . . . . </w:t>
            </w:r>
            <w:r w:rsidR="00A15E86">
              <w:rPr>
                <w:sz w:val="24"/>
                <w:szCs w:val="24"/>
              </w:rPr>
              <w:t xml:space="preserve">.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79</w:t>
            </w:r>
          </w:p>
        </w:tc>
      </w:tr>
      <w:tr w:rsidR="001A4F95" w:rsidTr="00A15E86">
        <w:trPr>
          <w:trHeight w:val="360"/>
        </w:trPr>
        <w:tc>
          <w:tcPr>
            <w:tcW w:w="10207" w:type="dxa"/>
            <w:vAlign w:val="bottom"/>
            <w:hideMark/>
          </w:tcPr>
          <w:p w:rsidR="001A4F95" w:rsidRDefault="001A4F95">
            <w:pPr>
              <w:spacing w:line="240" w:lineRule="atLeast"/>
              <w:ind w:left="176" w:right="-533"/>
              <w:rPr>
                <w:sz w:val="24"/>
                <w:szCs w:val="24"/>
              </w:rPr>
            </w:pPr>
            <w:r>
              <w:rPr>
                <w:sz w:val="24"/>
                <w:szCs w:val="24"/>
              </w:rPr>
              <w:t xml:space="preserve">5.6.1. Инструкция по заполнению . . . . . . . . . . . . . . . . . . . . . . . . . . . . . . . . . . . . . . . . . . . . . . . . . . </w:t>
            </w:r>
          </w:p>
        </w:tc>
        <w:tc>
          <w:tcPr>
            <w:tcW w:w="15169" w:type="dxa"/>
            <w:vAlign w:val="bottom"/>
            <w:hideMark/>
          </w:tcPr>
          <w:p w:rsidR="001A4F95" w:rsidRDefault="001A4F95" w:rsidP="003F0467">
            <w:pPr>
              <w:spacing w:line="240" w:lineRule="atLeast"/>
              <w:ind w:left="176" w:right="-533" w:hanging="149"/>
              <w:rPr>
                <w:sz w:val="24"/>
                <w:szCs w:val="24"/>
              </w:rPr>
            </w:pPr>
            <w:r>
              <w:rPr>
                <w:sz w:val="24"/>
                <w:szCs w:val="24"/>
              </w:rPr>
              <w:t xml:space="preserve">  </w:t>
            </w:r>
            <w:r w:rsidR="003F0467">
              <w:rPr>
                <w:sz w:val="24"/>
                <w:szCs w:val="24"/>
              </w:rPr>
              <w:t>80</w:t>
            </w:r>
          </w:p>
        </w:tc>
      </w:tr>
      <w:tr w:rsidR="001A4F95" w:rsidTr="00A15E86">
        <w:trPr>
          <w:trHeight w:val="360"/>
        </w:trPr>
        <w:tc>
          <w:tcPr>
            <w:tcW w:w="10207" w:type="dxa"/>
          </w:tcPr>
          <w:p w:rsidR="001A4F95" w:rsidRDefault="001A4F95">
            <w:pPr>
              <w:spacing w:line="240" w:lineRule="atLeast"/>
              <w:ind w:left="176" w:right="-533"/>
              <w:rPr>
                <w:sz w:val="24"/>
                <w:szCs w:val="24"/>
              </w:rPr>
            </w:pPr>
          </w:p>
        </w:tc>
        <w:tc>
          <w:tcPr>
            <w:tcW w:w="15169" w:type="dxa"/>
          </w:tcPr>
          <w:p w:rsidR="001A4F95" w:rsidRDefault="001A4F95">
            <w:pPr>
              <w:spacing w:line="240" w:lineRule="atLeast"/>
              <w:ind w:left="176" w:right="-533"/>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www.</w:t>
      </w:r>
      <w:r w:rsidR="00A1676A">
        <w:rPr>
          <w:sz w:val="24"/>
          <w:szCs w:val="24"/>
        </w:rPr>
        <w:t>саханефтегазсбыт.рф</w:t>
      </w:r>
      <w:r w:rsidRPr="00C3595F">
        <w:rPr>
          <w:sz w:val="24"/>
          <w:szCs w:val="24"/>
        </w:rPr>
        <w:t xml:space="preserve">, официальном сайте ЕИС www.zakupki.gov.ru и на сайте оператора электронной площадки </w:t>
      </w:r>
      <w:r w:rsidRPr="00A1676A">
        <w:rPr>
          <w:b/>
          <w:sz w:val="24"/>
          <w:szCs w:val="24"/>
        </w:rPr>
        <w:t>АО «ОТС» www.otc.ru</w:t>
      </w:r>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E9208F">
        <w:rPr>
          <w:sz w:val="24"/>
          <w:szCs w:val="24"/>
        </w:rPr>
        <w:t>в</w:t>
      </w:r>
      <w:r w:rsidR="00E9208F" w:rsidRPr="00E9208F">
        <w:rPr>
          <w:sz w:val="24"/>
          <w:szCs w:val="24"/>
        </w:rPr>
        <w:t>ыполнение работ по объекту: «Расширение модульной лаборатории филиала «Якутская нефтебаза» АО «Саханефтегазсбыт» (под ключ)</w:t>
      </w:r>
      <w:r w:rsidR="00E9208F">
        <w:rPr>
          <w:sz w:val="24"/>
          <w:szCs w:val="24"/>
        </w:rPr>
        <w:t xml:space="preserve"> в 2020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E9208F">
        <w:rPr>
          <w:sz w:val="24"/>
          <w:szCs w:val="24"/>
        </w:rPr>
        <w:t>Фёдоров Алексей Петрович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3C3F03">
        <w:rPr>
          <w:sz w:val="24"/>
          <w:szCs w:val="24"/>
        </w:rPr>
        <w:t>5</w:t>
      </w:r>
      <w:r w:rsidRPr="00C3595F">
        <w:rPr>
          <w:sz w:val="24"/>
          <w:szCs w:val="24"/>
        </w:rPr>
        <w:t>-</w:t>
      </w:r>
      <w:r w:rsidR="003C3F03">
        <w:rPr>
          <w:sz w:val="24"/>
          <w:szCs w:val="24"/>
        </w:rPr>
        <w:t>99</w:t>
      </w:r>
      <w:r w:rsidR="005B6F19">
        <w:rPr>
          <w:sz w:val="24"/>
          <w:szCs w:val="24"/>
        </w:rPr>
        <w:t xml:space="preserve"> (доб. </w:t>
      </w:r>
      <w:r w:rsidR="00B126F1">
        <w:rPr>
          <w:sz w:val="24"/>
          <w:szCs w:val="24"/>
        </w:rPr>
        <w:t>281</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766E8C">
        <w:rPr>
          <w:sz w:val="24"/>
          <w:szCs w:val="24"/>
        </w:rPr>
        <w:t>Кучеров Михаил Дмитриевич</w:t>
      </w:r>
      <w:r w:rsidRPr="00C3595F">
        <w:rPr>
          <w:sz w:val="24"/>
          <w:szCs w:val="24"/>
        </w:rPr>
        <w:t xml:space="preserve"> - телефон (4112) 31-89-40 (доб. 39</w:t>
      </w:r>
      <w:r w:rsidR="00766E8C">
        <w:rPr>
          <w:sz w:val="24"/>
          <w:szCs w:val="24"/>
        </w:rPr>
        <w:t>3</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8"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E93F4A">
      <w:pPr>
        <w:numPr>
          <w:ilvl w:val="2"/>
          <w:numId w:val="25"/>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конкурентных закупок в электронной форме</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E93F4A">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E93F4A">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740A9A" w:rsidRDefault="002B2C7F" w:rsidP="002B2C7F">
      <w:pPr>
        <w:suppressAutoHyphens/>
        <w:spacing w:line="240" w:lineRule="auto"/>
        <w:ind w:firstLine="0"/>
        <w:rPr>
          <w:b/>
          <w:color w:val="C00000"/>
          <w:sz w:val="24"/>
          <w:szCs w:val="24"/>
        </w:rPr>
      </w:pPr>
      <w:r w:rsidRPr="00740A9A">
        <w:rPr>
          <w:b/>
          <w:sz w:val="24"/>
          <w:szCs w:val="24"/>
        </w:rPr>
        <w:t>1.7. Обеспечение заявки на участие в закупке.</w:t>
      </w:r>
    </w:p>
    <w:p w:rsidR="002B2C7F" w:rsidRPr="00740A9A" w:rsidRDefault="002B2C7F" w:rsidP="002B2C7F">
      <w:pPr>
        <w:suppressAutoHyphens/>
        <w:spacing w:line="240" w:lineRule="atLeast"/>
        <w:ind w:firstLine="0"/>
        <w:rPr>
          <w:sz w:val="24"/>
          <w:szCs w:val="24"/>
        </w:rPr>
      </w:pPr>
      <w:r w:rsidRPr="00740A9A">
        <w:rPr>
          <w:b/>
          <w:sz w:val="24"/>
          <w:szCs w:val="24"/>
        </w:rPr>
        <w:t>1.7.1.</w:t>
      </w:r>
      <w:r w:rsidRPr="00740A9A">
        <w:rPr>
          <w:sz w:val="24"/>
          <w:szCs w:val="24"/>
        </w:rPr>
        <w:t xml:space="preserve"> Участник в составе Заявки обязан предоставить обеспечение заявки на участие в запросе предложений, которое гарантирует следующие обязательства Участника:</w:t>
      </w:r>
    </w:p>
    <w:p w:rsidR="002B2C7F" w:rsidRPr="00740A9A" w:rsidRDefault="002B2C7F" w:rsidP="002B2C7F">
      <w:pPr>
        <w:suppressAutoHyphens/>
        <w:spacing w:line="240" w:lineRule="atLeast"/>
        <w:ind w:firstLine="0"/>
        <w:rPr>
          <w:sz w:val="24"/>
          <w:szCs w:val="24"/>
        </w:rPr>
      </w:pPr>
      <w:r w:rsidRPr="00740A9A">
        <w:rPr>
          <w:b/>
          <w:sz w:val="24"/>
          <w:szCs w:val="24"/>
        </w:rPr>
        <w:t>а)</w:t>
      </w:r>
      <w:r w:rsidRPr="00740A9A">
        <w:rPr>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2B2C7F" w:rsidRPr="00740A9A" w:rsidRDefault="002B2C7F" w:rsidP="002B2C7F">
      <w:pPr>
        <w:suppressAutoHyphens/>
        <w:spacing w:line="240" w:lineRule="atLeast"/>
        <w:ind w:firstLine="0"/>
        <w:rPr>
          <w:sz w:val="24"/>
          <w:szCs w:val="24"/>
        </w:rPr>
      </w:pPr>
      <w:r w:rsidRPr="00740A9A">
        <w:rPr>
          <w:b/>
          <w:sz w:val="24"/>
          <w:szCs w:val="24"/>
        </w:rPr>
        <w:t>б)</w:t>
      </w:r>
      <w:r w:rsidRPr="00740A9A">
        <w:rPr>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2B2C7F" w:rsidRPr="00740A9A" w:rsidRDefault="002B2C7F" w:rsidP="002B2C7F">
      <w:pPr>
        <w:suppressAutoHyphens/>
        <w:spacing w:line="240" w:lineRule="atLeast"/>
        <w:ind w:firstLine="0"/>
        <w:rPr>
          <w:sz w:val="24"/>
          <w:szCs w:val="24"/>
        </w:rPr>
      </w:pPr>
      <w:r w:rsidRPr="00740A9A">
        <w:rPr>
          <w:b/>
          <w:sz w:val="24"/>
          <w:szCs w:val="24"/>
        </w:rPr>
        <w:t>в)</w:t>
      </w:r>
      <w:r w:rsidRPr="00740A9A">
        <w:rPr>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2B2C7F" w:rsidRPr="00740A9A" w:rsidRDefault="002B2C7F" w:rsidP="002B2C7F">
      <w:pPr>
        <w:suppressAutoHyphens/>
        <w:spacing w:line="240" w:lineRule="atLeast"/>
        <w:ind w:firstLine="0"/>
        <w:rPr>
          <w:sz w:val="24"/>
          <w:szCs w:val="20"/>
        </w:rPr>
      </w:pPr>
      <w:r w:rsidRPr="00740A9A">
        <w:rPr>
          <w:b/>
          <w:sz w:val="24"/>
          <w:szCs w:val="24"/>
        </w:rPr>
        <w:t>1.7.2.</w:t>
      </w:r>
      <w:r w:rsidRPr="00740A9A">
        <w:rPr>
          <w:sz w:val="24"/>
          <w:szCs w:val="24"/>
        </w:rPr>
        <w:t xml:space="preserve"> Обеспечение заявки на участие в закупке может предоставляться участником закупки </w:t>
      </w:r>
      <w:r w:rsidRPr="00740A9A">
        <w:rPr>
          <w:sz w:val="24"/>
          <w:szCs w:val="24"/>
          <w:lang w:eastAsia="ar-SA"/>
        </w:rPr>
        <w:t>по его выбору</w:t>
      </w:r>
      <w:r w:rsidRPr="00740A9A">
        <w:rPr>
          <w:sz w:val="24"/>
          <w:szCs w:val="24"/>
        </w:rPr>
        <w:t xml:space="preserve"> путем внесения денежных средств или предоставления банковской гарантии. Размер обеспечения заявки за участие в закупке составляет </w:t>
      </w:r>
      <w:r w:rsidR="00740A9A" w:rsidRPr="00740A9A">
        <w:rPr>
          <w:b/>
          <w:color w:val="000000" w:themeColor="text1"/>
          <w:sz w:val="24"/>
          <w:szCs w:val="20"/>
        </w:rPr>
        <w:t>73</w:t>
      </w:r>
      <w:r w:rsidRPr="00740A9A">
        <w:rPr>
          <w:b/>
          <w:color w:val="000000" w:themeColor="text1"/>
          <w:sz w:val="24"/>
          <w:szCs w:val="20"/>
        </w:rPr>
        <w:t>0 000,00 рублей</w:t>
      </w:r>
      <w:r w:rsidRPr="00740A9A">
        <w:rPr>
          <w:color w:val="000000" w:themeColor="text1"/>
          <w:sz w:val="24"/>
          <w:szCs w:val="20"/>
        </w:rPr>
        <w:t xml:space="preserve"> (</w:t>
      </w:r>
      <w:r w:rsidR="00740A9A" w:rsidRPr="00740A9A">
        <w:rPr>
          <w:color w:val="000000" w:themeColor="text1"/>
          <w:sz w:val="24"/>
          <w:szCs w:val="20"/>
        </w:rPr>
        <w:t>семьсот тридцать</w:t>
      </w:r>
      <w:r w:rsidRPr="00740A9A">
        <w:rPr>
          <w:color w:val="000000" w:themeColor="text1"/>
          <w:sz w:val="24"/>
          <w:szCs w:val="20"/>
        </w:rPr>
        <w:t xml:space="preserve"> тысяч) рублей, </w:t>
      </w:r>
      <w:r w:rsidRPr="00740A9A">
        <w:rPr>
          <w:sz w:val="24"/>
          <w:szCs w:val="20"/>
        </w:rPr>
        <w:t>НДС не облагается.</w:t>
      </w:r>
    </w:p>
    <w:p w:rsidR="002B2C7F" w:rsidRPr="00740A9A" w:rsidRDefault="002B2C7F" w:rsidP="002B2C7F">
      <w:pPr>
        <w:suppressAutoHyphens/>
        <w:spacing w:line="240" w:lineRule="atLeast"/>
        <w:ind w:firstLine="0"/>
        <w:rPr>
          <w:sz w:val="24"/>
          <w:szCs w:val="24"/>
        </w:rPr>
      </w:pPr>
      <w:r w:rsidRPr="00740A9A">
        <w:rPr>
          <w:sz w:val="24"/>
          <w:szCs w:val="24"/>
        </w:rPr>
        <w:lastRenderedPageBreak/>
        <w:t xml:space="preserve">     Требования по предоставлению обеспечения заявки одинаковым образом применяются ко всем участникам </w:t>
      </w:r>
      <w:r w:rsidRPr="00740A9A">
        <w:rPr>
          <w:bCs/>
          <w:iCs/>
          <w:sz w:val="24"/>
          <w:szCs w:val="24"/>
        </w:rPr>
        <w:t>закупки</w:t>
      </w:r>
      <w:r w:rsidRPr="00740A9A">
        <w:rPr>
          <w:sz w:val="24"/>
          <w:szCs w:val="24"/>
        </w:rPr>
        <w:t xml:space="preserve">. </w:t>
      </w:r>
    </w:p>
    <w:p w:rsidR="002B2C7F" w:rsidRPr="00740A9A" w:rsidRDefault="002B2C7F" w:rsidP="002B2C7F">
      <w:pPr>
        <w:suppressAutoHyphens/>
        <w:spacing w:line="240" w:lineRule="atLeast"/>
        <w:ind w:firstLine="0"/>
        <w:rPr>
          <w:sz w:val="24"/>
          <w:szCs w:val="24"/>
        </w:rPr>
      </w:pPr>
      <w:r w:rsidRPr="00740A9A">
        <w:rPr>
          <w:b/>
          <w:sz w:val="24"/>
          <w:szCs w:val="24"/>
        </w:rPr>
        <w:t>1.7.3.</w:t>
      </w:r>
      <w:r w:rsidRPr="00740A9A">
        <w:rPr>
          <w:sz w:val="24"/>
          <w:szCs w:val="24"/>
        </w:rPr>
        <w:t xml:space="preserve"> Обеспечение в виде банковской гарантии. </w:t>
      </w:r>
    </w:p>
    <w:p w:rsidR="002B2C7F" w:rsidRPr="00740A9A" w:rsidRDefault="002B2C7F" w:rsidP="002B2C7F">
      <w:pPr>
        <w:suppressAutoHyphens/>
        <w:spacing w:line="240" w:lineRule="atLeast"/>
        <w:ind w:firstLine="0"/>
        <w:rPr>
          <w:sz w:val="24"/>
          <w:szCs w:val="24"/>
        </w:rPr>
      </w:pPr>
      <w:r w:rsidRPr="00740A9A">
        <w:rPr>
          <w:b/>
          <w:sz w:val="24"/>
          <w:szCs w:val="24"/>
        </w:rPr>
        <w:t>1.7.3.1.</w:t>
      </w:r>
      <w:r w:rsidRPr="00740A9A">
        <w:rPr>
          <w:sz w:val="24"/>
          <w:szCs w:val="24"/>
        </w:rPr>
        <w:t xml:space="preserve"> Банковская гарантия должна быть действительна в течение как минимум срока действия заявки на участие в закупке.</w:t>
      </w:r>
    </w:p>
    <w:p w:rsidR="002B2C7F" w:rsidRPr="00740A9A" w:rsidRDefault="002B2C7F" w:rsidP="002B2C7F">
      <w:pPr>
        <w:pStyle w:val="TableParagraph"/>
        <w:ind w:left="0" w:right="94"/>
        <w:jc w:val="both"/>
        <w:rPr>
          <w:sz w:val="24"/>
          <w:lang w:val="ru-RU"/>
        </w:rPr>
      </w:pPr>
      <w:r w:rsidRPr="00740A9A">
        <w:rPr>
          <w:b/>
          <w:sz w:val="24"/>
          <w:szCs w:val="24"/>
          <w:lang w:val="ru-RU"/>
        </w:rPr>
        <w:t xml:space="preserve">1.7.3.2. </w:t>
      </w:r>
      <w:r w:rsidRPr="00740A9A">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hyperlink r:id="rId9" w:history="1">
        <w:r w:rsidRPr="00CD0EF9">
          <w:rPr>
            <w:rStyle w:val="a8"/>
            <w:sz w:val="24"/>
          </w:rPr>
          <w:t>www</w:t>
        </w:r>
        <w:r w:rsidRPr="00CD0EF9">
          <w:rPr>
            <w:rStyle w:val="a8"/>
            <w:sz w:val="24"/>
            <w:lang w:val="ru-RU"/>
          </w:rPr>
          <w:t>.</w:t>
        </w:r>
        <w:r w:rsidRPr="00CD0EF9">
          <w:rPr>
            <w:rStyle w:val="a8"/>
            <w:sz w:val="24"/>
          </w:rPr>
          <w:t>minfin</w:t>
        </w:r>
        <w:r w:rsidRPr="00CD0EF9">
          <w:rPr>
            <w:rStyle w:val="a8"/>
            <w:sz w:val="24"/>
            <w:lang w:val="ru-RU"/>
          </w:rPr>
          <w:t>.</w:t>
        </w:r>
        <w:r w:rsidRPr="00CD0EF9">
          <w:rPr>
            <w:rStyle w:val="a8"/>
            <w:sz w:val="24"/>
          </w:rPr>
          <w:t>ru</w:t>
        </w:r>
      </w:hyperlink>
      <w:r w:rsidRPr="00740A9A">
        <w:rPr>
          <w:sz w:val="24"/>
          <w:lang w:val="ru-RU"/>
        </w:rPr>
        <w:t>.</w:t>
      </w:r>
    </w:p>
    <w:p w:rsidR="002B2C7F" w:rsidRPr="00740A9A" w:rsidRDefault="002B2C7F" w:rsidP="002B2C7F">
      <w:pPr>
        <w:suppressAutoHyphens/>
        <w:spacing w:line="240" w:lineRule="atLeast"/>
        <w:ind w:firstLine="0"/>
        <w:rPr>
          <w:b/>
          <w:sz w:val="24"/>
          <w:szCs w:val="24"/>
        </w:rPr>
      </w:pPr>
      <w:r w:rsidRPr="00740A9A">
        <w:rPr>
          <w:b/>
          <w:sz w:val="24"/>
          <w:szCs w:val="24"/>
        </w:rPr>
        <w:t>1.7.3.3.</w:t>
      </w:r>
      <w:r w:rsidRPr="00740A9A">
        <w:rPr>
          <w:sz w:val="24"/>
          <w:szCs w:val="24"/>
        </w:rPr>
        <w:t xml:space="preserve"> Банковская гарантия должна быть безотзывной и должна содержать обязательства Принципала, надлежащее исполнение которых обеспечивается банковской</w:t>
      </w:r>
      <w:r w:rsidRPr="00740A9A">
        <w:rPr>
          <w:spacing w:val="-2"/>
          <w:sz w:val="24"/>
          <w:szCs w:val="24"/>
        </w:rPr>
        <w:t xml:space="preserve"> </w:t>
      </w:r>
      <w:r w:rsidRPr="00740A9A">
        <w:rPr>
          <w:sz w:val="24"/>
          <w:szCs w:val="24"/>
        </w:rPr>
        <w:t>гарантией, согласно п.п.1.7.1.</w:t>
      </w:r>
    </w:p>
    <w:p w:rsidR="002B2C7F" w:rsidRPr="00740A9A" w:rsidRDefault="002B2C7F" w:rsidP="002B2C7F">
      <w:pPr>
        <w:suppressAutoHyphens/>
        <w:spacing w:line="240" w:lineRule="atLeast"/>
        <w:ind w:firstLine="0"/>
        <w:rPr>
          <w:sz w:val="24"/>
          <w:szCs w:val="24"/>
        </w:rPr>
      </w:pPr>
      <w:r w:rsidRPr="00740A9A">
        <w:rPr>
          <w:b/>
          <w:sz w:val="24"/>
          <w:szCs w:val="24"/>
        </w:rPr>
        <w:t>1.7.3.</w:t>
      </w:r>
      <w:r w:rsidRPr="00740A9A">
        <w:rPr>
          <w:sz w:val="24"/>
          <w:szCs w:val="24"/>
        </w:rPr>
        <w:t xml:space="preserve"> Обеспечение заявки на участие в закупке путем внесения денежных средств. </w:t>
      </w:r>
    </w:p>
    <w:p w:rsidR="002B2C7F" w:rsidRPr="00740A9A" w:rsidRDefault="002B2C7F" w:rsidP="002B2C7F">
      <w:pPr>
        <w:suppressAutoHyphens/>
        <w:spacing w:line="240" w:lineRule="atLeast"/>
        <w:ind w:firstLine="0"/>
        <w:rPr>
          <w:sz w:val="24"/>
          <w:szCs w:val="24"/>
        </w:rPr>
      </w:pPr>
      <w:r w:rsidRPr="00740A9A">
        <w:rPr>
          <w:b/>
          <w:sz w:val="24"/>
          <w:szCs w:val="24"/>
        </w:rPr>
        <w:t>1.7.3.1.</w:t>
      </w:r>
      <w:r w:rsidRPr="00740A9A">
        <w:rPr>
          <w:sz w:val="24"/>
          <w:szCs w:val="24"/>
        </w:rPr>
        <w:t xml:space="preserve"> В случае приятия Участником решения о предоставлении обеспечения заявки путем внесения денежных средств, денежные средства необходимо перечислить по следующим реквизитам: </w:t>
      </w:r>
    </w:p>
    <w:p w:rsidR="002B2C7F" w:rsidRPr="00740A9A" w:rsidRDefault="002B2C7F" w:rsidP="002B2C7F">
      <w:pPr>
        <w:suppressAutoHyphens/>
        <w:spacing w:line="240" w:lineRule="atLeast"/>
        <w:ind w:firstLine="0"/>
        <w:rPr>
          <w:sz w:val="24"/>
          <w:szCs w:val="24"/>
          <w:u w:val="single"/>
        </w:rPr>
      </w:pPr>
      <w:r w:rsidRPr="00740A9A">
        <w:rPr>
          <w:sz w:val="24"/>
          <w:szCs w:val="24"/>
          <w:u w:val="single"/>
        </w:rPr>
        <w:t xml:space="preserve">Получатель:       </w:t>
      </w:r>
    </w:p>
    <w:p w:rsidR="002B2C7F" w:rsidRPr="00740A9A" w:rsidRDefault="002B2C7F" w:rsidP="002B2C7F">
      <w:pPr>
        <w:suppressAutoHyphens/>
        <w:spacing w:line="240" w:lineRule="atLeast"/>
        <w:ind w:firstLine="0"/>
        <w:rPr>
          <w:sz w:val="24"/>
          <w:szCs w:val="24"/>
        </w:rPr>
      </w:pPr>
      <w:r w:rsidRPr="00740A9A">
        <w:rPr>
          <w:sz w:val="24"/>
          <w:szCs w:val="24"/>
        </w:rPr>
        <w:t>АО «Саханефтегазсбыт»</w:t>
      </w:r>
    </w:p>
    <w:p w:rsidR="002B2C7F" w:rsidRPr="00740A9A" w:rsidRDefault="002B2C7F" w:rsidP="002B2C7F">
      <w:pPr>
        <w:suppressAutoHyphens/>
        <w:spacing w:line="240" w:lineRule="atLeast"/>
        <w:ind w:firstLine="0"/>
        <w:rPr>
          <w:sz w:val="24"/>
          <w:szCs w:val="24"/>
        </w:rPr>
      </w:pPr>
      <w:r w:rsidRPr="00740A9A">
        <w:rPr>
          <w:sz w:val="24"/>
          <w:szCs w:val="24"/>
        </w:rPr>
        <w:t xml:space="preserve">Адрес: 677000, Республика Саха (Якутия), </w:t>
      </w:r>
    </w:p>
    <w:p w:rsidR="002B2C7F" w:rsidRPr="00740A9A" w:rsidRDefault="002B2C7F" w:rsidP="002B2C7F">
      <w:pPr>
        <w:suppressAutoHyphens/>
        <w:spacing w:line="240" w:lineRule="atLeast"/>
        <w:ind w:firstLine="0"/>
        <w:rPr>
          <w:sz w:val="24"/>
          <w:szCs w:val="24"/>
        </w:rPr>
      </w:pPr>
      <w:r w:rsidRPr="00740A9A">
        <w:rPr>
          <w:sz w:val="24"/>
          <w:szCs w:val="24"/>
        </w:rPr>
        <w:t>г. Якутск, ул. Чиряева, 3</w:t>
      </w:r>
    </w:p>
    <w:p w:rsidR="002B2C7F" w:rsidRPr="00740A9A" w:rsidRDefault="002B2C7F" w:rsidP="002B2C7F">
      <w:pPr>
        <w:suppressAutoHyphens/>
        <w:spacing w:line="240" w:lineRule="atLeast"/>
        <w:ind w:firstLine="0"/>
        <w:rPr>
          <w:sz w:val="24"/>
          <w:szCs w:val="24"/>
        </w:rPr>
      </w:pPr>
      <w:r w:rsidRPr="00740A9A">
        <w:rPr>
          <w:sz w:val="24"/>
          <w:szCs w:val="24"/>
        </w:rPr>
        <w:t xml:space="preserve">ИНН: 1435115270    </w:t>
      </w:r>
    </w:p>
    <w:p w:rsidR="002B2C7F" w:rsidRPr="00740A9A" w:rsidRDefault="002B2C7F" w:rsidP="002B2C7F">
      <w:pPr>
        <w:suppressAutoHyphens/>
        <w:spacing w:line="240" w:lineRule="atLeast"/>
        <w:ind w:firstLine="0"/>
        <w:rPr>
          <w:sz w:val="24"/>
          <w:szCs w:val="24"/>
        </w:rPr>
      </w:pPr>
      <w:r w:rsidRPr="00740A9A">
        <w:rPr>
          <w:sz w:val="24"/>
          <w:szCs w:val="24"/>
        </w:rPr>
        <w:t>КПП: 546050001</w:t>
      </w:r>
    </w:p>
    <w:p w:rsidR="002B2C7F" w:rsidRPr="00740A9A" w:rsidRDefault="002B2C7F" w:rsidP="002B2C7F">
      <w:pPr>
        <w:suppressAutoHyphens/>
        <w:spacing w:line="240" w:lineRule="atLeast"/>
        <w:ind w:firstLine="0"/>
        <w:rPr>
          <w:sz w:val="24"/>
          <w:szCs w:val="24"/>
        </w:rPr>
      </w:pPr>
      <w:r w:rsidRPr="00740A9A">
        <w:rPr>
          <w:sz w:val="24"/>
          <w:szCs w:val="24"/>
        </w:rPr>
        <w:t>Телефон: (4112) 31-88-30 доб. 706.</w:t>
      </w:r>
    </w:p>
    <w:p w:rsidR="002B2C7F" w:rsidRPr="00740A9A" w:rsidRDefault="002B2C7F" w:rsidP="002B2C7F">
      <w:pPr>
        <w:suppressAutoHyphens/>
        <w:spacing w:line="240" w:lineRule="atLeast"/>
        <w:ind w:firstLine="0"/>
        <w:rPr>
          <w:sz w:val="24"/>
          <w:szCs w:val="24"/>
        </w:rPr>
      </w:pPr>
      <w:r w:rsidRPr="00740A9A">
        <w:rPr>
          <w:sz w:val="24"/>
          <w:szCs w:val="24"/>
        </w:rPr>
        <w:t>Р/с № 40702810276000012012 Якутское</w:t>
      </w:r>
    </w:p>
    <w:p w:rsidR="002B2C7F" w:rsidRPr="00740A9A" w:rsidRDefault="002B2C7F" w:rsidP="002B2C7F">
      <w:pPr>
        <w:suppressAutoHyphens/>
        <w:spacing w:line="240" w:lineRule="atLeast"/>
        <w:ind w:firstLine="0"/>
        <w:rPr>
          <w:sz w:val="24"/>
          <w:szCs w:val="24"/>
        </w:rPr>
      </w:pPr>
      <w:r w:rsidRPr="00740A9A">
        <w:rPr>
          <w:sz w:val="24"/>
          <w:szCs w:val="24"/>
        </w:rPr>
        <w:t>отделение № 8603</w:t>
      </w:r>
    </w:p>
    <w:p w:rsidR="002B2C7F" w:rsidRPr="00740A9A" w:rsidRDefault="002B2C7F" w:rsidP="002B2C7F">
      <w:pPr>
        <w:suppressAutoHyphens/>
        <w:spacing w:line="240" w:lineRule="atLeast"/>
        <w:ind w:firstLine="0"/>
        <w:rPr>
          <w:sz w:val="24"/>
          <w:szCs w:val="24"/>
        </w:rPr>
      </w:pPr>
      <w:r w:rsidRPr="00740A9A">
        <w:rPr>
          <w:sz w:val="24"/>
          <w:szCs w:val="24"/>
        </w:rPr>
        <w:t>ПАО «Сбербанк России» г. Якутск</w:t>
      </w:r>
    </w:p>
    <w:p w:rsidR="002B2C7F" w:rsidRPr="00740A9A" w:rsidRDefault="002B2C7F" w:rsidP="002B2C7F">
      <w:pPr>
        <w:suppressAutoHyphens/>
        <w:spacing w:line="240" w:lineRule="atLeast"/>
        <w:ind w:firstLine="0"/>
        <w:rPr>
          <w:sz w:val="24"/>
          <w:szCs w:val="24"/>
        </w:rPr>
      </w:pPr>
      <w:r w:rsidRPr="00740A9A">
        <w:rPr>
          <w:sz w:val="24"/>
          <w:szCs w:val="24"/>
        </w:rPr>
        <w:t xml:space="preserve">К/с № 30101810400000000609 </w:t>
      </w:r>
    </w:p>
    <w:p w:rsidR="002B2C7F" w:rsidRPr="00740A9A" w:rsidRDefault="002B2C7F" w:rsidP="002B2C7F">
      <w:pPr>
        <w:suppressAutoHyphens/>
        <w:spacing w:line="240" w:lineRule="atLeast"/>
        <w:ind w:firstLine="0"/>
        <w:rPr>
          <w:sz w:val="24"/>
          <w:szCs w:val="24"/>
        </w:rPr>
      </w:pPr>
      <w:r w:rsidRPr="00740A9A">
        <w:rPr>
          <w:sz w:val="24"/>
          <w:szCs w:val="24"/>
          <w:u w:val="single"/>
        </w:rPr>
        <w:t>Назначение платежа</w:t>
      </w:r>
      <w:r w:rsidRPr="00740A9A">
        <w:rPr>
          <w:sz w:val="24"/>
          <w:szCs w:val="24"/>
        </w:rPr>
        <w:t>: Обеспечение заявки на участие в запросе предложений на выполнение работ по объекту: «Расширение модульной лаборатории филиала «Якутская нефтебаза» АО «Саханефтегазсбыт» (под ключ) в 2020 году.</w:t>
      </w:r>
    </w:p>
    <w:p w:rsidR="002B2C7F" w:rsidRPr="00740A9A" w:rsidRDefault="002B2C7F" w:rsidP="002B2C7F">
      <w:pPr>
        <w:suppressAutoHyphens/>
        <w:spacing w:line="240" w:lineRule="atLeast"/>
        <w:ind w:firstLine="0"/>
        <w:rPr>
          <w:sz w:val="24"/>
          <w:szCs w:val="24"/>
        </w:rPr>
      </w:pPr>
      <w:r w:rsidRPr="00740A9A">
        <w:rPr>
          <w:b/>
          <w:sz w:val="24"/>
          <w:szCs w:val="24"/>
        </w:rPr>
        <w:t>1.7.4.2.</w:t>
      </w:r>
      <w:r w:rsidRPr="00740A9A">
        <w:rPr>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2B2C7F" w:rsidRPr="00740A9A" w:rsidRDefault="002B2C7F" w:rsidP="002B2C7F">
      <w:pPr>
        <w:suppressAutoHyphens/>
        <w:spacing w:line="240" w:lineRule="atLeast"/>
        <w:ind w:firstLine="0"/>
        <w:rPr>
          <w:sz w:val="24"/>
          <w:szCs w:val="24"/>
        </w:rPr>
      </w:pPr>
      <w:r w:rsidRPr="00740A9A">
        <w:rPr>
          <w:b/>
          <w:sz w:val="24"/>
          <w:szCs w:val="24"/>
        </w:rPr>
        <w:t>1.7.4.3.</w:t>
      </w:r>
      <w:r w:rsidRPr="00740A9A">
        <w:rPr>
          <w:sz w:val="24"/>
          <w:szCs w:val="24"/>
        </w:rPr>
        <w:t xml:space="preserve"> Обеспечение заявки на участие в закупке возвращается:</w:t>
      </w:r>
    </w:p>
    <w:p w:rsidR="002B2C7F" w:rsidRPr="00740A9A" w:rsidRDefault="002B2C7F" w:rsidP="002B2C7F">
      <w:pPr>
        <w:suppressAutoHyphens/>
        <w:spacing w:line="240" w:lineRule="atLeast"/>
        <w:ind w:firstLine="0"/>
        <w:rPr>
          <w:sz w:val="24"/>
          <w:szCs w:val="24"/>
        </w:rPr>
      </w:pPr>
      <w:r w:rsidRPr="00740A9A">
        <w:rPr>
          <w:b/>
          <w:sz w:val="24"/>
          <w:szCs w:val="24"/>
        </w:rPr>
        <w:t>а)</w:t>
      </w:r>
      <w:r w:rsidRPr="00740A9A">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2B2C7F" w:rsidRPr="00740A9A" w:rsidRDefault="002B2C7F" w:rsidP="002B2C7F">
      <w:pPr>
        <w:suppressAutoHyphens/>
        <w:spacing w:line="240" w:lineRule="atLeast"/>
        <w:ind w:firstLine="0"/>
        <w:rPr>
          <w:sz w:val="24"/>
          <w:szCs w:val="24"/>
        </w:rPr>
      </w:pPr>
      <w:r w:rsidRPr="00740A9A">
        <w:rPr>
          <w:b/>
          <w:sz w:val="24"/>
          <w:szCs w:val="24"/>
        </w:rPr>
        <w:t>б)</w:t>
      </w:r>
      <w:r w:rsidRPr="00740A9A">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2B2C7F" w:rsidRPr="00740A9A" w:rsidRDefault="002B2C7F" w:rsidP="002B2C7F">
      <w:pPr>
        <w:suppressAutoHyphens/>
        <w:spacing w:line="240" w:lineRule="atLeast"/>
        <w:ind w:firstLine="0"/>
        <w:rPr>
          <w:sz w:val="24"/>
          <w:szCs w:val="24"/>
        </w:rPr>
      </w:pPr>
      <w:r w:rsidRPr="00740A9A">
        <w:rPr>
          <w:b/>
          <w:sz w:val="24"/>
          <w:szCs w:val="24"/>
        </w:rPr>
        <w:t>1.7.5.</w:t>
      </w:r>
      <w:r w:rsidRPr="00740A9A">
        <w:rPr>
          <w:sz w:val="24"/>
          <w:szCs w:val="24"/>
        </w:rPr>
        <w:t xml:space="preserve"> Возврат участнику закупки обеспечения заявки на участие в закупке не производится в следующих случаях:</w:t>
      </w:r>
    </w:p>
    <w:p w:rsidR="002B2C7F" w:rsidRPr="00740A9A" w:rsidRDefault="002B2C7F" w:rsidP="002B2C7F">
      <w:pPr>
        <w:suppressAutoHyphens/>
        <w:spacing w:line="240" w:lineRule="atLeast"/>
        <w:ind w:firstLine="0"/>
        <w:rPr>
          <w:sz w:val="24"/>
          <w:szCs w:val="24"/>
        </w:rPr>
      </w:pPr>
      <w:r w:rsidRPr="00740A9A">
        <w:rPr>
          <w:b/>
          <w:sz w:val="24"/>
          <w:szCs w:val="24"/>
        </w:rPr>
        <w:t>а)</w:t>
      </w:r>
      <w:r w:rsidRPr="00740A9A">
        <w:rPr>
          <w:sz w:val="24"/>
          <w:szCs w:val="24"/>
        </w:rPr>
        <w:t xml:space="preserve"> уклонение или отказ участника закупки от заключения договора;</w:t>
      </w:r>
    </w:p>
    <w:p w:rsidR="002B2C7F" w:rsidRDefault="002B2C7F" w:rsidP="002B2C7F">
      <w:pPr>
        <w:suppressAutoHyphens/>
        <w:spacing w:line="240" w:lineRule="atLeast"/>
        <w:ind w:firstLine="0"/>
        <w:rPr>
          <w:sz w:val="24"/>
          <w:szCs w:val="24"/>
        </w:rPr>
      </w:pPr>
      <w:r w:rsidRPr="00740A9A">
        <w:rPr>
          <w:b/>
          <w:sz w:val="24"/>
          <w:szCs w:val="24"/>
        </w:rPr>
        <w:t>б)</w:t>
      </w:r>
      <w:r w:rsidRPr="00740A9A">
        <w:rPr>
          <w:sz w:val="24"/>
          <w:szCs w:val="24"/>
        </w:rPr>
        <w:t xml:space="preserve"> не 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B2C7F" w:rsidRDefault="002B2C7F" w:rsidP="002B2C7F">
      <w:pPr>
        <w:rPr>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0"/>
          <w:footerReference w:type="first" r:id="rId11"/>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BB6C25">
        <w:rPr>
          <w:b/>
          <w:snapToGrid w:val="0"/>
          <w:sz w:val="24"/>
          <w:szCs w:val="24"/>
        </w:rPr>
        <w:t>2.1.      Общие положения.</w:t>
      </w:r>
    </w:p>
    <w:p w:rsidR="001A14B9" w:rsidRPr="00A20BC8" w:rsidRDefault="001A14B9" w:rsidP="00D72D28">
      <w:pPr>
        <w:widowControl w:val="0"/>
        <w:tabs>
          <w:tab w:val="num" w:pos="0"/>
        </w:tabs>
        <w:autoSpaceDE w:val="0"/>
        <w:autoSpaceDN w:val="0"/>
        <w:adjustRightInd w:val="0"/>
        <w:spacing w:line="240" w:lineRule="auto"/>
        <w:ind w:firstLine="0"/>
        <w:rPr>
          <w:sz w:val="24"/>
          <w:szCs w:val="24"/>
        </w:rPr>
      </w:pPr>
      <w:r w:rsidRPr="00A20BC8">
        <w:rPr>
          <w:b/>
          <w:sz w:val="24"/>
          <w:szCs w:val="24"/>
        </w:rPr>
        <w:t>2.1.1.</w:t>
      </w:r>
      <w:r w:rsidRPr="00A20BC8">
        <w:rPr>
          <w:sz w:val="24"/>
          <w:szCs w:val="24"/>
        </w:rPr>
        <w:t xml:space="preserve"> </w:t>
      </w:r>
      <w:r w:rsidRPr="00A20BC8">
        <w:rPr>
          <w:b/>
          <w:bCs/>
          <w:sz w:val="24"/>
          <w:szCs w:val="24"/>
        </w:rPr>
        <w:t>Предмет закупки:</w:t>
      </w:r>
      <w:r w:rsidRPr="00A20BC8">
        <w:rPr>
          <w:b/>
          <w:sz w:val="24"/>
          <w:szCs w:val="24"/>
        </w:rPr>
        <w:t xml:space="preserve"> </w:t>
      </w:r>
      <w:r w:rsidRPr="00A20BC8">
        <w:rPr>
          <w:sz w:val="24"/>
          <w:szCs w:val="24"/>
        </w:rPr>
        <w:t xml:space="preserve">Выполнение работ по объекту: </w:t>
      </w:r>
      <w:r w:rsidRPr="00A20BC8">
        <w:rPr>
          <w:bCs/>
          <w:sz w:val="24"/>
          <w:szCs w:val="24"/>
        </w:rPr>
        <w:t>«Расширение модульной лаборатории филиала «Якутская нефтебаза» АО «Саханефтегазсбыт»</w:t>
      </w:r>
      <w:r w:rsidRPr="00A20BC8">
        <w:rPr>
          <w:sz w:val="24"/>
          <w:szCs w:val="24"/>
        </w:rPr>
        <w:t xml:space="preserve"> (под ключ) в 2020 году» (далее по тексту – Объект). Закупка проводится по Лоту № 1:</w:t>
      </w:r>
    </w:p>
    <w:tbl>
      <w:tblPr>
        <w:tblStyle w:val="42"/>
        <w:tblW w:w="10060" w:type="dxa"/>
        <w:tblLayout w:type="fixed"/>
        <w:tblLook w:val="04A0" w:firstRow="1" w:lastRow="0" w:firstColumn="1" w:lastColumn="0" w:noHBand="0" w:noVBand="1"/>
      </w:tblPr>
      <w:tblGrid>
        <w:gridCol w:w="846"/>
        <w:gridCol w:w="3231"/>
        <w:gridCol w:w="2694"/>
        <w:gridCol w:w="3289"/>
      </w:tblGrid>
      <w:tr w:rsidR="001A14B9" w:rsidRPr="00A20BC8" w:rsidTr="00C61AA0">
        <w:trPr>
          <w:trHeight w:val="740"/>
        </w:trPr>
        <w:tc>
          <w:tcPr>
            <w:tcW w:w="846" w:type="dxa"/>
            <w:vAlign w:val="center"/>
          </w:tcPr>
          <w:p w:rsidR="001A14B9" w:rsidRPr="00A20BC8" w:rsidRDefault="001A14B9" w:rsidP="00D72D28">
            <w:pPr>
              <w:widowControl w:val="0"/>
              <w:autoSpaceDE w:val="0"/>
              <w:autoSpaceDN w:val="0"/>
              <w:adjustRightInd w:val="0"/>
              <w:spacing w:line="240" w:lineRule="auto"/>
              <w:ind w:firstLine="0"/>
              <w:jc w:val="center"/>
              <w:rPr>
                <w:b/>
                <w:sz w:val="24"/>
                <w:szCs w:val="24"/>
              </w:rPr>
            </w:pPr>
            <w:r w:rsidRPr="00A20BC8">
              <w:rPr>
                <w:b/>
                <w:sz w:val="24"/>
                <w:szCs w:val="24"/>
              </w:rPr>
              <w:t>№ Лота</w:t>
            </w:r>
          </w:p>
        </w:tc>
        <w:tc>
          <w:tcPr>
            <w:tcW w:w="3231" w:type="dxa"/>
            <w:vAlign w:val="center"/>
          </w:tcPr>
          <w:p w:rsidR="001A14B9" w:rsidRPr="00A20BC8" w:rsidRDefault="001A14B9" w:rsidP="00444BCD">
            <w:pPr>
              <w:widowControl w:val="0"/>
              <w:autoSpaceDE w:val="0"/>
              <w:autoSpaceDN w:val="0"/>
              <w:adjustRightInd w:val="0"/>
              <w:spacing w:line="240" w:lineRule="auto"/>
              <w:ind w:firstLine="8"/>
              <w:jc w:val="center"/>
              <w:rPr>
                <w:b/>
                <w:sz w:val="24"/>
                <w:szCs w:val="24"/>
              </w:rPr>
            </w:pPr>
            <w:r w:rsidRPr="00A20BC8">
              <w:rPr>
                <w:b/>
                <w:sz w:val="24"/>
                <w:szCs w:val="24"/>
              </w:rPr>
              <w:t>Наименование объекта</w:t>
            </w:r>
          </w:p>
        </w:tc>
        <w:tc>
          <w:tcPr>
            <w:tcW w:w="2694" w:type="dxa"/>
            <w:vAlign w:val="center"/>
          </w:tcPr>
          <w:p w:rsidR="001A14B9" w:rsidRPr="00A20BC8" w:rsidRDefault="001A14B9" w:rsidP="00444BCD">
            <w:pPr>
              <w:widowControl w:val="0"/>
              <w:autoSpaceDE w:val="0"/>
              <w:autoSpaceDN w:val="0"/>
              <w:adjustRightInd w:val="0"/>
              <w:spacing w:line="240" w:lineRule="auto"/>
              <w:ind w:firstLine="8"/>
              <w:jc w:val="center"/>
              <w:rPr>
                <w:b/>
                <w:sz w:val="24"/>
                <w:szCs w:val="24"/>
              </w:rPr>
            </w:pPr>
            <w:r w:rsidRPr="00A20BC8">
              <w:rPr>
                <w:b/>
                <w:sz w:val="24"/>
                <w:szCs w:val="24"/>
              </w:rPr>
              <w:t>Вид работ</w:t>
            </w:r>
          </w:p>
        </w:tc>
        <w:tc>
          <w:tcPr>
            <w:tcW w:w="3289" w:type="dxa"/>
            <w:vAlign w:val="center"/>
          </w:tcPr>
          <w:p w:rsidR="001A14B9" w:rsidRPr="00A20BC8" w:rsidRDefault="001A14B9" w:rsidP="00444BCD">
            <w:pPr>
              <w:widowControl w:val="0"/>
              <w:autoSpaceDE w:val="0"/>
              <w:autoSpaceDN w:val="0"/>
              <w:adjustRightInd w:val="0"/>
              <w:spacing w:line="240" w:lineRule="auto"/>
              <w:ind w:firstLine="8"/>
              <w:jc w:val="center"/>
              <w:rPr>
                <w:b/>
                <w:sz w:val="24"/>
                <w:szCs w:val="24"/>
              </w:rPr>
            </w:pPr>
            <w:r w:rsidRPr="00A20BC8">
              <w:rPr>
                <w:b/>
                <w:sz w:val="24"/>
                <w:szCs w:val="24"/>
              </w:rPr>
              <w:t>Начальная (максимальная) цена договора (цена лота), без НДС, руб.</w:t>
            </w:r>
          </w:p>
        </w:tc>
      </w:tr>
      <w:tr w:rsidR="001A14B9" w:rsidRPr="00A20BC8" w:rsidTr="00C61AA0">
        <w:trPr>
          <w:trHeight w:val="507"/>
        </w:trPr>
        <w:tc>
          <w:tcPr>
            <w:tcW w:w="846" w:type="dxa"/>
            <w:vMerge w:val="restart"/>
            <w:vAlign w:val="center"/>
          </w:tcPr>
          <w:p w:rsidR="001A14B9" w:rsidRPr="00A20BC8" w:rsidRDefault="001A14B9" w:rsidP="00D72D28">
            <w:pPr>
              <w:widowControl w:val="0"/>
              <w:autoSpaceDE w:val="0"/>
              <w:autoSpaceDN w:val="0"/>
              <w:adjustRightInd w:val="0"/>
              <w:spacing w:line="240" w:lineRule="auto"/>
              <w:ind w:firstLine="0"/>
              <w:jc w:val="center"/>
              <w:rPr>
                <w:sz w:val="24"/>
                <w:szCs w:val="24"/>
              </w:rPr>
            </w:pPr>
          </w:p>
          <w:p w:rsidR="001A14B9" w:rsidRPr="00A20BC8" w:rsidRDefault="001A14B9" w:rsidP="00D72D28">
            <w:pPr>
              <w:widowControl w:val="0"/>
              <w:autoSpaceDE w:val="0"/>
              <w:autoSpaceDN w:val="0"/>
              <w:adjustRightInd w:val="0"/>
              <w:spacing w:line="240" w:lineRule="auto"/>
              <w:ind w:firstLine="0"/>
              <w:jc w:val="center"/>
              <w:rPr>
                <w:sz w:val="24"/>
                <w:szCs w:val="24"/>
              </w:rPr>
            </w:pPr>
            <w:r w:rsidRPr="00A20BC8">
              <w:rPr>
                <w:sz w:val="24"/>
                <w:szCs w:val="24"/>
              </w:rPr>
              <w:t>1</w:t>
            </w:r>
          </w:p>
        </w:tc>
        <w:tc>
          <w:tcPr>
            <w:tcW w:w="3231" w:type="dxa"/>
            <w:vMerge w:val="restart"/>
            <w:vAlign w:val="center"/>
          </w:tcPr>
          <w:p w:rsidR="001A14B9" w:rsidRPr="00A20BC8" w:rsidRDefault="001A14B9" w:rsidP="00444BCD">
            <w:pPr>
              <w:widowControl w:val="0"/>
              <w:autoSpaceDE w:val="0"/>
              <w:autoSpaceDN w:val="0"/>
              <w:adjustRightInd w:val="0"/>
              <w:spacing w:line="240" w:lineRule="auto"/>
              <w:ind w:firstLine="8"/>
              <w:jc w:val="center"/>
              <w:rPr>
                <w:sz w:val="24"/>
                <w:szCs w:val="24"/>
              </w:rPr>
            </w:pPr>
            <w:r w:rsidRPr="00A20BC8">
              <w:rPr>
                <w:bCs/>
                <w:sz w:val="24"/>
                <w:szCs w:val="24"/>
              </w:rPr>
              <w:t>«Расширение модульной лаборатории филиала «Якутская нефтебаза» АО «Саханефтегазсбыт»</w:t>
            </w:r>
            <w:r w:rsidRPr="00A20BC8">
              <w:rPr>
                <w:sz w:val="24"/>
                <w:szCs w:val="24"/>
              </w:rPr>
              <w:t xml:space="preserve"> (под ключ) в 2020 году»</w:t>
            </w:r>
          </w:p>
        </w:tc>
        <w:tc>
          <w:tcPr>
            <w:tcW w:w="2694" w:type="dxa"/>
            <w:vAlign w:val="center"/>
          </w:tcPr>
          <w:p w:rsidR="001A14B9" w:rsidRPr="00A20BC8" w:rsidRDefault="001A14B9" w:rsidP="00444BCD">
            <w:pPr>
              <w:widowControl w:val="0"/>
              <w:autoSpaceDE w:val="0"/>
              <w:autoSpaceDN w:val="0"/>
              <w:adjustRightInd w:val="0"/>
              <w:spacing w:line="240" w:lineRule="auto"/>
              <w:ind w:firstLine="8"/>
              <w:jc w:val="center"/>
              <w:rPr>
                <w:sz w:val="24"/>
                <w:szCs w:val="24"/>
              </w:rPr>
            </w:pPr>
            <w:r w:rsidRPr="00A20BC8">
              <w:rPr>
                <w:sz w:val="24"/>
                <w:szCs w:val="24"/>
              </w:rPr>
              <w:t>Проектно-изыскательные работы с прохождением экспертизы промышленной безопасности</w:t>
            </w:r>
          </w:p>
        </w:tc>
        <w:tc>
          <w:tcPr>
            <w:tcW w:w="3289" w:type="dxa"/>
            <w:vAlign w:val="center"/>
          </w:tcPr>
          <w:p w:rsidR="001A14B9" w:rsidRPr="00A20BC8" w:rsidRDefault="001A14B9" w:rsidP="00444BCD">
            <w:pPr>
              <w:widowControl w:val="0"/>
              <w:autoSpaceDE w:val="0"/>
              <w:autoSpaceDN w:val="0"/>
              <w:adjustRightInd w:val="0"/>
              <w:spacing w:line="240" w:lineRule="auto"/>
              <w:ind w:firstLine="8"/>
              <w:jc w:val="center"/>
              <w:rPr>
                <w:b/>
                <w:sz w:val="24"/>
                <w:szCs w:val="24"/>
              </w:rPr>
            </w:pPr>
            <w:r w:rsidRPr="00A20BC8">
              <w:rPr>
                <w:b/>
                <w:sz w:val="24"/>
                <w:szCs w:val="24"/>
              </w:rPr>
              <w:t>2 150 000,00</w:t>
            </w:r>
          </w:p>
        </w:tc>
      </w:tr>
      <w:tr w:rsidR="001A14B9" w:rsidRPr="00A20BC8" w:rsidTr="00C61AA0">
        <w:trPr>
          <w:trHeight w:val="557"/>
        </w:trPr>
        <w:tc>
          <w:tcPr>
            <w:tcW w:w="846" w:type="dxa"/>
            <w:vMerge/>
            <w:vAlign w:val="center"/>
          </w:tcPr>
          <w:p w:rsidR="001A14B9" w:rsidRPr="00A20BC8" w:rsidRDefault="001A14B9" w:rsidP="00C61AA0">
            <w:pPr>
              <w:widowControl w:val="0"/>
              <w:autoSpaceDE w:val="0"/>
              <w:autoSpaceDN w:val="0"/>
              <w:adjustRightInd w:val="0"/>
              <w:spacing w:line="240" w:lineRule="auto"/>
              <w:jc w:val="center"/>
              <w:rPr>
                <w:sz w:val="24"/>
                <w:szCs w:val="24"/>
              </w:rPr>
            </w:pPr>
          </w:p>
        </w:tc>
        <w:tc>
          <w:tcPr>
            <w:tcW w:w="3231" w:type="dxa"/>
            <w:vMerge/>
            <w:vAlign w:val="center"/>
          </w:tcPr>
          <w:p w:rsidR="001A14B9" w:rsidRPr="00A20BC8" w:rsidRDefault="001A14B9" w:rsidP="00444BCD">
            <w:pPr>
              <w:widowControl w:val="0"/>
              <w:autoSpaceDE w:val="0"/>
              <w:autoSpaceDN w:val="0"/>
              <w:adjustRightInd w:val="0"/>
              <w:spacing w:line="240" w:lineRule="auto"/>
              <w:ind w:firstLine="8"/>
              <w:jc w:val="center"/>
              <w:rPr>
                <w:sz w:val="24"/>
                <w:szCs w:val="24"/>
              </w:rPr>
            </w:pPr>
          </w:p>
        </w:tc>
        <w:tc>
          <w:tcPr>
            <w:tcW w:w="2694" w:type="dxa"/>
            <w:vAlign w:val="center"/>
          </w:tcPr>
          <w:p w:rsidR="001A14B9" w:rsidRPr="00A20BC8" w:rsidRDefault="001A14B9" w:rsidP="00444BCD">
            <w:pPr>
              <w:widowControl w:val="0"/>
              <w:autoSpaceDE w:val="0"/>
              <w:autoSpaceDN w:val="0"/>
              <w:adjustRightInd w:val="0"/>
              <w:spacing w:line="240" w:lineRule="auto"/>
              <w:ind w:firstLine="8"/>
              <w:jc w:val="center"/>
              <w:rPr>
                <w:sz w:val="24"/>
                <w:szCs w:val="24"/>
              </w:rPr>
            </w:pPr>
            <w:r w:rsidRPr="00A20BC8">
              <w:rPr>
                <w:sz w:val="24"/>
                <w:szCs w:val="24"/>
              </w:rPr>
              <w:t xml:space="preserve">Строительно-монтажные работы с поставкой </w:t>
            </w:r>
            <w:r w:rsidR="00BB1AAC">
              <w:rPr>
                <w:sz w:val="24"/>
                <w:szCs w:val="24"/>
              </w:rPr>
              <w:t xml:space="preserve">и монтажом </w:t>
            </w:r>
            <w:r w:rsidRPr="00A20BC8">
              <w:rPr>
                <w:sz w:val="24"/>
                <w:szCs w:val="24"/>
              </w:rPr>
              <w:t>оборудования и мебели</w:t>
            </w:r>
          </w:p>
        </w:tc>
        <w:tc>
          <w:tcPr>
            <w:tcW w:w="3289" w:type="dxa"/>
            <w:vAlign w:val="center"/>
          </w:tcPr>
          <w:p w:rsidR="001A14B9" w:rsidRPr="00A20BC8" w:rsidRDefault="001A14B9" w:rsidP="00444BCD">
            <w:pPr>
              <w:widowControl w:val="0"/>
              <w:autoSpaceDE w:val="0"/>
              <w:autoSpaceDN w:val="0"/>
              <w:adjustRightInd w:val="0"/>
              <w:spacing w:line="240" w:lineRule="auto"/>
              <w:ind w:firstLine="8"/>
              <w:jc w:val="center"/>
              <w:rPr>
                <w:b/>
                <w:sz w:val="24"/>
                <w:szCs w:val="24"/>
              </w:rPr>
            </w:pPr>
            <w:r w:rsidRPr="00A20BC8">
              <w:rPr>
                <w:b/>
                <w:sz w:val="24"/>
                <w:szCs w:val="24"/>
              </w:rPr>
              <w:t>34 798 000,00</w:t>
            </w:r>
          </w:p>
        </w:tc>
      </w:tr>
      <w:tr w:rsidR="001A14B9" w:rsidRPr="00A20BC8" w:rsidTr="00C61AA0">
        <w:trPr>
          <w:trHeight w:val="545"/>
        </w:trPr>
        <w:tc>
          <w:tcPr>
            <w:tcW w:w="846" w:type="dxa"/>
            <w:vMerge/>
            <w:vAlign w:val="center"/>
          </w:tcPr>
          <w:p w:rsidR="001A14B9" w:rsidRPr="00A20BC8" w:rsidRDefault="001A14B9" w:rsidP="00C61AA0">
            <w:pPr>
              <w:widowControl w:val="0"/>
              <w:autoSpaceDE w:val="0"/>
              <w:autoSpaceDN w:val="0"/>
              <w:adjustRightInd w:val="0"/>
              <w:spacing w:line="240" w:lineRule="auto"/>
              <w:jc w:val="center"/>
              <w:rPr>
                <w:sz w:val="24"/>
                <w:szCs w:val="24"/>
              </w:rPr>
            </w:pPr>
          </w:p>
        </w:tc>
        <w:tc>
          <w:tcPr>
            <w:tcW w:w="5925" w:type="dxa"/>
            <w:gridSpan w:val="2"/>
            <w:vAlign w:val="center"/>
          </w:tcPr>
          <w:p w:rsidR="001A14B9" w:rsidRPr="00D72D28" w:rsidRDefault="001A14B9" w:rsidP="00C61AA0">
            <w:pPr>
              <w:widowControl w:val="0"/>
              <w:autoSpaceDE w:val="0"/>
              <w:autoSpaceDN w:val="0"/>
              <w:adjustRightInd w:val="0"/>
              <w:spacing w:line="240" w:lineRule="auto"/>
              <w:jc w:val="center"/>
              <w:rPr>
                <w:b/>
                <w:sz w:val="24"/>
                <w:szCs w:val="24"/>
              </w:rPr>
            </w:pPr>
            <w:r w:rsidRPr="00D72D28">
              <w:rPr>
                <w:b/>
                <w:sz w:val="24"/>
                <w:szCs w:val="24"/>
              </w:rPr>
              <w:t>Итого без НДС:</w:t>
            </w:r>
          </w:p>
        </w:tc>
        <w:tc>
          <w:tcPr>
            <w:tcW w:w="3289" w:type="dxa"/>
            <w:vAlign w:val="center"/>
          </w:tcPr>
          <w:p w:rsidR="001A14B9" w:rsidRPr="00A20BC8" w:rsidRDefault="001558D4" w:rsidP="001558D4">
            <w:pPr>
              <w:widowControl w:val="0"/>
              <w:autoSpaceDE w:val="0"/>
              <w:autoSpaceDN w:val="0"/>
              <w:adjustRightInd w:val="0"/>
              <w:spacing w:line="240" w:lineRule="auto"/>
              <w:rPr>
                <w:b/>
                <w:sz w:val="24"/>
                <w:szCs w:val="24"/>
              </w:rPr>
            </w:pPr>
            <w:r>
              <w:rPr>
                <w:b/>
                <w:sz w:val="24"/>
                <w:szCs w:val="24"/>
              </w:rPr>
              <w:t xml:space="preserve">     </w:t>
            </w:r>
            <w:r w:rsidR="001A14B9" w:rsidRPr="00A20BC8">
              <w:rPr>
                <w:b/>
                <w:sz w:val="24"/>
                <w:szCs w:val="24"/>
              </w:rPr>
              <w:t>36 948 000,00</w:t>
            </w:r>
          </w:p>
        </w:tc>
      </w:tr>
    </w:tbl>
    <w:p w:rsidR="00460B8F" w:rsidRDefault="00460B8F" w:rsidP="00460B8F">
      <w:pPr>
        <w:spacing w:line="240" w:lineRule="auto"/>
        <w:ind w:firstLine="0"/>
        <w:rPr>
          <w:b/>
          <w:sz w:val="24"/>
          <w:szCs w:val="24"/>
        </w:rPr>
      </w:pPr>
    </w:p>
    <w:p w:rsidR="00460B8F" w:rsidRPr="005A587E" w:rsidRDefault="00460B8F" w:rsidP="00460B8F">
      <w:pPr>
        <w:spacing w:line="240" w:lineRule="auto"/>
        <w:ind w:firstLine="0"/>
        <w:rPr>
          <w:b/>
          <w:sz w:val="24"/>
          <w:szCs w:val="24"/>
        </w:rPr>
      </w:pPr>
      <w:r w:rsidRPr="005A587E">
        <w:rPr>
          <w:b/>
          <w:sz w:val="24"/>
          <w:szCs w:val="24"/>
        </w:rPr>
        <w:t>2.1.2. Требования к видам работ:</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467"/>
        <w:gridCol w:w="6792"/>
      </w:tblGrid>
      <w:tr w:rsidR="001A14B9" w:rsidRPr="00A20BC8" w:rsidTr="00460B8F">
        <w:trPr>
          <w:trHeight w:val="1132"/>
        </w:trPr>
        <w:tc>
          <w:tcPr>
            <w:tcW w:w="817" w:type="dxa"/>
            <w:vAlign w:val="center"/>
          </w:tcPr>
          <w:p w:rsidR="001A14B9" w:rsidRPr="00A20BC8" w:rsidRDefault="001A14B9" w:rsidP="00460B8F">
            <w:pPr>
              <w:spacing w:line="240" w:lineRule="auto"/>
              <w:ind w:firstLine="0"/>
              <w:jc w:val="center"/>
              <w:rPr>
                <w:b/>
                <w:bCs/>
                <w:sz w:val="24"/>
                <w:szCs w:val="24"/>
              </w:rPr>
            </w:pPr>
            <w:r w:rsidRPr="00A20BC8">
              <w:rPr>
                <w:b/>
                <w:bCs/>
                <w:sz w:val="24"/>
                <w:szCs w:val="24"/>
              </w:rPr>
              <w:t>№ п/п</w:t>
            </w:r>
          </w:p>
        </w:tc>
        <w:tc>
          <w:tcPr>
            <w:tcW w:w="2467" w:type="dxa"/>
            <w:vAlign w:val="center"/>
          </w:tcPr>
          <w:p w:rsidR="001A14B9" w:rsidRPr="00A20BC8" w:rsidRDefault="001A14B9" w:rsidP="00460B8F">
            <w:pPr>
              <w:spacing w:line="240" w:lineRule="auto"/>
              <w:ind w:firstLine="0"/>
              <w:jc w:val="center"/>
              <w:rPr>
                <w:b/>
                <w:bCs/>
                <w:sz w:val="24"/>
                <w:szCs w:val="24"/>
              </w:rPr>
            </w:pPr>
            <w:r w:rsidRPr="00A20BC8">
              <w:rPr>
                <w:b/>
                <w:bCs/>
                <w:sz w:val="24"/>
                <w:szCs w:val="24"/>
              </w:rPr>
              <w:t xml:space="preserve">Перечень основных </w:t>
            </w:r>
          </w:p>
          <w:p w:rsidR="001A14B9" w:rsidRPr="00A20BC8" w:rsidRDefault="001A14B9" w:rsidP="00460B8F">
            <w:pPr>
              <w:spacing w:line="240" w:lineRule="auto"/>
              <w:ind w:firstLine="0"/>
              <w:jc w:val="center"/>
              <w:rPr>
                <w:b/>
                <w:bCs/>
                <w:sz w:val="24"/>
                <w:szCs w:val="24"/>
              </w:rPr>
            </w:pPr>
            <w:r w:rsidRPr="00A20BC8">
              <w:rPr>
                <w:b/>
                <w:bCs/>
                <w:sz w:val="24"/>
                <w:szCs w:val="24"/>
              </w:rPr>
              <w:t>данных и требований</w:t>
            </w:r>
          </w:p>
        </w:tc>
        <w:tc>
          <w:tcPr>
            <w:tcW w:w="6792" w:type="dxa"/>
            <w:vAlign w:val="center"/>
          </w:tcPr>
          <w:p w:rsidR="001A14B9" w:rsidRPr="00A20BC8" w:rsidRDefault="001A14B9" w:rsidP="00460B8F">
            <w:pPr>
              <w:spacing w:line="240" w:lineRule="auto"/>
              <w:ind w:firstLine="0"/>
              <w:jc w:val="center"/>
              <w:rPr>
                <w:b/>
                <w:bCs/>
                <w:sz w:val="24"/>
                <w:szCs w:val="24"/>
              </w:rPr>
            </w:pPr>
            <w:r w:rsidRPr="00A20BC8">
              <w:rPr>
                <w:b/>
                <w:bCs/>
                <w:sz w:val="24"/>
                <w:szCs w:val="24"/>
              </w:rPr>
              <w:t>Содержание основных данных и требований</w:t>
            </w:r>
          </w:p>
        </w:tc>
      </w:tr>
      <w:tr w:rsidR="001A14B9" w:rsidRPr="00A20BC8" w:rsidTr="00460B8F">
        <w:trPr>
          <w:trHeight w:val="226"/>
        </w:trPr>
        <w:tc>
          <w:tcPr>
            <w:tcW w:w="817" w:type="dxa"/>
          </w:tcPr>
          <w:p w:rsidR="001A14B9" w:rsidRPr="00A20BC8" w:rsidRDefault="001A14B9" w:rsidP="00460B8F">
            <w:pPr>
              <w:spacing w:line="240" w:lineRule="auto"/>
              <w:ind w:firstLine="0"/>
              <w:jc w:val="center"/>
              <w:rPr>
                <w:b/>
                <w:bCs/>
                <w:sz w:val="24"/>
                <w:szCs w:val="24"/>
              </w:rPr>
            </w:pPr>
            <w:r w:rsidRPr="00A20BC8">
              <w:rPr>
                <w:b/>
                <w:bCs/>
                <w:sz w:val="24"/>
                <w:szCs w:val="24"/>
              </w:rPr>
              <w:t>1</w:t>
            </w:r>
          </w:p>
        </w:tc>
        <w:tc>
          <w:tcPr>
            <w:tcW w:w="2467" w:type="dxa"/>
          </w:tcPr>
          <w:p w:rsidR="001A14B9" w:rsidRPr="00A20BC8" w:rsidRDefault="001A14B9" w:rsidP="00460B8F">
            <w:pPr>
              <w:spacing w:line="240" w:lineRule="auto"/>
              <w:ind w:firstLine="0"/>
              <w:jc w:val="center"/>
              <w:rPr>
                <w:b/>
                <w:bCs/>
                <w:sz w:val="24"/>
                <w:szCs w:val="24"/>
              </w:rPr>
            </w:pPr>
            <w:r w:rsidRPr="00A20BC8">
              <w:rPr>
                <w:b/>
                <w:bCs/>
                <w:sz w:val="24"/>
                <w:szCs w:val="24"/>
              </w:rPr>
              <w:t>Общие данные</w:t>
            </w:r>
          </w:p>
        </w:tc>
        <w:tc>
          <w:tcPr>
            <w:tcW w:w="6792" w:type="dxa"/>
          </w:tcPr>
          <w:p w:rsidR="001A14B9" w:rsidRPr="00A20BC8" w:rsidRDefault="001A14B9" w:rsidP="00460B8F">
            <w:pPr>
              <w:spacing w:line="240" w:lineRule="auto"/>
              <w:ind w:firstLine="0"/>
              <w:jc w:val="center"/>
              <w:rPr>
                <w:b/>
                <w:bCs/>
                <w:sz w:val="24"/>
                <w:szCs w:val="24"/>
              </w:rPr>
            </w:pPr>
          </w:p>
        </w:tc>
      </w:tr>
      <w:tr w:rsidR="001A14B9" w:rsidRPr="00A20BC8" w:rsidTr="00460B8F">
        <w:trPr>
          <w:trHeight w:val="905"/>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1.1</w:t>
            </w:r>
          </w:p>
        </w:tc>
        <w:tc>
          <w:tcPr>
            <w:tcW w:w="2467" w:type="dxa"/>
          </w:tcPr>
          <w:p w:rsidR="001A14B9" w:rsidRPr="00A20BC8" w:rsidRDefault="001A14B9" w:rsidP="00460B8F">
            <w:pPr>
              <w:widowControl w:val="0"/>
              <w:spacing w:line="240" w:lineRule="auto"/>
              <w:ind w:firstLine="0"/>
              <w:rPr>
                <w:spacing w:val="5"/>
                <w:sz w:val="24"/>
                <w:szCs w:val="24"/>
              </w:rPr>
            </w:pPr>
            <w:r w:rsidRPr="00A20BC8">
              <w:rPr>
                <w:color w:val="000000"/>
                <w:spacing w:val="5"/>
                <w:sz w:val="24"/>
                <w:szCs w:val="24"/>
                <w:shd w:val="clear" w:color="auto" w:fill="FFFFFF"/>
              </w:rPr>
              <w:t>Наименование и</w:t>
            </w:r>
            <w:r w:rsidRPr="00A20BC8">
              <w:rPr>
                <w:spacing w:val="5"/>
                <w:sz w:val="24"/>
                <w:szCs w:val="24"/>
              </w:rPr>
              <w:t xml:space="preserve"> </w:t>
            </w:r>
            <w:r w:rsidRPr="00A20BC8">
              <w:rPr>
                <w:color w:val="000000"/>
                <w:spacing w:val="5"/>
                <w:sz w:val="24"/>
                <w:szCs w:val="24"/>
                <w:shd w:val="clear" w:color="auto" w:fill="FFFFFF"/>
              </w:rPr>
              <w:t>месторасположение</w:t>
            </w:r>
            <w:r w:rsidRPr="00A20BC8">
              <w:rPr>
                <w:spacing w:val="5"/>
                <w:sz w:val="24"/>
                <w:szCs w:val="24"/>
              </w:rPr>
              <w:t xml:space="preserve"> </w:t>
            </w:r>
            <w:r w:rsidRPr="00A20BC8">
              <w:rPr>
                <w:color w:val="000000"/>
                <w:spacing w:val="5"/>
                <w:sz w:val="24"/>
                <w:szCs w:val="24"/>
                <w:shd w:val="clear" w:color="auto" w:fill="FFFFFF"/>
              </w:rPr>
              <w:t>объекта</w:t>
            </w:r>
          </w:p>
        </w:tc>
        <w:tc>
          <w:tcPr>
            <w:tcW w:w="6792" w:type="dxa"/>
          </w:tcPr>
          <w:p w:rsidR="001A14B9" w:rsidRPr="00A20BC8" w:rsidRDefault="001A14B9" w:rsidP="00460B8F">
            <w:pPr>
              <w:spacing w:line="240" w:lineRule="auto"/>
              <w:ind w:firstLine="0"/>
              <w:rPr>
                <w:sz w:val="24"/>
                <w:szCs w:val="24"/>
              </w:rPr>
            </w:pPr>
            <w:r w:rsidRPr="00A20BC8">
              <w:rPr>
                <w:bCs/>
                <w:sz w:val="24"/>
                <w:szCs w:val="24"/>
              </w:rPr>
              <w:t>«Расширение модульной лаборатории филиала «Якутская нефтебаза» АО «Саханефтегазсбыт»</w:t>
            </w:r>
            <w:r w:rsidRPr="00A20BC8">
              <w:rPr>
                <w:sz w:val="24"/>
                <w:szCs w:val="24"/>
              </w:rPr>
              <w:t xml:space="preserve"> (под ключ) 2020 году». Российская Федерация, Республика Саха (Якутия), пгт. Жатай, ул.Строда дом 12</w:t>
            </w:r>
          </w:p>
        </w:tc>
      </w:tr>
      <w:tr w:rsidR="001A14B9" w:rsidRPr="00A20BC8" w:rsidTr="00460B8F">
        <w:trPr>
          <w:trHeight w:val="528"/>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1.2</w:t>
            </w:r>
          </w:p>
        </w:tc>
        <w:tc>
          <w:tcPr>
            <w:tcW w:w="2467" w:type="dxa"/>
          </w:tcPr>
          <w:p w:rsidR="001A14B9" w:rsidRPr="00A20BC8" w:rsidRDefault="001A14B9" w:rsidP="00460B8F">
            <w:pPr>
              <w:spacing w:line="240" w:lineRule="auto"/>
              <w:ind w:firstLine="0"/>
              <w:rPr>
                <w:bCs/>
                <w:sz w:val="24"/>
                <w:szCs w:val="24"/>
              </w:rPr>
            </w:pPr>
            <w:r w:rsidRPr="00A20BC8">
              <w:rPr>
                <w:color w:val="000000"/>
                <w:sz w:val="24"/>
                <w:szCs w:val="24"/>
              </w:rPr>
              <w:t>Заказчик работ</w:t>
            </w:r>
          </w:p>
          <w:p w:rsidR="001A14B9" w:rsidRPr="00A20BC8" w:rsidRDefault="001A14B9" w:rsidP="00460B8F">
            <w:pPr>
              <w:spacing w:line="240" w:lineRule="auto"/>
              <w:ind w:firstLine="0"/>
              <w:rPr>
                <w:bCs/>
                <w:sz w:val="24"/>
                <w:szCs w:val="24"/>
              </w:rPr>
            </w:pPr>
          </w:p>
        </w:tc>
        <w:tc>
          <w:tcPr>
            <w:tcW w:w="6792" w:type="dxa"/>
          </w:tcPr>
          <w:p w:rsidR="001A14B9" w:rsidRPr="00A20BC8" w:rsidRDefault="001A14B9" w:rsidP="00460B8F">
            <w:pPr>
              <w:spacing w:line="240" w:lineRule="auto"/>
              <w:ind w:firstLine="0"/>
              <w:rPr>
                <w:bCs/>
                <w:color w:val="000000"/>
                <w:spacing w:val="5"/>
                <w:sz w:val="24"/>
                <w:szCs w:val="24"/>
                <w:shd w:val="clear" w:color="auto" w:fill="FFFFFF"/>
              </w:rPr>
            </w:pPr>
            <w:r w:rsidRPr="00A20BC8">
              <w:rPr>
                <w:bCs/>
                <w:color w:val="000000"/>
                <w:spacing w:val="5"/>
                <w:sz w:val="24"/>
                <w:szCs w:val="24"/>
                <w:shd w:val="clear" w:color="auto" w:fill="FFFFFF"/>
              </w:rPr>
              <w:t>АО «Саханефтегазсбыт»</w:t>
            </w:r>
          </w:p>
          <w:p w:rsidR="001A14B9" w:rsidRPr="00A20BC8" w:rsidRDefault="001A14B9" w:rsidP="00460B8F">
            <w:pPr>
              <w:spacing w:line="240" w:lineRule="auto"/>
              <w:ind w:firstLine="0"/>
              <w:rPr>
                <w:sz w:val="24"/>
                <w:szCs w:val="24"/>
              </w:rPr>
            </w:pPr>
          </w:p>
        </w:tc>
      </w:tr>
      <w:tr w:rsidR="001A14B9" w:rsidRPr="00A20BC8" w:rsidTr="00460B8F">
        <w:trPr>
          <w:trHeight w:val="830"/>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1.3</w:t>
            </w:r>
          </w:p>
        </w:tc>
        <w:tc>
          <w:tcPr>
            <w:tcW w:w="2467" w:type="dxa"/>
          </w:tcPr>
          <w:p w:rsidR="001A14B9" w:rsidRPr="00A20BC8" w:rsidRDefault="001A14B9" w:rsidP="00460B8F">
            <w:pPr>
              <w:spacing w:line="240" w:lineRule="auto"/>
              <w:ind w:firstLine="0"/>
              <w:rPr>
                <w:bCs/>
                <w:sz w:val="24"/>
                <w:szCs w:val="24"/>
              </w:rPr>
            </w:pPr>
            <w:r w:rsidRPr="00A20BC8">
              <w:rPr>
                <w:bCs/>
                <w:sz w:val="24"/>
                <w:szCs w:val="24"/>
              </w:rPr>
              <w:t>Основание для проектирования и строительства</w:t>
            </w:r>
          </w:p>
        </w:tc>
        <w:tc>
          <w:tcPr>
            <w:tcW w:w="6792" w:type="dxa"/>
          </w:tcPr>
          <w:p w:rsidR="001A14B9" w:rsidRPr="00A20BC8" w:rsidRDefault="001A14B9" w:rsidP="00460B8F">
            <w:pPr>
              <w:spacing w:line="240" w:lineRule="auto"/>
              <w:ind w:firstLine="0"/>
              <w:rPr>
                <w:sz w:val="24"/>
                <w:szCs w:val="24"/>
              </w:rPr>
            </w:pPr>
            <w:r w:rsidRPr="00A20BC8">
              <w:rPr>
                <w:sz w:val="24"/>
                <w:szCs w:val="24"/>
              </w:rPr>
              <w:t>План капитального строительства 2020г.</w:t>
            </w:r>
          </w:p>
        </w:tc>
      </w:tr>
      <w:tr w:rsidR="001A14B9" w:rsidRPr="00A20BC8" w:rsidTr="00460B8F">
        <w:trPr>
          <w:trHeight w:val="301"/>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1.4</w:t>
            </w:r>
          </w:p>
        </w:tc>
        <w:tc>
          <w:tcPr>
            <w:tcW w:w="2467" w:type="dxa"/>
          </w:tcPr>
          <w:p w:rsidR="001A14B9" w:rsidRPr="00A20BC8" w:rsidRDefault="001A14B9" w:rsidP="00460B8F">
            <w:pPr>
              <w:spacing w:line="240" w:lineRule="auto"/>
              <w:ind w:firstLine="0"/>
              <w:rPr>
                <w:sz w:val="24"/>
                <w:szCs w:val="24"/>
              </w:rPr>
            </w:pPr>
            <w:r w:rsidRPr="00A20BC8">
              <w:rPr>
                <w:sz w:val="24"/>
                <w:szCs w:val="24"/>
              </w:rPr>
              <w:t>Вид строительства</w:t>
            </w:r>
          </w:p>
        </w:tc>
        <w:tc>
          <w:tcPr>
            <w:tcW w:w="6792" w:type="dxa"/>
          </w:tcPr>
          <w:p w:rsidR="001A14B9" w:rsidRPr="00A20BC8" w:rsidRDefault="001A14B9" w:rsidP="00460B8F">
            <w:pPr>
              <w:spacing w:line="240" w:lineRule="auto"/>
              <w:ind w:firstLine="0"/>
              <w:rPr>
                <w:sz w:val="24"/>
                <w:szCs w:val="24"/>
              </w:rPr>
            </w:pPr>
            <w:r w:rsidRPr="00A20BC8">
              <w:rPr>
                <w:sz w:val="24"/>
                <w:szCs w:val="24"/>
              </w:rPr>
              <w:t>Реконструкция</w:t>
            </w:r>
          </w:p>
        </w:tc>
      </w:tr>
      <w:tr w:rsidR="001A14B9" w:rsidRPr="00A20BC8" w:rsidTr="00460B8F">
        <w:trPr>
          <w:trHeight w:val="984"/>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1.5</w:t>
            </w:r>
          </w:p>
        </w:tc>
        <w:tc>
          <w:tcPr>
            <w:tcW w:w="2467" w:type="dxa"/>
          </w:tcPr>
          <w:p w:rsidR="001A14B9" w:rsidRPr="00A20BC8" w:rsidRDefault="001A14B9" w:rsidP="00460B8F">
            <w:pPr>
              <w:spacing w:line="240" w:lineRule="auto"/>
              <w:ind w:firstLine="0"/>
              <w:rPr>
                <w:bCs/>
                <w:sz w:val="24"/>
                <w:szCs w:val="24"/>
              </w:rPr>
            </w:pPr>
            <w:r w:rsidRPr="00A20BC8">
              <w:rPr>
                <w:bCs/>
                <w:sz w:val="24"/>
                <w:szCs w:val="24"/>
              </w:rPr>
              <w:t>Характеристика объекта</w:t>
            </w:r>
          </w:p>
        </w:tc>
        <w:tc>
          <w:tcPr>
            <w:tcW w:w="6792" w:type="dxa"/>
          </w:tcPr>
          <w:p w:rsidR="001A14B9" w:rsidRPr="00A20BC8" w:rsidRDefault="001A14B9" w:rsidP="00211440">
            <w:pPr>
              <w:pStyle w:val="1"/>
              <w:shd w:val="clear" w:color="auto" w:fill="FFFFFF"/>
              <w:spacing w:before="0" w:after="0"/>
              <w:ind w:left="0" w:firstLine="0"/>
              <w:jc w:val="both"/>
              <w:rPr>
                <w:rFonts w:ascii="Times New Roman" w:hAnsi="Times New Roman" w:cs="Times New Roman"/>
                <w:b w:val="0"/>
                <w:color w:val="FF0000"/>
                <w:sz w:val="24"/>
                <w:szCs w:val="24"/>
              </w:rPr>
            </w:pPr>
            <w:r w:rsidRPr="00A20BC8">
              <w:rPr>
                <w:rFonts w:ascii="Times New Roman" w:hAnsi="Times New Roman" w:cs="Times New Roman"/>
                <w:b w:val="0"/>
                <w:sz w:val="24"/>
                <w:szCs w:val="24"/>
              </w:rPr>
              <w:t xml:space="preserve">Комплексная реконструкция и доукомплектование лаборатории, находящейся на территории </w:t>
            </w:r>
            <w:r w:rsidRPr="00CD0EF9">
              <w:rPr>
                <w:rFonts w:ascii="Times New Roman" w:hAnsi="Times New Roman" w:cs="Times New Roman"/>
                <w:b w:val="0"/>
                <w:sz w:val="24"/>
                <w:szCs w:val="24"/>
              </w:rPr>
              <w:t>нефтебазы в п. Жатай.</w:t>
            </w:r>
          </w:p>
        </w:tc>
      </w:tr>
      <w:tr w:rsidR="001A14B9" w:rsidRPr="00A20BC8" w:rsidTr="00460B8F">
        <w:trPr>
          <w:trHeight w:val="830"/>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1.6</w:t>
            </w:r>
          </w:p>
        </w:tc>
        <w:tc>
          <w:tcPr>
            <w:tcW w:w="2467" w:type="dxa"/>
          </w:tcPr>
          <w:p w:rsidR="001A14B9" w:rsidRPr="00A20BC8" w:rsidRDefault="001A14B9" w:rsidP="00460B8F">
            <w:pPr>
              <w:spacing w:line="240" w:lineRule="auto"/>
              <w:ind w:firstLine="0"/>
              <w:rPr>
                <w:bCs/>
                <w:sz w:val="24"/>
                <w:szCs w:val="24"/>
              </w:rPr>
            </w:pPr>
            <w:r w:rsidRPr="00A20BC8">
              <w:rPr>
                <w:bCs/>
                <w:sz w:val="24"/>
                <w:szCs w:val="24"/>
              </w:rPr>
              <w:t>Режим работы объекта реконструкции</w:t>
            </w:r>
          </w:p>
        </w:tc>
        <w:tc>
          <w:tcPr>
            <w:tcW w:w="6792" w:type="dxa"/>
          </w:tcPr>
          <w:p w:rsidR="001A14B9" w:rsidRPr="00A20BC8" w:rsidRDefault="001A14B9" w:rsidP="00211440">
            <w:pPr>
              <w:spacing w:line="240" w:lineRule="auto"/>
              <w:ind w:firstLine="0"/>
              <w:rPr>
                <w:color w:val="000000"/>
                <w:sz w:val="24"/>
                <w:szCs w:val="24"/>
              </w:rPr>
            </w:pPr>
            <w:r w:rsidRPr="00A20BC8">
              <w:rPr>
                <w:color w:val="000000"/>
                <w:sz w:val="24"/>
                <w:szCs w:val="24"/>
              </w:rPr>
              <w:t>Односменный</w:t>
            </w:r>
          </w:p>
        </w:tc>
      </w:tr>
      <w:tr w:rsidR="001A14B9" w:rsidRPr="00BB1AAC" w:rsidTr="00460B8F">
        <w:trPr>
          <w:trHeight w:val="528"/>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1.7.</w:t>
            </w:r>
          </w:p>
        </w:tc>
        <w:tc>
          <w:tcPr>
            <w:tcW w:w="2467" w:type="dxa"/>
          </w:tcPr>
          <w:p w:rsidR="001A14B9" w:rsidRPr="00A20BC8" w:rsidRDefault="001A14B9" w:rsidP="00460B8F">
            <w:pPr>
              <w:spacing w:line="240" w:lineRule="auto"/>
              <w:ind w:firstLine="0"/>
              <w:rPr>
                <w:bCs/>
                <w:sz w:val="24"/>
                <w:szCs w:val="24"/>
              </w:rPr>
            </w:pPr>
            <w:r w:rsidRPr="00A20BC8">
              <w:rPr>
                <w:bCs/>
                <w:sz w:val="24"/>
                <w:szCs w:val="24"/>
              </w:rPr>
              <w:t>Вид выполняемых работ</w:t>
            </w:r>
          </w:p>
        </w:tc>
        <w:tc>
          <w:tcPr>
            <w:tcW w:w="6792" w:type="dxa"/>
          </w:tcPr>
          <w:p w:rsidR="001A14B9" w:rsidRPr="00BB1AAC" w:rsidRDefault="001A14B9" w:rsidP="00211440">
            <w:pPr>
              <w:pStyle w:val="aff8"/>
              <w:numPr>
                <w:ilvl w:val="0"/>
                <w:numId w:val="38"/>
              </w:numPr>
              <w:ind w:left="0" w:firstLine="0"/>
              <w:contextualSpacing w:val="0"/>
              <w:jc w:val="both"/>
              <w:rPr>
                <w:rFonts w:ascii="Times New Roman" w:hAnsi="Times New Roman" w:cs="Times New Roman"/>
                <w:color w:val="000000"/>
                <w:sz w:val="24"/>
                <w:szCs w:val="24"/>
              </w:rPr>
            </w:pPr>
            <w:r w:rsidRPr="00BB1AAC">
              <w:rPr>
                <w:rFonts w:ascii="Times New Roman" w:hAnsi="Times New Roman" w:cs="Times New Roman"/>
                <w:color w:val="000000"/>
                <w:sz w:val="24"/>
                <w:szCs w:val="24"/>
              </w:rPr>
              <w:t xml:space="preserve">Разработка проектно-сметной документации с прохождением экспертизы промышленной безопасности. </w:t>
            </w:r>
          </w:p>
          <w:p w:rsidR="001A14B9" w:rsidRPr="00BB1AAC" w:rsidRDefault="001A14B9" w:rsidP="00BB1AAC">
            <w:pPr>
              <w:pStyle w:val="aff8"/>
              <w:numPr>
                <w:ilvl w:val="0"/>
                <w:numId w:val="38"/>
              </w:numPr>
              <w:ind w:left="0" w:firstLine="0"/>
              <w:contextualSpacing w:val="0"/>
              <w:jc w:val="both"/>
              <w:rPr>
                <w:rFonts w:ascii="Times New Roman" w:hAnsi="Times New Roman" w:cs="Times New Roman"/>
                <w:color w:val="000000"/>
                <w:sz w:val="24"/>
                <w:szCs w:val="24"/>
              </w:rPr>
            </w:pPr>
            <w:r w:rsidRPr="00BB1AAC">
              <w:rPr>
                <w:rFonts w:ascii="Times New Roman" w:hAnsi="Times New Roman" w:cs="Times New Roman"/>
                <w:color w:val="000000"/>
                <w:sz w:val="24"/>
                <w:szCs w:val="24"/>
              </w:rPr>
              <w:t xml:space="preserve">Строительно-монтажные работы с поставкой </w:t>
            </w:r>
            <w:r w:rsidR="00BB1AAC" w:rsidRPr="00BB1AAC">
              <w:rPr>
                <w:rFonts w:ascii="Times New Roman" w:hAnsi="Times New Roman" w:cs="Times New Roman"/>
                <w:color w:val="000000"/>
                <w:sz w:val="24"/>
                <w:szCs w:val="24"/>
              </w:rPr>
              <w:t xml:space="preserve">и монтажом </w:t>
            </w:r>
            <w:r w:rsidRPr="00BB1AAC">
              <w:rPr>
                <w:rFonts w:ascii="Times New Roman" w:hAnsi="Times New Roman" w:cs="Times New Roman"/>
                <w:color w:val="000000"/>
                <w:sz w:val="24"/>
                <w:szCs w:val="24"/>
              </w:rPr>
              <w:t>оборудования и мебели.</w:t>
            </w:r>
          </w:p>
        </w:tc>
      </w:tr>
      <w:tr w:rsidR="001A14B9" w:rsidRPr="00A20BC8" w:rsidTr="00460B8F">
        <w:trPr>
          <w:trHeight w:val="603"/>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1.8</w:t>
            </w:r>
          </w:p>
        </w:tc>
        <w:tc>
          <w:tcPr>
            <w:tcW w:w="2467" w:type="dxa"/>
          </w:tcPr>
          <w:p w:rsidR="001A14B9" w:rsidRPr="00A20BC8" w:rsidRDefault="001A14B9" w:rsidP="00460B8F">
            <w:pPr>
              <w:spacing w:line="240" w:lineRule="auto"/>
              <w:ind w:firstLine="0"/>
              <w:rPr>
                <w:bCs/>
                <w:sz w:val="24"/>
                <w:szCs w:val="24"/>
              </w:rPr>
            </w:pPr>
            <w:r w:rsidRPr="00A20BC8">
              <w:rPr>
                <w:bCs/>
                <w:sz w:val="24"/>
                <w:szCs w:val="24"/>
              </w:rPr>
              <w:t>Стадийность проектирования</w:t>
            </w:r>
          </w:p>
        </w:tc>
        <w:tc>
          <w:tcPr>
            <w:tcW w:w="6792" w:type="dxa"/>
          </w:tcPr>
          <w:p w:rsidR="001A14B9" w:rsidRPr="00A20BC8" w:rsidRDefault="001A14B9" w:rsidP="00211440">
            <w:pPr>
              <w:spacing w:line="240" w:lineRule="auto"/>
              <w:ind w:firstLine="0"/>
              <w:rPr>
                <w:sz w:val="24"/>
                <w:szCs w:val="24"/>
              </w:rPr>
            </w:pPr>
            <w:r w:rsidRPr="00A20BC8">
              <w:rPr>
                <w:sz w:val="24"/>
                <w:szCs w:val="24"/>
              </w:rPr>
              <w:t>Рабочая документация</w:t>
            </w:r>
          </w:p>
        </w:tc>
      </w:tr>
      <w:tr w:rsidR="001A14B9" w:rsidRPr="00A20BC8" w:rsidTr="00460B8F">
        <w:trPr>
          <w:trHeight w:val="528"/>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t>1.9</w:t>
            </w:r>
          </w:p>
        </w:tc>
        <w:tc>
          <w:tcPr>
            <w:tcW w:w="2467" w:type="dxa"/>
          </w:tcPr>
          <w:p w:rsidR="001A14B9" w:rsidRPr="00A20BC8" w:rsidRDefault="001A14B9" w:rsidP="00460B8F">
            <w:pPr>
              <w:spacing w:line="240" w:lineRule="auto"/>
              <w:ind w:firstLine="0"/>
              <w:rPr>
                <w:bCs/>
                <w:sz w:val="24"/>
                <w:szCs w:val="24"/>
              </w:rPr>
            </w:pPr>
            <w:r w:rsidRPr="00A20BC8">
              <w:rPr>
                <w:bCs/>
                <w:sz w:val="24"/>
                <w:szCs w:val="24"/>
              </w:rPr>
              <w:t>Сроки выполнения работ</w:t>
            </w:r>
          </w:p>
        </w:tc>
        <w:tc>
          <w:tcPr>
            <w:tcW w:w="6792" w:type="dxa"/>
          </w:tcPr>
          <w:p w:rsidR="001A14B9" w:rsidRPr="00A20BC8" w:rsidRDefault="001A14B9" w:rsidP="00211440">
            <w:pPr>
              <w:spacing w:line="240" w:lineRule="auto"/>
              <w:ind w:firstLine="0"/>
              <w:rPr>
                <w:sz w:val="24"/>
                <w:szCs w:val="24"/>
              </w:rPr>
            </w:pPr>
            <w:r w:rsidRPr="00CD0EF9">
              <w:rPr>
                <w:sz w:val="24"/>
                <w:szCs w:val="24"/>
              </w:rPr>
              <w:t>До 30.11. 2020г.</w:t>
            </w:r>
          </w:p>
        </w:tc>
      </w:tr>
      <w:tr w:rsidR="001A14B9" w:rsidRPr="00A20BC8" w:rsidTr="00460B8F">
        <w:trPr>
          <w:trHeight w:val="603"/>
        </w:trPr>
        <w:tc>
          <w:tcPr>
            <w:tcW w:w="817" w:type="dxa"/>
          </w:tcPr>
          <w:p w:rsidR="001A14B9" w:rsidRPr="00A20BC8" w:rsidRDefault="001A14B9" w:rsidP="00460B8F">
            <w:pPr>
              <w:spacing w:line="240" w:lineRule="auto"/>
              <w:ind w:firstLine="0"/>
              <w:jc w:val="center"/>
              <w:rPr>
                <w:bCs/>
                <w:sz w:val="24"/>
                <w:szCs w:val="24"/>
              </w:rPr>
            </w:pPr>
            <w:r w:rsidRPr="00A20BC8">
              <w:rPr>
                <w:bCs/>
                <w:sz w:val="24"/>
                <w:szCs w:val="24"/>
              </w:rPr>
              <w:lastRenderedPageBreak/>
              <w:t>1.10</w:t>
            </w:r>
          </w:p>
        </w:tc>
        <w:tc>
          <w:tcPr>
            <w:tcW w:w="2467" w:type="dxa"/>
          </w:tcPr>
          <w:p w:rsidR="001A14B9" w:rsidRPr="00A20BC8" w:rsidRDefault="001A14B9" w:rsidP="00460B8F">
            <w:pPr>
              <w:spacing w:line="240" w:lineRule="auto"/>
              <w:ind w:firstLine="0"/>
              <w:rPr>
                <w:bCs/>
                <w:sz w:val="24"/>
                <w:szCs w:val="24"/>
              </w:rPr>
            </w:pPr>
            <w:r w:rsidRPr="00A20BC8">
              <w:rPr>
                <w:bCs/>
                <w:sz w:val="24"/>
                <w:szCs w:val="24"/>
              </w:rPr>
              <w:t>Требования безопасности</w:t>
            </w:r>
          </w:p>
        </w:tc>
        <w:tc>
          <w:tcPr>
            <w:tcW w:w="6792" w:type="dxa"/>
          </w:tcPr>
          <w:p w:rsidR="001A14B9" w:rsidRPr="00A20BC8" w:rsidRDefault="001A14B9" w:rsidP="00460B8F">
            <w:pPr>
              <w:spacing w:line="240" w:lineRule="auto"/>
              <w:ind w:firstLine="0"/>
              <w:rPr>
                <w:bCs/>
                <w:sz w:val="24"/>
                <w:szCs w:val="24"/>
              </w:rPr>
            </w:pPr>
            <w:r w:rsidRPr="00A20BC8">
              <w:rPr>
                <w:sz w:val="24"/>
                <w:szCs w:val="24"/>
              </w:rPr>
              <w:t>Согласно действующих норм и правил в РФ</w:t>
            </w:r>
          </w:p>
        </w:tc>
      </w:tr>
      <w:tr w:rsidR="001A14B9" w:rsidRPr="00A20BC8" w:rsidTr="00460B8F">
        <w:trPr>
          <w:trHeight w:val="226"/>
        </w:trPr>
        <w:tc>
          <w:tcPr>
            <w:tcW w:w="817" w:type="dxa"/>
          </w:tcPr>
          <w:p w:rsidR="001A14B9" w:rsidRPr="00A20BC8" w:rsidRDefault="001A14B9" w:rsidP="00460B8F">
            <w:pPr>
              <w:spacing w:line="240" w:lineRule="auto"/>
              <w:ind w:firstLine="0"/>
              <w:jc w:val="center"/>
              <w:rPr>
                <w:b/>
                <w:bCs/>
                <w:sz w:val="24"/>
                <w:szCs w:val="24"/>
              </w:rPr>
            </w:pPr>
            <w:r w:rsidRPr="00A20BC8">
              <w:rPr>
                <w:b/>
                <w:bCs/>
                <w:sz w:val="24"/>
                <w:szCs w:val="24"/>
              </w:rPr>
              <w:t>2</w:t>
            </w:r>
          </w:p>
        </w:tc>
        <w:tc>
          <w:tcPr>
            <w:tcW w:w="2467" w:type="dxa"/>
          </w:tcPr>
          <w:p w:rsidR="001A14B9" w:rsidRPr="00A20BC8" w:rsidRDefault="001A14B9" w:rsidP="00460B8F">
            <w:pPr>
              <w:spacing w:line="240" w:lineRule="auto"/>
              <w:ind w:firstLine="0"/>
              <w:rPr>
                <w:b/>
                <w:bCs/>
                <w:sz w:val="24"/>
                <w:szCs w:val="24"/>
              </w:rPr>
            </w:pPr>
            <w:r w:rsidRPr="00A20BC8">
              <w:rPr>
                <w:b/>
                <w:bCs/>
                <w:sz w:val="24"/>
                <w:szCs w:val="24"/>
              </w:rPr>
              <w:t>Основная часть</w:t>
            </w:r>
          </w:p>
        </w:tc>
        <w:tc>
          <w:tcPr>
            <w:tcW w:w="6792" w:type="dxa"/>
          </w:tcPr>
          <w:p w:rsidR="001A14B9" w:rsidRPr="00A20BC8" w:rsidRDefault="001A14B9" w:rsidP="00460B8F">
            <w:pPr>
              <w:spacing w:line="240" w:lineRule="auto"/>
              <w:ind w:firstLine="0"/>
              <w:rPr>
                <w:sz w:val="24"/>
                <w:szCs w:val="24"/>
              </w:rPr>
            </w:pPr>
          </w:p>
        </w:tc>
      </w:tr>
      <w:tr w:rsidR="001A14B9" w:rsidRPr="00A20BC8" w:rsidTr="00460B8F">
        <w:trPr>
          <w:trHeight w:val="1434"/>
        </w:trPr>
        <w:tc>
          <w:tcPr>
            <w:tcW w:w="81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jc w:val="center"/>
              <w:rPr>
                <w:bCs/>
                <w:sz w:val="24"/>
                <w:szCs w:val="24"/>
              </w:rPr>
            </w:pPr>
            <w:r w:rsidRPr="00A20BC8">
              <w:rPr>
                <w:bCs/>
                <w:sz w:val="24"/>
                <w:szCs w:val="24"/>
              </w:rPr>
              <w:t>2.1</w:t>
            </w:r>
          </w:p>
        </w:tc>
        <w:tc>
          <w:tcPr>
            <w:tcW w:w="246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rPr>
                <w:color w:val="000000"/>
                <w:spacing w:val="5"/>
                <w:sz w:val="24"/>
                <w:szCs w:val="24"/>
                <w:shd w:val="clear" w:color="auto" w:fill="FFFFFF"/>
              </w:rPr>
            </w:pPr>
            <w:r w:rsidRPr="00A20BC8">
              <w:rPr>
                <w:color w:val="000000"/>
                <w:spacing w:val="5"/>
                <w:sz w:val="24"/>
                <w:szCs w:val="24"/>
                <w:shd w:val="clear" w:color="auto" w:fill="FFFFFF"/>
              </w:rPr>
              <w:t xml:space="preserve">Исходные данные </w:t>
            </w:r>
          </w:p>
        </w:tc>
        <w:tc>
          <w:tcPr>
            <w:tcW w:w="6792"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tabs>
                <w:tab w:val="left" w:pos="459"/>
              </w:tabs>
              <w:spacing w:line="240" w:lineRule="auto"/>
              <w:ind w:firstLine="0"/>
              <w:rPr>
                <w:spacing w:val="5"/>
                <w:sz w:val="24"/>
                <w:szCs w:val="24"/>
                <w:shd w:val="clear" w:color="auto" w:fill="FFFFFF"/>
              </w:rPr>
            </w:pPr>
            <w:r w:rsidRPr="00E57D7C">
              <w:rPr>
                <w:spacing w:val="5"/>
                <w:sz w:val="24"/>
                <w:szCs w:val="24"/>
                <w:shd w:val="clear" w:color="auto" w:fill="FFFFFF"/>
              </w:rPr>
              <w:t xml:space="preserve">1. </w:t>
            </w:r>
            <w:r w:rsidRPr="00930A8A">
              <w:rPr>
                <w:spacing w:val="5"/>
                <w:sz w:val="24"/>
                <w:szCs w:val="24"/>
                <w:shd w:val="clear" w:color="auto" w:fill="FFFFFF"/>
              </w:rPr>
              <w:t>Технический паспорт</w:t>
            </w:r>
            <w:r w:rsidRPr="00E57D7C">
              <w:rPr>
                <w:spacing w:val="5"/>
                <w:sz w:val="24"/>
                <w:szCs w:val="24"/>
                <w:shd w:val="clear" w:color="auto" w:fill="FFFFFF"/>
              </w:rPr>
              <w:t xml:space="preserve"> на реконструируемое здание предоставляет заказчик.</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 xml:space="preserve">2. Обследование существующего здания на предмет возможности проведения реконструкции делает </w:t>
            </w:r>
            <w:r w:rsidRPr="00A20BC8">
              <w:rPr>
                <w:sz w:val="24"/>
                <w:szCs w:val="24"/>
              </w:rPr>
              <w:t>Подрядчик</w:t>
            </w:r>
            <w:r w:rsidRPr="00A20BC8">
              <w:rPr>
                <w:spacing w:val="5"/>
                <w:sz w:val="24"/>
                <w:szCs w:val="24"/>
                <w:shd w:val="clear" w:color="auto" w:fill="FFFFFF"/>
              </w:rPr>
              <w:t xml:space="preserve">.                                                                                     3. </w:t>
            </w:r>
            <w:r w:rsidRPr="00930A8A">
              <w:rPr>
                <w:spacing w:val="5"/>
                <w:sz w:val="24"/>
                <w:szCs w:val="24"/>
                <w:shd w:val="clear" w:color="auto" w:fill="FFFFFF"/>
              </w:rPr>
              <w:t>Существующая технологическая планировка участка, где планируется реконструкция лаборатории разрабатывается</w:t>
            </w:r>
            <w:r w:rsidRPr="00A20BC8">
              <w:rPr>
                <w:spacing w:val="5"/>
                <w:sz w:val="24"/>
                <w:szCs w:val="24"/>
                <w:shd w:val="clear" w:color="auto" w:fill="FFFFFF"/>
              </w:rPr>
              <w:t xml:space="preserve"> </w:t>
            </w:r>
            <w:r w:rsidRPr="00A20BC8">
              <w:rPr>
                <w:sz w:val="24"/>
                <w:szCs w:val="24"/>
              </w:rPr>
              <w:t>Подрядчиком.</w:t>
            </w:r>
          </w:p>
          <w:p w:rsidR="001A14B9" w:rsidRPr="00A20BC8" w:rsidRDefault="001A14B9" w:rsidP="00460B8F">
            <w:pPr>
              <w:tabs>
                <w:tab w:val="left" w:pos="459"/>
              </w:tabs>
              <w:spacing w:line="240" w:lineRule="auto"/>
              <w:ind w:firstLine="0"/>
              <w:rPr>
                <w:sz w:val="24"/>
                <w:szCs w:val="24"/>
              </w:rPr>
            </w:pPr>
            <w:r w:rsidRPr="00A20BC8">
              <w:rPr>
                <w:spacing w:val="5"/>
                <w:sz w:val="24"/>
                <w:szCs w:val="24"/>
                <w:shd w:val="clear" w:color="auto" w:fill="FFFFFF"/>
              </w:rPr>
              <w:t xml:space="preserve">4. Технические условия на присоединение к существующим инженерным сетям (электроснабжение, связь, отопление, ХВС, ГВС и канализация) получает </w:t>
            </w:r>
            <w:r w:rsidRPr="00A20BC8">
              <w:rPr>
                <w:sz w:val="24"/>
                <w:szCs w:val="24"/>
              </w:rPr>
              <w:t>Подрядчик.</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 xml:space="preserve">5. Инженерные изыскания выполняет </w:t>
            </w:r>
            <w:r w:rsidRPr="00A20BC8">
              <w:rPr>
                <w:sz w:val="24"/>
                <w:szCs w:val="24"/>
              </w:rPr>
              <w:t>Подрядчик</w:t>
            </w:r>
            <w:r w:rsidRPr="00A20BC8">
              <w:rPr>
                <w:spacing w:val="5"/>
                <w:sz w:val="24"/>
                <w:szCs w:val="24"/>
                <w:shd w:val="clear" w:color="auto" w:fill="FFFFFF"/>
              </w:rPr>
              <w:t xml:space="preserve"> при необходимости</w:t>
            </w:r>
            <w:r w:rsidR="000515C0">
              <w:rPr>
                <w:spacing w:val="5"/>
                <w:sz w:val="24"/>
                <w:szCs w:val="24"/>
                <w:shd w:val="clear" w:color="auto" w:fill="FFFFFF"/>
              </w:rPr>
              <w:t>.</w:t>
            </w:r>
          </w:p>
        </w:tc>
      </w:tr>
      <w:tr w:rsidR="001A14B9" w:rsidRPr="00A20BC8" w:rsidTr="00460B8F">
        <w:trPr>
          <w:trHeight w:val="528"/>
        </w:trPr>
        <w:tc>
          <w:tcPr>
            <w:tcW w:w="81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jc w:val="center"/>
              <w:rPr>
                <w:bCs/>
                <w:sz w:val="24"/>
                <w:szCs w:val="24"/>
              </w:rPr>
            </w:pPr>
            <w:r w:rsidRPr="00A20BC8">
              <w:rPr>
                <w:bCs/>
                <w:sz w:val="24"/>
                <w:szCs w:val="24"/>
              </w:rPr>
              <w:t>2.2</w:t>
            </w:r>
          </w:p>
        </w:tc>
        <w:tc>
          <w:tcPr>
            <w:tcW w:w="246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rPr>
                <w:color w:val="000000"/>
                <w:spacing w:val="5"/>
                <w:sz w:val="24"/>
                <w:szCs w:val="24"/>
                <w:shd w:val="clear" w:color="auto" w:fill="FFFFFF"/>
              </w:rPr>
            </w:pPr>
            <w:r w:rsidRPr="00A20BC8">
              <w:rPr>
                <w:color w:val="000000"/>
                <w:spacing w:val="5"/>
                <w:sz w:val="24"/>
                <w:szCs w:val="24"/>
                <w:shd w:val="clear" w:color="auto" w:fill="FFFFFF"/>
              </w:rPr>
              <w:t>Основные технико-экономические показатели</w:t>
            </w:r>
          </w:p>
        </w:tc>
        <w:tc>
          <w:tcPr>
            <w:tcW w:w="6792"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Общая площадь новых помещений должн</w:t>
            </w:r>
            <w:r w:rsidR="00E57D7C">
              <w:rPr>
                <w:spacing w:val="5"/>
                <w:sz w:val="24"/>
                <w:szCs w:val="24"/>
                <w:shd w:val="clear" w:color="auto" w:fill="FFFFFF"/>
                <w:lang w:val="en-US"/>
              </w:rPr>
              <w:t>f</w:t>
            </w:r>
            <w:r w:rsidRPr="00A20BC8">
              <w:rPr>
                <w:spacing w:val="5"/>
                <w:sz w:val="24"/>
                <w:szCs w:val="24"/>
                <w:shd w:val="clear" w:color="auto" w:fill="FFFFFF"/>
              </w:rPr>
              <w:t xml:space="preserve"> составлять не менее 150м2, при увеличении площади стоимость договора не меняется.</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Степень огнестойкости здания –</w:t>
            </w:r>
            <w:r w:rsidRPr="00A20BC8">
              <w:rPr>
                <w:spacing w:val="5"/>
                <w:sz w:val="24"/>
                <w:szCs w:val="24"/>
                <w:shd w:val="clear" w:color="auto" w:fill="FFFFFF"/>
                <w:lang w:val="en-US"/>
              </w:rPr>
              <w:t>II</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Класс конструктивной пожарной опасности С0</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 xml:space="preserve">Класс функциональной пожарной опасности Ф5.1 </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Класс ответственности здания –</w:t>
            </w:r>
            <w:r w:rsidRPr="00A20BC8">
              <w:rPr>
                <w:spacing w:val="5"/>
                <w:sz w:val="24"/>
                <w:szCs w:val="24"/>
                <w:shd w:val="clear" w:color="auto" w:fill="FFFFFF"/>
                <w:lang w:val="en-US"/>
              </w:rPr>
              <w:t>II</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Расчетная снеговая нагрузка -120кг/м2</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Нормативное ветровое давление -30кг/м2</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Температура наружного воздуха наиболее холодной пятидневки -54℃</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u w:val="single"/>
                <w:shd w:val="clear" w:color="auto" w:fill="FFFFFF"/>
              </w:rPr>
              <w:t>Здание</w:t>
            </w:r>
            <w:r w:rsidRPr="00A20BC8">
              <w:rPr>
                <w:spacing w:val="5"/>
                <w:sz w:val="24"/>
                <w:szCs w:val="24"/>
                <w:shd w:val="clear" w:color="auto" w:fill="FFFFFF"/>
              </w:rPr>
              <w:t xml:space="preserve"> – металлический каркас, обшитый сэндвич панелями (3-х слойные стеновые панели заполнение минеральной ватой), толщину утеплителя определить расчетом, но не менее 200мм. </w:t>
            </w:r>
            <w:r w:rsidRPr="00A20BC8">
              <w:rPr>
                <w:sz w:val="24"/>
                <w:szCs w:val="24"/>
              </w:rPr>
              <w:t xml:space="preserve">Предусмотреть огнезащитную обработку основных металлических конструкций. Защитные покрытия металлоконструкций применить с условием обеспечения класса пожаробезопасности С0. </w:t>
            </w:r>
            <w:r w:rsidRPr="00A20BC8">
              <w:rPr>
                <w:spacing w:val="5"/>
                <w:sz w:val="24"/>
                <w:szCs w:val="24"/>
                <w:shd w:val="clear" w:color="auto" w:fill="FFFFFF"/>
              </w:rPr>
              <w:t>Цветовая гамма наружных панелей должна соответствовать существующей лаборатории. Внутренние перегородки в соответствии с проектным решением.</w:t>
            </w:r>
          </w:p>
          <w:p w:rsidR="001A14B9" w:rsidRPr="00A20BC8" w:rsidRDefault="001A14B9" w:rsidP="00460B8F">
            <w:pPr>
              <w:tabs>
                <w:tab w:val="left" w:pos="459"/>
              </w:tabs>
              <w:spacing w:line="240" w:lineRule="auto"/>
              <w:ind w:firstLine="0"/>
              <w:rPr>
                <w:rFonts w:eastAsia="Batang"/>
                <w:sz w:val="24"/>
                <w:szCs w:val="24"/>
              </w:rPr>
            </w:pPr>
            <w:r w:rsidRPr="00A20BC8">
              <w:rPr>
                <w:spacing w:val="5"/>
                <w:sz w:val="24"/>
                <w:szCs w:val="24"/>
                <w:u w:val="single"/>
                <w:shd w:val="clear" w:color="auto" w:fill="FFFFFF"/>
              </w:rPr>
              <w:t>Фундамент</w:t>
            </w:r>
            <w:r w:rsidRPr="00A20BC8">
              <w:rPr>
                <w:spacing w:val="5"/>
                <w:sz w:val="24"/>
                <w:szCs w:val="24"/>
                <w:shd w:val="clear" w:color="auto" w:fill="FFFFFF"/>
              </w:rPr>
              <w:t xml:space="preserve">. </w:t>
            </w:r>
            <w:r w:rsidRPr="00A20BC8">
              <w:rPr>
                <w:rFonts w:eastAsia="Batang"/>
                <w:sz w:val="24"/>
                <w:szCs w:val="24"/>
              </w:rPr>
              <w:t xml:space="preserve">Выполнить согласно СП 25.13330.2012 Тип фундаментов принять исходя из грунтовых условий площадки по результатам инженерных изысканий. Вариант следует согласовать с заказчиком. </w:t>
            </w:r>
          </w:p>
          <w:p w:rsidR="001A14B9" w:rsidRPr="00A20BC8" w:rsidRDefault="001A14B9" w:rsidP="00460B8F">
            <w:pPr>
              <w:tabs>
                <w:tab w:val="left" w:pos="459"/>
              </w:tabs>
              <w:spacing w:line="240" w:lineRule="auto"/>
              <w:ind w:firstLine="0"/>
              <w:rPr>
                <w:rFonts w:eastAsia="Batang"/>
                <w:sz w:val="24"/>
                <w:szCs w:val="24"/>
              </w:rPr>
            </w:pPr>
            <w:r w:rsidRPr="00A20BC8">
              <w:rPr>
                <w:rFonts w:eastAsia="Batang"/>
                <w:sz w:val="24"/>
                <w:szCs w:val="24"/>
              </w:rPr>
              <w:t>Предусмотреть отдельный фундамент на установку испытания топлива с устройством виброизоляции для недопущения распространения вибрации. В местах крепления установок предусмотреть виброгасители.</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z w:val="24"/>
                <w:szCs w:val="24"/>
                <w:u w:val="single"/>
              </w:rPr>
              <w:t xml:space="preserve">Отмостка под зданием и по периметру - </w:t>
            </w:r>
            <w:r w:rsidRPr="00A20BC8">
              <w:rPr>
                <w:sz w:val="24"/>
                <w:szCs w:val="24"/>
              </w:rPr>
              <w:t xml:space="preserve">из бетона класса В 10 F200 армированная сеткой, </w:t>
            </w:r>
            <w:r w:rsidRPr="00A20BC8">
              <w:rPr>
                <w:rFonts w:eastAsia="Batang"/>
                <w:sz w:val="24"/>
                <w:szCs w:val="24"/>
              </w:rPr>
              <w:t>толщину и ширину определить проектом.</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u w:val="single"/>
                <w:shd w:val="clear" w:color="auto" w:fill="FFFFFF"/>
              </w:rPr>
              <w:t>Окна</w:t>
            </w:r>
            <w:r w:rsidRPr="00A20BC8">
              <w:rPr>
                <w:spacing w:val="5"/>
                <w:sz w:val="24"/>
                <w:szCs w:val="24"/>
                <w:shd w:val="clear" w:color="auto" w:fill="FFFFFF"/>
              </w:rPr>
              <w:t xml:space="preserve"> -</w:t>
            </w:r>
            <w:r w:rsidRPr="00A20BC8">
              <w:rPr>
                <w:sz w:val="24"/>
                <w:szCs w:val="24"/>
              </w:rPr>
              <w:t xml:space="preserve"> </w:t>
            </w:r>
            <w:r w:rsidRPr="00A20BC8">
              <w:rPr>
                <w:spacing w:val="5"/>
                <w:sz w:val="24"/>
                <w:szCs w:val="24"/>
                <w:shd w:val="clear" w:color="auto" w:fill="FFFFFF"/>
              </w:rPr>
              <w:t>стеклопакеты с тройным остеклением и напылением из серебра с одной стороны, профилей ПВХ 5-камерные.</w:t>
            </w:r>
          </w:p>
          <w:p w:rsidR="001A14B9" w:rsidRPr="00A20BC8" w:rsidRDefault="001A14B9" w:rsidP="00460B8F">
            <w:pPr>
              <w:tabs>
                <w:tab w:val="left" w:pos="7200"/>
                <w:tab w:val="left" w:pos="9237"/>
              </w:tabs>
              <w:spacing w:line="240" w:lineRule="auto"/>
              <w:ind w:firstLine="0"/>
              <w:rPr>
                <w:color w:val="FF0000"/>
                <w:sz w:val="24"/>
                <w:szCs w:val="24"/>
              </w:rPr>
            </w:pPr>
            <w:r w:rsidRPr="00A20BC8">
              <w:rPr>
                <w:sz w:val="24"/>
                <w:szCs w:val="24"/>
                <w:u w:val="single"/>
              </w:rPr>
              <w:t>Полы</w:t>
            </w:r>
            <w:r w:rsidRPr="00A20BC8">
              <w:rPr>
                <w:sz w:val="24"/>
                <w:szCs w:val="24"/>
              </w:rPr>
              <w:t xml:space="preserve"> - в коридорах– полированный керамогранит и/или линолеум; на крыльцах, тамбурах – керамогранит нескользящий; в санузлах – нескользящая керамическая плитка; в технических помещениях –керамическая плитка;  </w:t>
            </w:r>
            <w:r w:rsidRPr="00A20BC8">
              <w:rPr>
                <w:sz w:val="24"/>
                <w:szCs w:val="24"/>
              </w:rPr>
              <w:lastRenderedPageBreak/>
              <w:t>кабинетах – линолеум и/или керамическая плитка.  Перед применением линолеума обязательное согласование с предоставлением сертификатов пожарной безопасности.</w:t>
            </w:r>
            <w:r w:rsidRPr="00A20BC8">
              <w:rPr>
                <w:color w:val="FF0000"/>
                <w:sz w:val="24"/>
                <w:szCs w:val="24"/>
              </w:rPr>
              <w:t xml:space="preserve"> </w:t>
            </w:r>
          </w:p>
          <w:p w:rsidR="001A14B9" w:rsidRPr="00A20BC8" w:rsidRDefault="001A14B9" w:rsidP="00460B8F">
            <w:pPr>
              <w:tabs>
                <w:tab w:val="left" w:pos="459"/>
              </w:tabs>
              <w:spacing w:line="240" w:lineRule="auto"/>
              <w:ind w:firstLine="0"/>
              <w:rPr>
                <w:sz w:val="24"/>
                <w:szCs w:val="24"/>
              </w:rPr>
            </w:pPr>
            <w:r w:rsidRPr="00A20BC8">
              <w:rPr>
                <w:sz w:val="24"/>
                <w:szCs w:val="24"/>
              </w:rPr>
              <w:t>Все помещения здания должны иметь чистовую отделку.</w:t>
            </w:r>
          </w:p>
          <w:p w:rsidR="001A14B9" w:rsidRPr="00A20BC8" w:rsidRDefault="001A14B9" w:rsidP="00460B8F">
            <w:pPr>
              <w:tabs>
                <w:tab w:val="left" w:pos="459"/>
              </w:tabs>
              <w:spacing w:line="240" w:lineRule="auto"/>
              <w:ind w:firstLine="0"/>
              <w:rPr>
                <w:sz w:val="24"/>
                <w:szCs w:val="24"/>
              </w:rPr>
            </w:pPr>
            <w:r w:rsidRPr="00A20BC8">
              <w:rPr>
                <w:sz w:val="24"/>
                <w:szCs w:val="24"/>
                <w:u w:val="single"/>
              </w:rPr>
              <w:t>Кровля</w:t>
            </w:r>
            <w:r w:rsidRPr="00A20BC8">
              <w:rPr>
                <w:sz w:val="24"/>
                <w:szCs w:val="24"/>
              </w:rPr>
              <w:t xml:space="preserve"> –двухскатная. Конструкцию определить проектом. Цвет кровли в соответствии существующим зданием.</w:t>
            </w:r>
          </w:p>
          <w:p w:rsidR="001A14B9" w:rsidRPr="00A20BC8" w:rsidRDefault="001A14B9" w:rsidP="00460B8F">
            <w:pPr>
              <w:tabs>
                <w:tab w:val="left" w:pos="459"/>
              </w:tabs>
              <w:spacing w:line="240" w:lineRule="auto"/>
              <w:ind w:firstLine="0"/>
              <w:rPr>
                <w:rFonts w:eastAsia="Batang"/>
                <w:sz w:val="24"/>
                <w:szCs w:val="24"/>
              </w:rPr>
            </w:pPr>
            <w:r w:rsidRPr="00A20BC8">
              <w:rPr>
                <w:sz w:val="24"/>
                <w:szCs w:val="24"/>
                <w:u w:val="single"/>
              </w:rPr>
              <w:t>Двери</w:t>
            </w:r>
            <w:r w:rsidRPr="00A20BC8">
              <w:rPr>
                <w:sz w:val="24"/>
                <w:szCs w:val="24"/>
              </w:rPr>
              <w:t xml:space="preserve">. </w:t>
            </w:r>
            <w:r w:rsidRPr="00A20BC8">
              <w:rPr>
                <w:rFonts w:eastAsia="Batang"/>
                <w:sz w:val="24"/>
                <w:szCs w:val="24"/>
              </w:rPr>
              <w:t>Наружные усиленные со сплошным заполнителем полотен, утепленные металлические по ГОСТ 31173-2003 с установкой доводчиков, полимерным покрытием, оснащенные цилиндрическим замком, дверной косяк из алюминиевой окрашенной стали; В соответствии с обеспечением антитеррористической защищенности здания, с двумя замками, толщина металла не менее 2 мм.</w:t>
            </w:r>
          </w:p>
          <w:p w:rsidR="001A14B9" w:rsidRPr="00A20BC8" w:rsidRDefault="001A14B9" w:rsidP="00460B8F">
            <w:pPr>
              <w:tabs>
                <w:tab w:val="left" w:pos="459"/>
              </w:tabs>
              <w:spacing w:line="240" w:lineRule="auto"/>
              <w:ind w:firstLine="0"/>
              <w:rPr>
                <w:spacing w:val="5"/>
                <w:sz w:val="24"/>
                <w:szCs w:val="24"/>
                <w:shd w:val="clear" w:color="auto" w:fill="FFFFFF"/>
              </w:rPr>
            </w:pPr>
            <w:r w:rsidRPr="00A20BC8">
              <w:rPr>
                <w:spacing w:val="5"/>
                <w:sz w:val="24"/>
                <w:szCs w:val="24"/>
                <w:shd w:val="clear" w:color="auto" w:fill="FFFFFF"/>
              </w:rPr>
              <w:t xml:space="preserve">Внутренние двери по аналогу с существующим зданием. Предусмотреть в помещениях с ограниченным доступом двери с электронным ключевым доступом. </w:t>
            </w:r>
          </w:p>
        </w:tc>
      </w:tr>
      <w:tr w:rsidR="001A14B9" w:rsidRPr="00A20BC8" w:rsidTr="00460B8F">
        <w:trPr>
          <w:trHeight w:val="2390"/>
        </w:trPr>
        <w:tc>
          <w:tcPr>
            <w:tcW w:w="81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jc w:val="center"/>
              <w:rPr>
                <w:bCs/>
                <w:sz w:val="24"/>
                <w:szCs w:val="24"/>
              </w:rPr>
            </w:pPr>
            <w:r w:rsidRPr="00A20BC8">
              <w:rPr>
                <w:bCs/>
                <w:sz w:val="24"/>
                <w:szCs w:val="24"/>
              </w:rPr>
              <w:lastRenderedPageBreak/>
              <w:t>2.3</w:t>
            </w:r>
          </w:p>
        </w:tc>
        <w:tc>
          <w:tcPr>
            <w:tcW w:w="246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rPr>
                <w:bCs/>
                <w:sz w:val="24"/>
                <w:szCs w:val="24"/>
              </w:rPr>
            </w:pPr>
            <w:r w:rsidRPr="00A20BC8">
              <w:rPr>
                <w:bCs/>
                <w:sz w:val="24"/>
                <w:szCs w:val="24"/>
              </w:rPr>
              <w:t>Требования проектно-сметной документации</w:t>
            </w:r>
          </w:p>
        </w:tc>
        <w:tc>
          <w:tcPr>
            <w:tcW w:w="6792"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rPr>
                <w:b/>
                <w:i/>
                <w:spacing w:val="5"/>
                <w:sz w:val="24"/>
                <w:szCs w:val="24"/>
                <w:shd w:val="clear" w:color="auto" w:fill="FFFFFF"/>
              </w:rPr>
            </w:pPr>
            <w:r w:rsidRPr="00A20BC8">
              <w:rPr>
                <w:b/>
                <w:i/>
                <w:spacing w:val="5"/>
                <w:sz w:val="24"/>
                <w:szCs w:val="24"/>
                <w:shd w:val="clear" w:color="auto" w:fill="FFFFFF"/>
              </w:rPr>
              <w:t>Требования к составу проектно-сметной документации:</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Разработать проектно-сметную документацию в стадии «Рабочая документация» в составе:</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ПЗУ</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Архитектурные решения</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 xml:space="preserve">Конструктивные и объемно-планировочные решения </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Конструкции металлические</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Конструкции железобетонные</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Отопление и вентиляция</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Водопровод и канализация</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Электрическое освещение</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Система электроснабжения</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Охранно-пожарная сигнализация</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Сети связи. Видеонаблюдение.</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Технологические решения</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Наружные сети канализации</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Проект организации строительства</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Сметная документация</w:t>
            </w:r>
          </w:p>
          <w:p w:rsidR="001A14B9" w:rsidRPr="00A20BC8" w:rsidRDefault="001A14B9" w:rsidP="00460B8F">
            <w:pPr>
              <w:spacing w:line="240" w:lineRule="auto"/>
              <w:ind w:firstLine="0"/>
              <w:rPr>
                <w:spacing w:val="5"/>
                <w:sz w:val="24"/>
                <w:szCs w:val="24"/>
                <w:shd w:val="clear" w:color="auto" w:fill="FFFFFF"/>
              </w:rPr>
            </w:pPr>
            <w:r w:rsidRPr="00A20BC8">
              <w:rPr>
                <w:spacing w:val="5"/>
                <w:sz w:val="24"/>
                <w:szCs w:val="24"/>
                <w:shd w:val="clear" w:color="auto" w:fill="FFFFFF"/>
              </w:rPr>
              <w:t>Иная документация, требуемая для выполнения строительно-монтажных работ (выполнения своих обязательств) и получения разрешения на строительство в соответствии с Градостроительным кодексам РФ.</w:t>
            </w:r>
          </w:p>
          <w:p w:rsidR="001A14B9" w:rsidRPr="00A20BC8" w:rsidRDefault="001A14B9" w:rsidP="00460B8F">
            <w:pPr>
              <w:spacing w:line="240" w:lineRule="auto"/>
              <w:ind w:firstLine="0"/>
              <w:rPr>
                <w:b/>
                <w:i/>
                <w:spacing w:val="5"/>
                <w:sz w:val="24"/>
                <w:szCs w:val="24"/>
                <w:shd w:val="clear" w:color="auto" w:fill="FFFFFF"/>
              </w:rPr>
            </w:pPr>
            <w:r w:rsidRPr="00A20BC8">
              <w:rPr>
                <w:b/>
                <w:bCs/>
                <w:i/>
                <w:sz w:val="24"/>
                <w:szCs w:val="24"/>
              </w:rPr>
              <w:t>Требования к проектно-сметной документации:</w:t>
            </w:r>
          </w:p>
          <w:p w:rsidR="001A14B9" w:rsidRPr="00A20BC8" w:rsidRDefault="001A14B9" w:rsidP="00460B8F">
            <w:pPr>
              <w:spacing w:line="240" w:lineRule="auto"/>
              <w:ind w:firstLine="0"/>
              <w:rPr>
                <w:sz w:val="24"/>
                <w:szCs w:val="24"/>
              </w:rPr>
            </w:pPr>
            <w:r w:rsidRPr="00A20BC8">
              <w:rPr>
                <w:sz w:val="24"/>
                <w:szCs w:val="24"/>
              </w:rPr>
              <w:t>- 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1A14B9" w:rsidRPr="00A20BC8" w:rsidRDefault="001A14B9" w:rsidP="00460B8F">
            <w:pPr>
              <w:spacing w:line="240" w:lineRule="auto"/>
              <w:ind w:firstLine="0"/>
              <w:rPr>
                <w:sz w:val="24"/>
                <w:szCs w:val="24"/>
              </w:rPr>
            </w:pPr>
            <w:r w:rsidRPr="00A20BC8">
              <w:rPr>
                <w:sz w:val="24"/>
                <w:szCs w:val="24"/>
              </w:rPr>
              <w:t>-Сметную документацию составить базисно-индексным методом на 2001 год и в текущих ценах в базе "ФЕР-2001" (эталонная база ФСНБ-2001 в редакции 2017г.).</w:t>
            </w:r>
          </w:p>
          <w:p w:rsidR="001A14B9" w:rsidRPr="00A20BC8" w:rsidRDefault="001A14B9" w:rsidP="00460B8F">
            <w:pPr>
              <w:spacing w:line="240" w:lineRule="auto"/>
              <w:ind w:firstLine="0"/>
              <w:rPr>
                <w:spacing w:val="5"/>
                <w:sz w:val="24"/>
                <w:szCs w:val="24"/>
                <w:shd w:val="clear" w:color="auto" w:fill="FFFFFF"/>
              </w:rPr>
            </w:pPr>
            <w:r w:rsidRPr="00A20BC8">
              <w:rPr>
                <w:sz w:val="24"/>
                <w:szCs w:val="24"/>
              </w:rPr>
              <w:t>- Нормативно правовым актам, строительным правилам, ГОСТ, СанПин и тд.</w:t>
            </w:r>
          </w:p>
          <w:p w:rsidR="001A14B9" w:rsidRPr="00A20BC8" w:rsidRDefault="001A14B9" w:rsidP="00460B8F">
            <w:pPr>
              <w:tabs>
                <w:tab w:val="left" w:pos="154"/>
              </w:tabs>
              <w:spacing w:line="240" w:lineRule="auto"/>
              <w:ind w:firstLine="0"/>
              <w:rPr>
                <w:b/>
                <w:i/>
                <w:spacing w:val="5"/>
                <w:sz w:val="24"/>
                <w:szCs w:val="24"/>
                <w:shd w:val="clear" w:color="auto" w:fill="FFFFFF"/>
              </w:rPr>
            </w:pPr>
            <w:r w:rsidRPr="00A20BC8">
              <w:rPr>
                <w:b/>
                <w:i/>
                <w:spacing w:val="5"/>
                <w:sz w:val="24"/>
                <w:szCs w:val="24"/>
                <w:shd w:val="clear" w:color="auto" w:fill="FFFFFF"/>
              </w:rPr>
              <w:t>Дополнительные требования:</w:t>
            </w:r>
          </w:p>
          <w:p w:rsidR="001A14B9" w:rsidRPr="00A20BC8" w:rsidRDefault="001A14B9" w:rsidP="00460B8F">
            <w:pPr>
              <w:tabs>
                <w:tab w:val="left" w:pos="154"/>
              </w:tabs>
              <w:spacing w:line="240" w:lineRule="auto"/>
              <w:ind w:firstLine="0"/>
              <w:rPr>
                <w:spacing w:val="5"/>
                <w:sz w:val="24"/>
                <w:szCs w:val="24"/>
                <w:shd w:val="clear" w:color="auto" w:fill="FFFFFF"/>
              </w:rPr>
            </w:pPr>
            <w:r w:rsidRPr="00A20BC8">
              <w:rPr>
                <w:spacing w:val="5"/>
                <w:sz w:val="24"/>
                <w:szCs w:val="24"/>
                <w:shd w:val="clear" w:color="auto" w:fill="FFFFFF"/>
              </w:rPr>
              <w:t xml:space="preserve">Согласовывать проектные решения с Заказчиком в период разработки проектно-сметной документации. Передать Заказчику полный пакет проектно-сметной документации на согласование, после согласования Подрядчик проходит экспертизу промышленной безопасности своими силами в </w:t>
            </w:r>
            <w:r w:rsidRPr="00A20BC8">
              <w:rPr>
                <w:spacing w:val="5"/>
                <w:sz w:val="24"/>
                <w:szCs w:val="24"/>
                <w:shd w:val="clear" w:color="auto" w:fill="FFFFFF"/>
              </w:rPr>
              <w:lastRenderedPageBreak/>
              <w:t>организациях, предложенных Заказчиком. Оплату за проведение экспертизу производит Подрядчик.</w:t>
            </w:r>
          </w:p>
          <w:p w:rsidR="001A14B9" w:rsidRPr="00A20BC8" w:rsidRDefault="001A14B9" w:rsidP="00460B8F">
            <w:pPr>
              <w:tabs>
                <w:tab w:val="left" w:pos="154"/>
              </w:tabs>
              <w:spacing w:line="240" w:lineRule="auto"/>
              <w:ind w:firstLine="0"/>
              <w:rPr>
                <w:sz w:val="24"/>
                <w:szCs w:val="24"/>
              </w:rPr>
            </w:pPr>
            <w:r w:rsidRPr="00A20BC8">
              <w:rPr>
                <w:spacing w:val="5"/>
                <w:sz w:val="24"/>
                <w:szCs w:val="24"/>
                <w:shd w:val="clear" w:color="auto" w:fill="FFFFFF"/>
              </w:rPr>
              <w:t>Количество экземпляров документации: бумажном носителе в количестве 6 экз. на листах формата А4, А3, А2 в сброшюрованном альбоме, а также в электронном виде в текстовых файлах и графических материалах в формате Adobe PDF (текстовую часть в редактируемом виде формат M.Word). Локальные сметы, объектные сметы и сводный сметный расчет на бумажном носителе в количестве 4 экземплярах и в электронном виде в формате WinPик.</w:t>
            </w:r>
          </w:p>
        </w:tc>
      </w:tr>
      <w:tr w:rsidR="001A14B9" w:rsidRPr="00A20BC8" w:rsidTr="00460B8F">
        <w:trPr>
          <w:trHeight w:val="2189"/>
        </w:trPr>
        <w:tc>
          <w:tcPr>
            <w:tcW w:w="81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jc w:val="center"/>
              <w:rPr>
                <w:bCs/>
                <w:sz w:val="24"/>
                <w:szCs w:val="24"/>
              </w:rPr>
            </w:pPr>
            <w:r w:rsidRPr="00A20BC8">
              <w:rPr>
                <w:bCs/>
                <w:sz w:val="24"/>
                <w:szCs w:val="24"/>
              </w:rPr>
              <w:lastRenderedPageBreak/>
              <w:t>2.4.</w:t>
            </w:r>
          </w:p>
        </w:tc>
        <w:tc>
          <w:tcPr>
            <w:tcW w:w="246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rPr>
                <w:bCs/>
                <w:sz w:val="24"/>
                <w:szCs w:val="24"/>
              </w:rPr>
            </w:pPr>
            <w:r w:rsidRPr="00A20BC8">
              <w:rPr>
                <w:sz w:val="24"/>
                <w:szCs w:val="24"/>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6792"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rPr>
                <w:sz w:val="24"/>
                <w:szCs w:val="24"/>
              </w:rPr>
            </w:pPr>
            <w:r w:rsidRPr="00A20BC8">
              <w:rPr>
                <w:sz w:val="24"/>
                <w:szCs w:val="24"/>
              </w:rPr>
              <w:t>Особые условия строительства:</w:t>
            </w:r>
          </w:p>
          <w:p w:rsidR="001A14B9" w:rsidRPr="00A20BC8" w:rsidRDefault="001A14B9" w:rsidP="00460B8F">
            <w:pPr>
              <w:spacing w:line="240" w:lineRule="auto"/>
              <w:ind w:firstLine="0"/>
              <w:rPr>
                <w:sz w:val="24"/>
                <w:szCs w:val="24"/>
              </w:rPr>
            </w:pPr>
            <w:r w:rsidRPr="00A20BC8">
              <w:rPr>
                <w:sz w:val="24"/>
                <w:szCs w:val="24"/>
              </w:rPr>
              <w:t>- район распространения вечномёрзлых грунтов;</w:t>
            </w:r>
          </w:p>
          <w:p w:rsidR="001A14B9" w:rsidRPr="00A20BC8" w:rsidRDefault="001A14B9" w:rsidP="00460B8F">
            <w:pPr>
              <w:spacing w:line="240" w:lineRule="auto"/>
              <w:ind w:firstLine="0"/>
              <w:rPr>
                <w:sz w:val="24"/>
                <w:szCs w:val="24"/>
              </w:rPr>
            </w:pPr>
            <w:r w:rsidRPr="00A20BC8">
              <w:rPr>
                <w:sz w:val="24"/>
                <w:szCs w:val="24"/>
              </w:rPr>
              <w:t>- среднегодовая температура наружного воздуха по СП 131.13330.2012 «Строительная климатология»;</w:t>
            </w:r>
          </w:p>
          <w:p w:rsidR="001A14B9" w:rsidRPr="00A20BC8" w:rsidRDefault="001A14B9" w:rsidP="00460B8F">
            <w:pPr>
              <w:spacing w:line="240" w:lineRule="auto"/>
              <w:ind w:firstLine="0"/>
              <w:rPr>
                <w:sz w:val="24"/>
                <w:szCs w:val="24"/>
              </w:rPr>
            </w:pPr>
            <w:r w:rsidRPr="00A20BC8">
              <w:rPr>
                <w:sz w:val="24"/>
                <w:szCs w:val="24"/>
              </w:rPr>
              <w:t xml:space="preserve">- расчётная снеговая нагрузка – СП 20.13330.2011 «Нагрузки и воздействия». </w:t>
            </w:r>
          </w:p>
          <w:p w:rsidR="001A14B9" w:rsidRPr="00A20BC8" w:rsidRDefault="001A14B9" w:rsidP="00460B8F">
            <w:pPr>
              <w:spacing w:line="240" w:lineRule="auto"/>
              <w:ind w:firstLine="0"/>
              <w:rPr>
                <w:sz w:val="24"/>
                <w:szCs w:val="24"/>
              </w:rPr>
            </w:pPr>
            <w:r w:rsidRPr="00A20BC8">
              <w:rPr>
                <w:sz w:val="24"/>
                <w:szCs w:val="24"/>
              </w:rPr>
              <w:t>- нормативное значение ветрового давления по Iа ветровому району по СП 20.13330.2011 «Нагрузки и воздействия».</w:t>
            </w:r>
          </w:p>
          <w:p w:rsidR="001A14B9" w:rsidRPr="00A20BC8" w:rsidRDefault="001A14B9" w:rsidP="00460B8F">
            <w:pPr>
              <w:spacing w:line="240" w:lineRule="auto"/>
              <w:ind w:firstLine="0"/>
              <w:rPr>
                <w:sz w:val="24"/>
                <w:szCs w:val="24"/>
              </w:rPr>
            </w:pPr>
            <w:r w:rsidRPr="00A20BC8">
              <w:rPr>
                <w:sz w:val="24"/>
                <w:szCs w:val="24"/>
              </w:rPr>
              <w:t>- зона влажности – по СП 50.1333.2012 Тепловая защита зданий.</w:t>
            </w:r>
          </w:p>
          <w:p w:rsidR="001A14B9" w:rsidRPr="00A20BC8" w:rsidRDefault="001A14B9" w:rsidP="00460B8F">
            <w:pPr>
              <w:spacing w:line="240" w:lineRule="auto"/>
              <w:ind w:firstLine="0"/>
              <w:rPr>
                <w:b/>
                <w:i/>
                <w:spacing w:val="5"/>
                <w:sz w:val="24"/>
                <w:szCs w:val="24"/>
                <w:shd w:val="clear" w:color="auto" w:fill="FFFFFF"/>
              </w:rPr>
            </w:pPr>
            <w:r w:rsidRPr="00A20BC8">
              <w:rPr>
                <w:sz w:val="24"/>
                <w:szCs w:val="24"/>
              </w:rPr>
              <w:t>- сейсмическая интенсивность по СП 14.13330.2014 «Строительство в сейсмических районах».</w:t>
            </w:r>
          </w:p>
        </w:tc>
      </w:tr>
      <w:tr w:rsidR="001A14B9" w:rsidRPr="00DC6F53" w:rsidTr="00460B8F">
        <w:trPr>
          <w:trHeight w:val="1123"/>
        </w:trPr>
        <w:tc>
          <w:tcPr>
            <w:tcW w:w="817" w:type="dxa"/>
            <w:tcBorders>
              <w:top w:val="single" w:sz="4" w:space="0" w:color="auto"/>
              <w:left w:val="single" w:sz="4" w:space="0" w:color="auto"/>
              <w:bottom w:val="single" w:sz="4" w:space="0" w:color="auto"/>
              <w:right w:val="single" w:sz="4" w:space="0" w:color="auto"/>
            </w:tcBorders>
          </w:tcPr>
          <w:p w:rsidR="001A14B9" w:rsidRPr="00A20BC8" w:rsidRDefault="002773BC" w:rsidP="00460B8F">
            <w:pPr>
              <w:spacing w:line="240" w:lineRule="auto"/>
              <w:ind w:firstLine="0"/>
              <w:rPr>
                <w:bCs/>
                <w:sz w:val="24"/>
                <w:szCs w:val="24"/>
              </w:rPr>
            </w:pPr>
            <w:r>
              <w:rPr>
                <w:bCs/>
                <w:sz w:val="24"/>
                <w:szCs w:val="24"/>
              </w:rPr>
              <w:t xml:space="preserve">  </w:t>
            </w:r>
            <w:r w:rsidR="001A14B9" w:rsidRPr="00A20BC8">
              <w:rPr>
                <w:bCs/>
                <w:sz w:val="24"/>
                <w:szCs w:val="24"/>
              </w:rPr>
              <w:t>2.5</w:t>
            </w:r>
          </w:p>
        </w:tc>
        <w:tc>
          <w:tcPr>
            <w:tcW w:w="2467"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spacing w:line="240" w:lineRule="auto"/>
              <w:ind w:firstLine="0"/>
              <w:rPr>
                <w:color w:val="000000"/>
                <w:spacing w:val="5"/>
                <w:sz w:val="24"/>
                <w:szCs w:val="24"/>
                <w:shd w:val="clear" w:color="auto" w:fill="FFFFFF"/>
              </w:rPr>
            </w:pPr>
            <w:r w:rsidRPr="00A20BC8">
              <w:rPr>
                <w:color w:val="000000"/>
                <w:spacing w:val="5"/>
                <w:sz w:val="24"/>
                <w:szCs w:val="24"/>
                <w:shd w:val="clear" w:color="auto" w:fill="FFFFFF"/>
              </w:rPr>
              <w:t>Требования к инженерному оборудованию и технологической оснастке объекта:</w:t>
            </w:r>
          </w:p>
        </w:tc>
        <w:tc>
          <w:tcPr>
            <w:tcW w:w="6792" w:type="dxa"/>
            <w:tcBorders>
              <w:top w:val="single" w:sz="4" w:space="0" w:color="auto"/>
              <w:left w:val="single" w:sz="4" w:space="0" w:color="auto"/>
              <w:bottom w:val="single" w:sz="4" w:space="0" w:color="auto"/>
              <w:right w:val="single" w:sz="4" w:space="0" w:color="auto"/>
            </w:tcBorders>
          </w:tcPr>
          <w:p w:rsidR="001A14B9" w:rsidRPr="00A20BC8" w:rsidRDefault="001A14B9" w:rsidP="00460B8F">
            <w:pPr>
              <w:tabs>
                <w:tab w:val="left" w:pos="459"/>
              </w:tabs>
              <w:spacing w:line="240" w:lineRule="auto"/>
              <w:ind w:firstLine="0"/>
              <w:rPr>
                <w:sz w:val="24"/>
                <w:szCs w:val="24"/>
              </w:rPr>
            </w:pPr>
            <w:r w:rsidRPr="00A20BC8">
              <w:rPr>
                <w:sz w:val="24"/>
                <w:szCs w:val="24"/>
              </w:rPr>
              <w:t>Инженерные системы:</w:t>
            </w:r>
          </w:p>
          <w:p w:rsidR="001A14B9" w:rsidRPr="00A20BC8" w:rsidRDefault="001A14B9" w:rsidP="00460B8F">
            <w:pPr>
              <w:spacing w:line="240" w:lineRule="auto"/>
              <w:ind w:firstLine="0"/>
              <w:rPr>
                <w:color w:val="000000"/>
                <w:sz w:val="24"/>
                <w:szCs w:val="24"/>
              </w:rPr>
            </w:pPr>
            <w:r w:rsidRPr="00A20BC8">
              <w:rPr>
                <w:sz w:val="24"/>
                <w:szCs w:val="24"/>
                <w:u w:val="single"/>
              </w:rPr>
              <w:t>Отопление</w:t>
            </w:r>
            <w:r w:rsidRPr="00A20BC8">
              <w:rPr>
                <w:sz w:val="24"/>
                <w:szCs w:val="24"/>
              </w:rPr>
              <w:t xml:space="preserve">. </w:t>
            </w:r>
            <w:r w:rsidRPr="00A20BC8">
              <w:rPr>
                <w:color w:val="000000"/>
                <w:sz w:val="24"/>
                <w:szCs w:val="24"/>
              </w:rPr>
              <w:t>Документация должна быть выполнена на основании требований следующих нормативных документов:</w:t>
            </w:r>
          </w:p>
          <w:p w:rsidR="001A14B9" w:rsidRPr="00A20BC8" w:rsidRDefault="001A14B9" w:rsidP="00460B8F">
            <w:pPr>
              <w:spacing w:line="240" w:lineRule="auto"/>
              <w:ind w:firstLine="0"/>
              <w:rPr>
                <w:color w:val="000000"/>
                <w:sz w:val="24"/>
                <w:szCs w:val="24"/>
              </w:rPr>
            </w:pPr>
            <w:r w:rsidRPr="00A20BC8">
              <w:rPr>
                <w:color w:val="000000"/>
                <w:sz w:val="24"/>
                <w:szCs w:val="24"/>
              </w:rPr>
              <w:t xml:space="preserve">СП 50.13330.2012 «Тепловая защита зданий», </w:t>
            </w:r>
          </w:p>
          <w:p w:rsidR="001A14B9" w:rsidRPr="00A20BC8" w:rsidRDefault="001A14B9" w:rsidP="00460B8F">
            <w:pPr>
              <w:spacing w:line="240" w:lineRule="auto"/>
              <w:ind w:firstLine="0"/>
              <w:rPr>
                <w:color w:val="000000"/>
                <w:sz w:val="24"/>
                <w:szCs w:val="24"/>
              </w:rPr>
            </w:pPr>
            <w:r w:rsidRPr="00A20BC8">
              <w:rPr>
                <w:color w:val="000000"/>
                <w:sz w:val="24"/>
                <w:szCs w:val="24"/>
              </w:rPr>
              <w:t>СП 60.13330.2012 «Отопление, вентиляция и кондиционирование воздуха».</w:t>
            </w:r>
          </w:p>
          <w:p w:rsidR="001A14B9" w:rsidRPr="00A20BC8" w:rsidRDefault="001A14B9" w:rsidP="00460B8F">
            <w:pPr>
              <w:spacing w:line="240" w:lineRule="auto"/>
              <w:ind w:firstLine="0"/>
              <w:rPr>
                <w:sz w:val="24"/>
                <w:szCs w:val="24"/>
              </w:rPr>
            </w:pPr>
            <w:r w:rsidRPr="00A20BC8">
              <w:rPr>
                <w:sz w:val="24"/>
                <w:szCs w:val="24"/>
              </w:rPr>
              <w:t xml:space="preserve">ТСН 31-328-2004 и ГОСТ 30494-2011. </w:t>
            </w:r>
          </w:p>
          <w:p w:rsidR="001A14B9" w:rsidRPr="00A20BC8" w:rsidRDefault="001A14B9" w:rsidP="00460B8F">
            <w:pPr>
              <w:spacing w:line="240" w:lineRule="auto"/>
              <w:ind w:firstLine="0"/>
              <w:rPr>
                <w:sz w:val="24"/>
                <w:szCs w:val="24"/>
              </w:rPr>
            </w:pPr>
            <w:r w:rsidRPr="00A20BC8">
              <w:rPr>
                <w:sz w:val="24"/>
                <w:szCs w:val="24"/>
              </w:rPr>
              <w:t>СП 41-101-95 «Проектирование тепловых пунктов»;</w:t>
            </w:r>
          </w:p>
          <w:p w:rsidR="001A14B9" w:rsidRPr="00A20BC8" w:rsidRDefault="001A14B9" w:rsidP="00460B8F">
            <w:pPr>
              <w:spacing w:line="240" w:lineRule="auto"/>
              <w:ind w:firstLine="0"/>
              <w:rPr>
                <w:sz w:val="24"/>
                <w:szCs w:val="24"/>
              </w:rPr>
            </w:pPr>
            <w:r w:rsidRPr="00A20BC8">
              <w:rPr>
                <w:sz w:val="24"/>
                <w:szCs w:val="24"/>
              </w:rPr>
              <w:t>Отопление централизованное. Систему отопления рассчитать на поддержание в помещениях в течение отопительного периода расчетных внутренних температур воздуха.</w:t>
            </w:r>
          </w:p>
          <w:p w:rsidR="001A14B9" w:rsidRPr="00A20BC8" w:rsidRDefault="001A14B9" w:rsidP="00460B8F">
            <w:pPr>
              <w:spacing w:line="240" w:lineRule="auto"/>
              <w:ind w:firstLine="0"/>
              <w:rPr>
                <w:sz w:val="24"/>
                <w:szCs w:val="24"/>
              </w:rPr>
            </w:pPr>
            <w:r w:rsidRPr="00A20BC8">
              <w:rPr>
                <w:sz w:val="24"/>
                <w:szCs w:val="24"/>
              </w:rPr>
              <w:t>Предусмотреть новый тепловой пункт с учетом удобства в эксплуатации. Предусмотреть теплоизоляцию оборудования и трубопроводов теплового пункта. На гребенке предусмотреть отдельные выхода на систему отопления существующего и нового здания, систему вентиляции и спутник канализации. Обвязать трубопроводы отопления существующего здания с гребенкой. Система отопления двухтрубная из армированного полипропилена. Применить биметаллические радиаторы отвечающие ГОСТ. Устанавливать автоматические регуляторы подачи тепла на радиаторы.</w:t>
            </w:r>
          </w:p>
          <w:p w:rsidR="001A14B9" w:rsidRPr="00A20BC8" w:rsidRDefault="001A14B9" w:rsidP="00460B8F">
            <w:pPr>
              <w:spacing w:line="240" w:lineRule="auto"/>
              <w:ind w:firstLine="0"/>
              <w:rPr>
                <w:color w:val="000000"/>
                <w:sz w:val="24"/>
                <w:szCs w:val="24"/>
              </w:rPr>
            </w:pPr>
            <w:r w:rsidRPr="00A20BC8">
              <w:rPr>
                <w:sz w:val="24"/>
                <w:szCs w:val="24"/>
                <w:u w:val="single"/>
              </w:rPr>
              <w:t>Вентиляция</w:t>
            </w:r>
            <w:r w:rsidRPr="00A20BC8">
              <w:rPr>
                <w:sz w:val="24"/>
                <w:szCs w:val="24"/>
              </w:rPr>
              <w:t xml:space="preserve">. </w:t>
            </w:r>
            <w:r w:rsidRPr="00A20BC8">
              <w:rPr>
                <w:color w:val="000000"/>
                <w:sz w:val="24"/>
                <w:szCs w:val="24"/>
              </w:rPr>
              <w:t>Документация должна быть выполнена на основании требований следующих нормативных документов:</w:t>
            </w:r>
          </w:p>
          <w:p w:rsidR="001A14B9" w:rsidRPr="00A20BC8" w:rsidRDefault="001A14B9" w:rsidP="00460B8F">
            <w:pPr>
              <w:tabs>
                <w:tab w:val="left" w:pos="0"/>
              </w:tabs>
              <w:snapToGrid w:val="0"/>
              <w:spacing w:line="240" w:lineRule="auto"/>
              <w:ind w:firstLine="0"/>
              <w:rPr>
                <w:sz w:val="24"/>
                <w:szCs w:val="24"/>
              </w:rPr>
            </w:pPr>
            <w:r w:rsidRPr="00A20BC8">
              <w:rPr>
                <w:sz w:val="24"/>
                <w:szCs w:val="24"/>
              </w:rPr>
              <w:t>СП 60.13330.2012 Свод. правил. Отопление, вентиляция и кондиционирование воздуха.</w:t>
            </w:r>
          </w:p>
          <w:p w:rsidR="001A14B9" w:rsidRPr="00A20BC8" w:rsidRDefault="001A14B9" w:rsidP="00460B8F">
            <w:pPr>
              <w:spacing w:line="240" w:lineRule="auto"/>
              <w:ind w:firstLine="0"/>
              <w:rPr>
                <w:sz w:val="24"/>
                <w:szCs w:val="24"/>
              </w:rPr>
            </w:pPr>
            <w:r w:rsidRPr="00A20BC8">
              <w:rPr>
                <w:sz w:val="24"/>
                <w:szCs w:val="24"/>
              </w:rPr>
              <w:t>Заменить существующую приточно-вытяжную установку на новую. Мощность установки подобрать с учетом потребности существующего и нового здания.</w:t>
            </w:r>
          </w:p>
          <w:p w:rsidR="001A14B9" w:rsidRPr="00A20BC8" w:rsidRDefault="001A14B9" w:rsidP="00460B8F">
            <w:pPr>
              <w:spacing w:line="240" w:lineRule="auto"/>
              <w:ind w:firstLine="0"/>
              <w:rPr>
                <w:sz w:val="24"/>
                <w:szCs w:val="24"/>
              </w:rPr>
            </w:pPr>
            <w:r w:rsidRPr="00A20BC8">
              <w:rPr>
                <w:sz w:val="24"/>
                <w:szCs w:val="24"/>
              </w:rPr>
              <w:t xml:space="preserve">Подключение приточно-вытяжной установки к системе теплоснабжения через теплообменник, в качестве теплоносителя принять антифриз пропиленглюколь эко-40% </w:t>
            </w:r>
            <w:r w:rsidRPr="00A20BC8">
              <w:rPr>
                <w:sz w:val="24"/>
                <w:szCs w:val="24"/>
              </w:rPr>
              <w:lastRenderedPageBreak/>
              <w:t>или эквивалент. При не возможности размещения резервного теплообменника и насоса в помещение необходимо указать данное решение в проекте.</w:t>
            </w:r>
          </w:p>
          <w:p w:rsidR="001A14B9" w:rsidRPr="00A20BC8" w:rsidRDefault="001A14B9" w:rsidP="00460B8F">
            <w:pPr>
              <w:spacing w:line="240" w:lineRule="auto"/>
              <w:ind w:firstLine="0"/>
              <w:rPr>
                <w:sz w:val="24"/>
                <w:szCs w:val="24"/>
              </w:rPr>
            </w:pPr>
            <w:r w:rsidRPr="00A20BC8">
              <w:rPr>
                <w:sz w:val="24"/>
                <w:szCs w:val="24"/>
              </w:rPr>
              <w:t>В тамбуре предусмотреть электрическую воздушную завесу с регулировкой мощности. Мощность подобрать с учетом климатических условий района.</w:t>
            </w:r>
          </w:p>
          <w:p w:rsidR="001A14B9" w:rsidRPr="00A20BC8" w:rsidRDefault="001A14B9" w:rsidP="00460B8F">
            <w:pPr>
              <w:spacing w:line="240" w:lineRule="auto"/>
              <w:ind w:firstLine="0"/>
              <w:rPr>
                <w:sz w:val="24"/>
                <w:szCs w:val="24"/>
              </w:rPr>
            </w:pPr>
            <w:r w:rsidRPr="00A20BC8">
              <w:rPr>
                <w:sz w:val="24"/>
                <w:szCs w:val="24"/>
              </w:rPr>
              <w:t>Выбросные участки воздуховодов, располагающиеся над кровлей, обустроить конструкцией типа «домик».</w:t>
            </w:r>
          </w:p>
          <w:p w:rsidR="001A14B9" w:rsidRPr="00A20BC8" w:rsidRDefault="001A14B9" w:rsidP="00460B8F">
            <w:pPr>
              <w:spacing w:line="240" w:lineRule="auto"/>
              <w:ind w:firstLine="0"/>
              <w:rPr>
                <w:sz w:val="24"/>
                <w:szCs w:val="24"/>
              </w:rPr>
            </w:pPr>
            <w:r w:rsidRPr="00A20BC8">
              <w:rPr>
                <w:sz w:val="24"/>
                <w:szCs w:val="24"/>
              </w:rPr>
              <w:t>Предусмотреть местную принудительную вытяжную систему над лабораторным оборудованием. В помещениях предусмотреть принудительную и естественную вытяжную систему в соответствии с нормами.</w:t>
            </w:r>
          </w:p>
          <w:p w:rsidR="001A14B9" w:rsidRPr="00A20BC8" w:rsidRDefault="001A14B9" w:rsidP="00460B8F">
            <w:pPr>
              <w:spacing w:line="240" w:lineRule="auto"/>
              <w:ind w:firstLine="0"/>
              <w:rPr>
                <w:color w:val="000000"/>
                <w:sz w:val="24"/>
                <w:szCs w:val="24"/>
              </w:rPr>
            </w:pPr>
            <w:r w:rsidRPr="00A20BC8">
              <w:rPr>
                <w:sz w:val="24"/>
                <w:szCs w:val="24"/>
                <w:u w:val="single"/>
              </w:rPr>
              <w:t>Холодное и горячее водоснабжение</w:t>
            </w:r>
            <w:r w:rsidRPr="00A20BC8">
              <w:rPr>
                <w:sz w:val="24"/>
                <w:szCs w:val="24"/>
              </w:rPr>
              <w:t xml:space="preserve">. </w:t>
            </w:r>
            <w:r w:rsidRPr="00A20BC8">
              <w:rPr>
                <w:color w:val="000000"/>
                <w:sz w:val="24"/>
                <w:szCs w:val="24"/>
              </w:rPr>
              <w:t>Документация должна быть выполнена на основании требований следующих нормативных документов:</w:t>
            </w:r>
          </w:p>
          <w:p w:rsidR="001A14B9" w:rsidRPr="00A20BC8" w:rsidRDefault="001A14B9" w:rsidP="00460B8F">
            <w:pPr>
              <w:spacing w:line="240" w:lineRule="auto"/>
              <w:ind w:firstLine="0"/>
              <w:rPr>
                <w:sz w:val="24"/>
                <w:szCs w:val="24"/>
              </w:rPr>
            </w:pPr>
            <w:r w:rsidRPr="00A20BC8">
              <w:rPr>
                <w:sz w:val="24"/>
                <w:szCs w:val="24"/>
              </w:rPr>
              <w:t xml:space="preserve"> СП 31.13330.2012 Свод правил. Водоснабжение. Наружные сети и сооружения,</w:t>
            </w:r>
          </w:p>
          <w:p w:rsidR="001A14B9" w:rsidRPr="00A20BC8" w:rsidRDefault="001A14B9" w:rsidP="00460B8F">
            <w:pPr>
              <w:spacing w:line="240" w:lineRule="auto"/>
              <w:ind w:firstLine="0"/>
              <w:rPr>
                <w:sz w:val="24"/>
                <w:szCs w:val="24"/>
              </w:rPr>
            </w:pPr>
            <w:r w:rsidRPr="00A20BC8">
              <w:rPr>
                <w:sz w:val="24"/>
                <w:szCs w:val="24"/>
              </w:rPr>
              <w:t xml:space="preserve"> - ГОСТ 21.704-2011. СПДС Правила выполнения рабочей документации наружных сетей водоснабжения и канализации,</w:t>
            </w:r>
          </w:p>
          <w:p w:rsidR="001A14B9" w:rsidRPr="00A20BC8" w:rsidRDefault="001A14B9" w:rsidP="00460B8F">
            <w:pPr>
              <w:spacing w:line="240" w:lineRule="auto"/>
              <w:ind w:firstLine="0"/>
              <w:rPr>
                <w:sz w:val="24"/>
                <w:szCs w:val="24"/>
              </w:rPr>
            </w:pPr>
            <w:r w:rsidRPr="00A20BC8">
              <w:rPr>
                <w:sz w:val="24"/>
                <w:szCs w:val="24"/>
              </w:rPr>
              <w:t>Качество холодной и горячей воды подаваемой на хозяйственно-питьевые нужды должно соответствовать СанПин 2.1.4.1074-01 «Питьевая вода».</w:t>
            </w:r>
          </w:p>
          <w:p w:rsidR="001A14B9" w:rsidRPr="00A20BC8" w:rsidRDefault="001A14B9" w:rsidP="00460B8F">
            <w:pPr>
              <w:spacing w:line="240" w:lineRule="auto"/>
              <w:ind w:firstLine="0"/>
              <w:rPr>
                <w:sz w:val="24"/>
                <w:szCs w:val="24"/>
              </w:rPr>
            </w:pPr>
            <w:r w:rsidRPr="00A20BC8">
              <w:rPr>
                <w:sz w:val="24"/>
                <w:szCs w:val="24"/>
              </w:rPr>
              <w:t>Наружное пожаротушение -  предусмотреть согласно действующих норм.</w:t>
            </w:r>
          </w:p>
          <w:p w:rsidR="001A14B9" w:rsidRPr="00A20BC8" w:rsidRDefault="001A14B9" w:rsidP="00460B8F">
            <w:pPr>
              <w:spacing w:line="240" w:lineRule="auto"/>
              <w:ind w:firstLine="0"/>
              <w:rPr>
                <w:sz w:val="24"/>
                <w:szCs w:val="24"/>
              </w:rPr>
            </w:pPr>
            <w:r w:rsidRPr="00A20BC8">
              <w:rPr>
                <w:sz w:val="24"/>
                <w:szCs w:val="24"/>
              </w:rPr>
              <w:t>Внутренне пожаротушение -  предусмотреть согласно действующих норм.</w:t>
            </w:r>
          </w:p>
          <w:p w:rsidR="001A14B9" w:rsidRPr="00A20BC8" w:rsidRDefault="001A14B9" w:rsidP="00460B8F">
            <w:pPr>
              <w:spacing w:line="240" w:lineRule="auto"/>
              <w:ind w:firstLine="0"/>
              <w:rPr>
                <w:sz w:val="24"/>
                <w:szCs w:val="24"/>
              </w:rPr>
            </w:pPr>
            <w:r w:rsidRPr="00A20BC8">
              <w:rPr>
                <w:color w:val="000000"/>
                <w:sz w:val="24"/>
                <w:szCs w:val="24"/>
              </w:rPr>
              <w:t>Д</w:t>
            </w:r>
            <w:r w:rsidRPr="00A20BC8">
              <w:rPr>
                <w:sz w:val="24"/>
                <w:szCs w:val="24"/>
              </w:rPr>
              <w:t>окументация должна быть выполнена на основании требований следующих нормативных документов:</w:t>
            </w:r>
          </w:p>
          <w:p w:rsidR="001A14B9" w:rsidRPr="00A20BC8" w:rsidRDefault="001A14B9" w:rsidP="00460B8F">
            <w:pPr>
              <w:spacing w:line="240" w:lineRule="auto"/>
              <w:ind w:firstLine="0"/>
              <w:rPr>
                <w:sz w:val="24"/>
                <w:szCs w:val="24"/>
              </w:rPr>
            </w:pPr>
            <w:r w:rsidRPr="00A20BC8">
              <w:rPr>
                <w:sz w:val="24"/>
                <w:szCs w:val="24"/>
              </w:rPr>
              <w:t>- СП 30.13330.2012 Свод правил. «Внутренний водопровод и канализация зданий»,</w:t>
            </w:r>
          </w:p>
          <w:p w:rsidR="001A14B9" w:rsidRPr="00A20BC8" w:rsidRDefault="001A14B9" w:rsidP="00460B8F">
            <w:pPr>
              <w:spacing w:line="240" w:lineRule="auto"/>
              <w:ind w:firstLine="0"/>
              <w:rPr>
                <w:sz w:val="24"/>
                <w:szCs w:val="24"/>
              </w:rPr>
            </w:pPr>
            <w:r w:rsidRPr="00A20BC8">
              <w:rPr>
                <w:sz w:val="24"/>
                <w:szCs w:val="24"/>
              </w:rPr>
              <w:t>- СП 73.13330.2012 Свод правил. «Внутренние санитарно- технические системы зданий»,</w:t>
            </w:r>
          </w:p>
          <w:p w:rsidR="001A14B9" w:rsidRPr="00A20BC8" w:rsidRDefault="001A14B9" w:rsidP="00460B8F">
            <w:pPr>
              <w:spacing w:line="240" w:lineRule="auto"/>
              <w:ind w:firstLine="0"/>
              <w:rPr>
                <w:sz w:val="24"/>
                <w:szCs w:val="24"/>
              </w:rPr>
            </w:pPr>
            <w:r w:rsidRPr="00A20BC8">
              <w:rPr>
                <w:sz w:val="24"/>
                <w:szCs w:val="24"/>
              </w:rPr>
              <w:t>- СП 10.13130.2009 Свод правил. «Системы противопожарной защиты. Внутренний противопожарный водопровод»,</w:t>
            </w:r>
          </w:p>
          <w:p w:rsidR="001A14B9" w:rsidRPr="00A20BC8" w:rsidRDefault="001A14B9" w:rsidP="00460B8F">
            <w:pPr>
              <w:spacing w:line="240" w:lineRule="auto"/>
              <w:ind w:firstLine="0"/>
              <w:rPr>
                <w:sz w:val="24"/>
                <w:szCs w:val="24"/>
              </w:rPr>
            </w:pPr>
            <w:r w:rsidRPr="00A20BC8">
              <w:rPr>
                <w:sz w:val="24"/>
                <w:szCs w:val="24"/>
              </w:rPr>
              <w:t>-  СП 40-102-2000 «Проектирование и монтаж трубопроводов систем водоснабжения и канализации из полимерных материалов. Общие требования» и других действующих норм.</w:t>
            </w:r>
          </w:p>
          <w:p w:rsidR="001A14B9" w:rsidRPr="00A20BC8" w:rsidRDefault="001A14B9" w:rsidP="00460B8F">
            <w:pPr>
              <w:spacing w:line="240" w:lineRule="auto"/>
              <w:ind w:firstLine="0"/>
              <w:rPr>
                <w:sz w:val="24"/>
                <w:szCs w:val="24"/>
              </w:rPr>
            </w:pPr>
            <w:r w:rsidRPr="00A20BC8">
              <w:rPr>
                <w:sz w:val="24"/>
                <w:szCs w:val="24"/>
              </w:rPr>
              <w:t>СП 73.13330-2012 «Внутренние санитарно-технические системы зданий».</w:t>
            </w:r>
          </w:p>
          <w:p w:rsidR="001A14B9" w:rsidRPr="00A20BC8" w:rsidRDefault="001A14B9" w:rsidP="00460B8F">
            <w:pPr>
              <w:spacing w:line="240" w:lineRule="auto"/>
              <w:ind w:firstLine="0"/>
              <w:rPr>
                <w:sz w:val="24"/>
                <w:szCs w:val="24"/>
              </w:rPr>
            </w:pPr>
            <w:r w:rsidRPr="00A20BC8">
              <w:rPr>
                <w:sz w:val="24"/>
                <w:szCs w:val="24"/>
              </w:rPr>
              <w:t>Водоснабжение централизованное. При необходимости реконструировать узел ввода. Предусмотреть расходомеры на ХВС и ГВС. Внутренние сети ХВС и ГВС из полипропиленовых труб марки РРRС.</w:t>
            </w:r>
          </w:p>
          <w:p w:rsidR="001A14B9" w:rsidRPr="00A20BC8" w:rsidRDefault="001A14B9" w:rsidP="00460B8F">
            <w:pPr>
              <w:spacing w:line="240" w:lineRule="auto"/>
              <w:ind w:firstLine="0"/>
              <w:rPr>
                <w:sz w:val="24"/>
                <w:szCs w:val="24"/>
              </w:rPr>
            </w:pPr>
            <w:r w:rsidRPr="00A20BC8">
              <w:rPr>
                <w:sz w:val="24"/>
                <w:szCs w:val="24"/>
              </w:rPr>
              <w:t>Предусмотреть водосберегающие сантехнические приборы в системах холодного и горячего водоснабжения.</w:t>
            </w:r>
          </w:p>
          <w:p w:rsidR="001A14B9" w:rsidRPr="00A20BC8" w:rsidRDefault="001A14B9" w:rsidP="00460B8F">
            <w:pPr>
              <w:spacing w:line="240" w:lineRule="auto"/>
              <w:ind w:firstLine="0"/>
              <w:rPr>
                <w:sz w:val="24"/>
                <w:szCs w:val="24"/>
              </w:rPr>
            </w:pPr>
            <w:r w:rsidRPr="00A20BC8">
              <w:rPr>
                <w:sz w:val="24"/>
                <w:szCs w:val="24"/>
              </w:rPr>
              <w:t>-на смесителях (душевой и раковины)  предусмотреть аэраторы</w:t>
            </w:r>
          </w:p>
          <w:p w:rsidR="001A14B9" w:rsidRPr="00A20BC8" w:rsidRDefault="001A14B9" w:rsidP="00460B8F">
            <w:pPr>
              <w:spacing w:line="240" w:lineRule="auto"/>
              <w:ind w:firstLine="0"/>
              <w:rPr>
                <w:sz w:val="24"/>
                <w:szCs w:val="24"/>
              </w:rPr>
            </w:pPr>
            <w:r w:rsidRPr="00A20BC8">
              <w:rPr>
                <w:sz w:val="24"/>
                <w:szCs w:val="24"/>
              </w:rPr>
              <w:t>-в смывных бочках предусмотреть с двумя положениями слива воды.</w:t>
            </w:r>
          </w:p>
          <w:p w:rsidR="001A14B9" w:rsidRPr="00A20BC8" w:rsidRDefault="001A14B9" w:rsidP="00460B8F">
            <w:pPr>
              <w:spacing w:line="240" w:lineRule="auto"/>
              <w:ind w:firstLine="0"/>
              <w:rPr>
                <w:sz w:val="24"/>
                <w:szCs w:val="24"/>
              </w:rPr>
            </w:pPr>
            <w:r w:rsidRPr="00A20BC8">
              <w:rPr>
                <w:sz w:val="24"/>
                <w:szCs w:val="24"/>
              </w:rPr>
              <w:t>Душевые кабины должны быть из стальных профилей и стекла.</w:t>
            </w:r>
          </w:p>
          <w:p w:rsidR="001A14B9" w:rsidRPr="00A20BC8" w:rsidRDefault="001A14B9" w:rsidP="00460B8F">
            <w:pPr>
              <w:spacing w:line="240" w:lineRule="auto"/>
              <w:ind w:firstLine="0"/>
              <w:rPr>
                <w:sz w:val="24"/>
                <w:szCs w:val="24"/>
              </w:rPr>
            </w:pPr>
            <w:r w:rsidRPr="00A20BC8">
              <w:rPr>
                <w:sz w:val="24"/>
                <w:szCs w:val="24"/>
              </w:rPr>
              <w:t>Приготовление горячей воды через электрический водонагреватель, устанавливаемый на тепловом пункте или группой в местах потребления, определить проектным решением.</w:t>
            </w:r>
          </w:p>
          <w:p w:rsidR="001A14B9" w:rsidRPr="00A20BC8" w:rsidRDefault="001A14B9" w:rsidP="00460B8F">
            <w:pPr>
              <w:spacing w:line="240" w:lineRule="auto"/>
              <w:ind w:firstLine="0"/>
              <w:rPr>
                <w:color w:val="000000"/>
                <w:sz w:val="24"/>
                <w:szCs w:val="24"/>
              </w:rPr>
            </w:pPr>
            <w:r w:rsidRPr="00A20BC8">
              <w:rPr>
                <w:sz w:val="24"/>
                <w:szCs w:val="24"/>
                <w:u w:val="single"/>
              </w:rPr>
              <w:t>Канализация</w:t>
            </w:r>
            <w:r w:rsidRPr="00A20BC8">
              <w:rPr>
                <w:sz w:val="24"/>
                <w:szCs w:val="24"/>
              </w:rPr>
              <w:t xml:space="preserve">. </w:t>
            </w:r>
            <w:r w:rsidRPr="00A20BC8">
              <w:rPr>
                <w:color w:val="000000"/>
                <w:sz w:val="24"/>
                <w:szCs w:val="24"/>
              </w:rPr>
              <w:t xml:space="preserve">Документация должна быть выполнена на </w:t>
            </w:r>
            <w:r w:rsidRPr="00A20BC8">
              <w:rPr>
                <w:color w:val="000000"/>
                <w:sz w:val="24"/>
                <w:szCs w:val="24"/>
              </w:rPr>
              <w:lastRenderedPageBreak/>
              <w:t>основании требований следующих нормативных документов:</w:t>
            </w:r>
          </w:p>
          <w:p w:rsidR="001A14B9" w:rsidRPr="00A20BC8" w:rsidRDefault="001A14B9" w:rsidP="00460B8F">
            <w:pPr>
              <w:spacing w:line="240" w:lineRule="auto"/>
              <w:ind w:firstLine="0"/>
              <w:rPr>
                <w:sz w:val="24"/>
                <w:szCs w:val="24"/>
              </w:rPr>
            </w:pPr>
            <w:r w:rsidRPr="00A20BC8">
              <w:rPr>
                <w:sz w:val="24"/>
                <w:szCs w:val="24"/>
              </w:rPr>
              <w:t>СП 32.13330.2012 Свод правил. Канализация. Наружные сети и сооружения.</w:t>
            </w:r>
          </w:p>
          <w:p w:rsidR="001A14B9" w:rsidRPr="00A20BC8" w:rsidRDefault="001A14B9" w:rsidP="00460B8F">
            <w:pPr>
              <w:spacing w:line="240" w:lineRule="auto"/>
              <w:ind w:firstLine="0"/>
              <w:rPr>
                <w:sz w:val="24"/>
                <w:szCs w:val="24"/>
              </w:rPr>
            </w:pPr>
            <w:r w:rsidRPr="00A20BC8">
              <w:rPr>
                <w:sz w:val="24"/>
                <w:szCs w:val="24"/>
              </w:rPr>
              <w:t>СП 30.13330.2012 Свод правил. Внутренний водопровод и канализация зданий.</w:t>
            </w:r>
          </w:p>
          <w:p w:rsidR="001A14B9" w:rsidRPr="00A20BC8" w:rsidRDefault="001A14B9" w:rsidP="00460B8F">
            <w:pPr>
              <w:spacing w:line="240" w:lineRule="auto"/>
              <w:ind w:firstLine="0"/>
              <w:rPr>
                <w:sz w:val="24"/>
                <w:szCs w:val="24"/>
              </w:rPr>
            </w:pPr>
            <w:r w:rsidRPr="00A20BC8">
              <w:rPr>
                <w:sz w:val="24"/>
                <w:szCs w:val="24"/>
              </w:rPr>
              <w:t>- СП 73.13330.2012 Свод правил. Внутренние санитарно- технические системы зданий.</w:t>
            </w:r>
          </w:p>
          <w:p w:rsidR="001A14B9" w:rsidRPr="00A20BC8" w:rsidRDefault="001A14B9" w:rsidP="00460B8F">
            <w:pPr>
              <w:spacing w:line="240" w:lineRule="auto"/>
              <w:ind w:firstLine="0"/>
              <w:rPr>
                <w:sz w:val="24"/>
                <w:szCs w:val="24"/>
              </w:rPr>
            </w:pPr>
            <w:r w:rsidRPr="00A20BC8">
              <w:rPr>
                <w:sz w:val="24"/>
                <w:szCs w:val="24"/>
              </w:rPr>
              <w:t xml:space="preserve">Внутренние сети канализации предусмотреть из полипропиленовых труб и фасонных частей марки РР. </w:t>
            </w:r>
          </w:p>
          <w:p w:rsidR="001A14B9" w:rsidRPr="00A20BC8" w:rsidRDefault="001A14B9" w:rsidP="00460B8F">
            <w:pPr>
              <w:spacing w:line="240" w:lineRule="auto"/>
              <w:ind w:firstLine="0"/>
              <w:rPr>
                <w:sz w:val="24"/>
                <w:szCs w:val="24"/>
              </w:rPr>
            </w:pPr>
            <w:r w:rsidRPr="00A20BC8">
              <w:rPr>
                <w:sz w:val="24"/>
                <w:szCs w:val="24"/>
              </w:rPr>
              <w:t>Сток сточных вод осуществить в существующий канализационный сборник. При отсутствии необходимого объема в существующем канализационном сборнике (из расчета 3-х суточного заполнения сточными водами) предусмотреть канализационный сборник в металлическом исполнении с учетом инженерно-геологических изысканий.</w:t>
            </w:r>
          </w:p>
          <w:p w:rsidR="001A14B9" w:rsidRPr="00A20BC8" w:rsidRDefault="001A14B9" w:rsidP="00460B8F">
            <w:pPr>
              <w:spacing w:line="240" w:lineRule="auto"/>
              <w:ind w:firstLine="0"/>
              <w:rPr>
                <w:sz w:val="24"/>
                <w:szCs w:val="24"/>
              </w:rPr>
            </w:pPr>
            <w:r w:rsidRPr="00A20BC8">
              <w:rPr>
                <w:sz w:val="24"/>
                <w:szCs w:val="24"/>
              </w:rPr>
              <w:t>Наружные сети канализации предусмотреть из стальных труб ГОСТ 10704-91. Подключение спутника канализации через теплообменник, при отсутствии места для теплообменника получить отдельное согласование на подключение к тепловому пункту без второго контура.</w:t>
            </w:r>
          </w:p>
          <w:p w:rsidR="001A14B9" w:rsidRPr="00A20BC8" w:rsidRDefault="001A14B9" w:rsidP="00460B8F">
            <w:pPr>
              <w:spacing w:line="240" w:lineRule="auto"/>
              <w:ind w:firstLine="0"/>
              <w:rPr>
                <w:color w:val="000000"/>
                <w:sz w:val="24"/>
                <w:szCs w:val="24"/>
              </w:rPr>
            </w:pPr>
            <w:r w:rsidRPr="00A20BC8">
              <w:rPr>
                <w:sz w:val="24"/>
                <w:szCs w:val="24"/>
                <w:u w:val="single"/>
              </w:rPr>
              <w:t>Электроснабжение</w:t>
            </w:r>
            <w:r w:rsidRPr="00A20BC8">
              <w:rPr>
                <w:sz w:val="24"/>
                <w:szCs w:val="24"/>
              </w:rPr>
              <w:t xml:space="preserve">. </w:t>
            </w:r>
            <w:r w:rsidRPr="00A20BC8">
              <w:rPr>
                <w:color w:val="000000"/>
                <w:sz w:val="24"/>
                <w:szCs w:val="24"/>
              </w:rPr>
              <w:t>Документация должна быть выполнена на основании требований следующих нормативных документов:</w:t>
            </w:r>
          </w:p>
          <w:p w:rsidR="001A14B9" w:rsidRPr="00A20BC8" w:rsidRDefault="001A14B9" w:rsidP="00460B8F">
            <w:pPr>
              <w:spacing w:line="240" w:lineRule="auto"/>
              <w:ind w:firstLine="0"/>
              <w:rPr>
                <w:sz w:val="24"/>
                <w:szCs w:val="24"/>
              </w:rPr>
            </w:pPr>
            <w:r w:rsidRPr="00A20BC8">
              <w:rPr>
                <w:sz w:val="24"/>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A14B9" w:rsidRPr="00A20BC8" w:rsidRDefault="001A14B9" w:rsidP="00460B8F">
            <w:pPr>
              <w:spacing w:line="240" w:lineRule="auto"/>
              <w:ind w:firstLine="0"/>
              <w:rPr>
                <w:sz w:val="24"/>
                <w:szCs w:val="24"/>
              </w:rPr>
            </w:pPr>
            <w:r w:rsidRPr="00A20BC8">
              <w:rPr>
                <w:sz w:val="24"/>
                <w:szCs w:val="24"/>
              </w:rPr>
              <w:t>Правила устройства электроустановок 6 и 7 изд.;</w:t>
            </w:r>
          </w:p>
          <w:p w:rsidR="001A14B9" w:rsidRPr="00A20BC8" w:rsidRDefault="001A14B9" w:rsidP="00460B8F">
            <w:pPr>
              <w:spacing w:line="240" w:lineRule="auto"/>
              <w:ind w:firstLine="0"/>
              <w:rPr>
                <w:sz w:val="24"/>
                <w:szCs w:val="24"/>
              </w:rPr>
            </w:pPr>
            <w:r w:rsidRPr="00A20BC8">
              <w:rPr>
                <w:sz w:val="24"/>
                <w:szCs w:val="24"/>
              </w:rPr>
              <w:t>СП 31-110-2003 «Проектирование и монтаж электроустановок жилых и общественных зданий;</w:t>
            </w:r>
          </w:p>
          <w:p w:rsidR="001A14B9" w:rsidRPr="00A20BC8" w:rsidRDefault="001A14B9" w:rsidP="00460B8F">
            <w:pPr>
              <w:spacing w:line="240" w:lineRule="auto"/>
              <w:ind w:firstLine="0"/>
              <w:rPr>
                <w:sz w:val="24"/>
                <w:szCs w:val="24"/>
              </w:rPr>
            </w:pPr>
            <w:r w:rsidRPr="00A20BC8">
              <w:rPr>
                <w:sz w:val="24"/>
                <w:szCs w:val="24"/>
              </w:rPr>
              <w:t>СП 52.13330.2011 «Естественное и искусственное освещение»;</w:t>
            </w:r>
          </w:p>
          <w:p w:rsidR="001A14B9" w:rsidRPr="00A20BC8" w:rsidRDefault="001A14B9" w:rsidP="00460B8F">
            <w:pPr>
              <w:spacing w:line="240" w:lineRule="auto"/>
              <w:ind w:firstLine="0"/>
              <w:rPr>
                <w:sz w:val="24"/>
                <w:szCs w:val="24"/>
              </w:rPr>
            </w:pPr>
            <w:r w:rsidRPr="00A20BC8">
              <w:rPr>
                <w:sz w:val="24"/>
                <w:szCs w:val="24"/>
              </w:rPr>
              <w:t>ГОСТ 31565-2012 «Кабельные изделия. Требования пожарной безопасности»;</w:t>
            </w:r>
          </w:p>
          <w:p w:rsidR="001A14B9" w:rsidRPr="00A20BC8" w:rsidRDefault="001A14B9" w:rsidP="00460B8F">
            <w:pPr>
              <w:spacing w:line="240" w:lineRule="auto"/>
              <w:ind w:firstLine="0"/>
              <w:rPr>
                <w:sz w:val="24"/>
                <w:szCs w:val="24"/>
              </w:rPr>
            </w:pPr>
            <w:r w:rsidRPr="00A20BC8">
              <w:rPr>
                <w:sz w:val="24"/>
                <w:szCs w:val="24"/>
              </w:rPr>
              <w:t>СНиП 3.05.06-85 «Электротехнические устройства»;</w:t>
            </w:r>
          </w:p>
          <w:p w:rsidR="001A14B9" w:rsidRPr="00A20BC8" w:rsidRDefault="001A14B9" w:rsidP="00460B8F">
            <w:pPr>
              <w:spacing w:line="240" w:lineRule="auto"/>
              <w:ind w:firstLine="0"/>
              <w:rPr>
                <w:sz w:val="24"/>
                <w:szCs w:val="24"/>
              </w:rPr>
            </w:pPr>
            <w:r w:rsidRPr="00A20BC8">
              <w:rPr>
                <w:sz w:val="24"/>
                <w:szCs w:val="24"/>
              </w:rPr>
              <w:t xml:space="preserve">СО 153-34.21.122-2003 «Инструкция по устройству молниезащиты зданий, сооружений и промышленных коммуникаций»; </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Прокладку кабельной системы выполнить в соответствии:</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ПУЭ</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ГОСТ 31565-2012 Кабельные системы пожарной безопасности</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ГОСТ 53316-2009 Кабельные линии. Сохранение работоспособности в условиях пожара.</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xml:space="preserve">Защита электрических сетей должна соответствовать требованиям главы 3.1 и 7.1 ПУЭ. Токовые нагрузки по линиям (фазам) фидеров питания групповых распределительных щитов должны быть распределены равномерно. </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xml:space="preserve">В групповых силовых щитах или рядом с ними предусмотреть установку однофазных розеток на 220В, 16А. </w:t>
            </w:r>
          </w:p>
          <w:p w:rsidR="001A14B9" w:rsidRPr="00A20BC8" w:rsidRDefault="001A14B9" w:rsidP="00460B8F">
            <w:pPr>
              <w:tabs>
                <w:tab w:val="left" w:pos="0"/>
              </w:tabs>
              <w:spacing w:line="240" w:lineRule="auto"/>
              <w:ind w:firstLine="0"/>
              <w:rPr>
                <w:sz w:val="24"/>
                <w:szCs w:val="24"/>
                <w:u w:val="single"/>
                <w:shd w:val="clear" w:color="auto" w:fill="FFFFFF"/>
              </w:rPr>
            </w:pPr>
            <w:r w:rsidRPr="00A20BC8">
              <w:rPr>
                <w:sz w:val="24"/>
                <w:szCs w:val="24"/>
                <w:u w:val="single"/>
                <w:shd w:val="clear" w:color="auto" w:fill="FFFFFF"/>
              </w:rPr>
              <w:t>Электрическое освещение.</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Электрическое освещение  должно выполняться в соответствии с требованиями гл. 7.1. ПУЭ.</w:t>
            </w:r>
          </w:p>
          <w:p w:rsidR="001A14B9" w:rsidRPr="0094282B"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В состав проектных работ должны быть включены следующие виды освещения:</w:t>
            </w:r>
          </w:p>
          <w:p w:rsidR="001A14B9" w:rsidRPr="00A20BC8" w:rsidRDefault="001A14B9" w:rsidP="00E93F4A">
            <w:pPr>
              <w:numPr>
                <w:ilvl w:val="0"/>
                <w:numId w:val="42"/>
              </w:numPr>
              <w:tabs>
                <w:tab w:val="left" w:pos="0"/>
                <w:tab w:val="left" w:pos="284"/>
              </w:tabs>
              <w:spacing w:line="240" w:lineRule="auto"/>
              <w:ind w:firstLine="0"/>
              <w:rPr>
                <w:sz w:val="24"/>
                <w:szCs w:val="24"/>
                <w:shd w:val="clear" w:color="auto" w:fill="FFFFFF"/>
              </w:rPr>
            </w:pPr>
            <w:r w:rsidRPr="00A20BC8">
              <w:rPr>
                <w:sz w:val="24"/>
                <w:szCs w:val="24"/>
                <w:shd w:val="clear" w:color="auto" w:fill="FFFFFF"/>
              </w:rPr>
              <w:t>рабочее освещение;</w:t>
            </w:r>
          </w:p>
          <w:p w:rsidR="001A14B9" w:rsidRPr="00A20BC8" w:rsidRDefault="001A14B9" w:rsidP="00E93F4A">
            <w:pPr>
              <w:numPr>
                <w:ilvl w:val="0"/>
                <w:numId w:val="42"/>
              </w:numPr>
              <w:tabs>
                <w:tab w:val="left" w:pos="0"/>
                <w:tab w:val="left" w:pos="284"/>
              </w:tabs>
              <w:spacing w:line="240" w:lineRule="auto"/>
              <w:ind w:firstLine="0"/>
              <w:rPr>
                <w:sz w:val="24"/>
                <w:szCs w:val="24"/>
                <w:shd w:val="clear" w:color="auto" w:fill="FFFFFF"/>
              </w:rPr>
            </w:pPr>
            <w:r w:rsidRPr="00A20BC8">
              <w:rPr>
                <w:sz w:val="24"/>
                <w:szCs w:val="24"/>
                <w:shd w:val="clear" w:color="auto" w:fill="FFFFFF"/>
              </w:rPr>
              <w:lastRenderedPageBreak/>
              <w:t>эвакуационное освещение</w:t>
            </w:r>
            <w:r w:rsidRPr="00A20BC8">
              <w:rPr>
                <w:sz w:val="24"/>
                <w:szCs w:val="24"/>
                <w:shd w:val="clear" w:color="auto" w:fill="FFFFFF"/>
                <w:lang w:val="en-US"/>
              </w:rPr>
              <w:t>;</w:t>
            </w:r>
          </w:p>
          <w:p w:rsidR="001A14B9" w:rsidRPr="00A20BC8" w:rsidRDefault="001A14B9" w:rsidP="00E93F4A">
            <w:pPr>
              <w:numPr>
                <w:ilvl w:val="0"/>
                <w:numId w:val="42"/>
              </w:numPr>
              <w:tabs>
                <w:tab w:val="left" w:pos="0"/>
                <w:tab w:val="left" w:pos="284"/>
              </w:tabs>
              <w:spacing w:line="240" w:lineRule="auto"/>
              <w:ind w:firstLine="0"/>
              <w:rPr>
                <w:sz w:val="24"/>
                <w:szCs w:val="24"/>
                <w:shd w:val="clear" w:color="auto" w:fill="FFFFFF"/>
              </w:rPr>
            </w:pPr>
            <w:r w:rsidRPr="00A20BC8">
              <w:rPr>
                <w:sz w:val="24"/>
                <w:szCs w:val="24"/>
                <w:shd w:val="clear" w:color="auto" w:fill="FFFFFF"/>
              </w:rPr>
              <w:t>освещение безопасности (аварийное).</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При проектировании осветительных установок необходимо учесть требования к эксплуатации светильников в местах, удобных для безопасности обслуживания. Должны быть предусмотрены технические средства для обслуживания светильников.</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xml:space="preserve">Коридоры должны быть оборудованы аварийным (эвакуационным) освещением: светильниками и световыми указателями путей эвакуации людей. </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Светильники и световые указатели эвакуационного освещения должны быть присоединены к сети не связанной с сетью рабочего освещения начиная от ВРУ.</w:t>
            </w:r>
          </w:p>
          <w:p w:rsidR="001A14B9" w:rsidRPr="00A20BC8" w:rsidRDefault="001A14B9" w:rsidP="00460B8F">
            <w:pPr>
              <w:spacing w:line="240" w:lineRule="auto"/>
              <w:ind w:firstLine="0"/>
              <w:rPr>
                <w:sz w:val="24"/>
                <w:szCs w:val="24"/>
                <w:shd w:val="clear" w:color="auto" w:fill="FFFFFF"/>
              </w:rPr>
            </w:pPr>
            <w:r w:rsidRPr="00A20BC8">
              <w:rPr>
                <w:sz w:val="24"/>
                <w:szCs w:val="24"/>
                <w:shd w:val="clear" w:color="auto" w:fill="FFFFFF"/>
              </w:rPr>
              <w:t>Управление эвакуационным освещением должно предусматриваться из помещения главного распределительного щита. Световые указатели должны быть включены в течение всего времени.</w:t>
            </w:r>
          </w:p>
          <w:p w:rsidR="001A14B9" w:rsidRPr="00A20BC8" w:rsidRDefault="001A14B9" w:rsidP="00460B8F">
            <w:pPr>
              <w:spacing w:line="240" w:lineRule="auto"/>
              <w:ind w:firstLine="0"/>
              <w:rPr>
                <w:sz w:val="24"/>
                <w:szCs w:val="24"/>
                <w:shd w:val="clear" w:color="auto" w:fill="FFFFFF"/>
              </w:rPr>
            </w:pPr>
            <w:r w:rsidRPr="00A20BC8">
              <w:rPr>
                <w:sz w:val="24"/>
                <w:szCs w:val="24"/>
                <w:shd w:val="clear" w:color="auto" w:fill="FFFFFF"/>
              </w:rPr>
              <w:t>В проекте предусмотреть мероприятия по энергосбережению.</w:t>
            </w:r>
          </w:p>
          <w:p w:rsidR="001A14B9" w:rsidRPr="00A20BC8" w:rsidRDefault="001A14B9" w:rsidP="00460B8F">
            <w:pPr>
              <w:spacing w:line="240" w:lineRule="auto"/>
              <w:ind w:firstLine="0"/>
              <w:rPr>
                <w:sz w:val="24"/>
                <w:szCs w:val="24"/>
                <w:shd w:val="clear" w:color="auto" w:fill="FFFFFF"/>
              </w:rPr>
            </w:pPr>
            <w:r w:rsidRPr="00A20BC8">
              <w:rPr>
                <w:sz w:val="24"/>
                <w:szCs w:val="24"/>
                <w:shd w:val="clear" w:color="auto" w:fill="FFFFFF"/>
              </w:rPr>
              <w:t>Использовать светодиодные светильники.</w:t>
            </w:r>
          </w:p>
          <w:p w:rsidR="001A14B9" w:rsidRPr="00A20BC8" w:rsidRDefault="001A14B9" w:rsidP="00460B8F">
            <w:pPr>
              <w:spacing w:line="240" w:lineRule="auto"/>
              <w:ind w:firstLine="0"/>
              <w:rPr>
                <w:sz w:val="24"/>
                <w:szCs w:val="24"/>
                <w:shd w:val="clear" w:color="auto" w:fill="FFFFFF"/>
              </w:rPr>
            </w:pPr>
            <w:r w:rsidRPr="00A20BC8">
              <w:rPr>
                <w:sz w:val="24"/>
                <w:szCs w:val="24"/>
                <w:shd w:val="clear" w:color="auto" w:fill="FFFFFF"/>
              </w:rPr>
              <w:t>Управление</w:t>
            </w:r>
            <w:r w:rsidRPr="00A20BC8">
              <w:rPr>
                <w:color w:val="FF0000"/>
                <w:sz w:val="24"/>
                <w:szCs w:val="24"/>
              </w:rPr>
              <w:t xml:space="preserve"> </w:t>
            </w:r>
            <w:r w:rsidRPr="00A20BC8">
              <w:rPr>
                <w:sz w:val="24"/>
                <w:szCs w:val="24"/>
              </w:rPr>
              <w:t>освещением коридоров, тамбуров, выполнить автоматическим с установкой датчиков движения</w:t>
            </w:r>
            <w:r w:rsidRPr="00A20BC8">
              <w:rPr>
                <w:sz w:val="24"/>
                <w:szCs w:val="24"/>
                <w:shd w:val="clear" w:color="auto" w:fill="FFFFFF"/>
              </w:rPr>
              <w:t>.</w:t>
            </w:r>
          </w:p>
          <w:p w:rsidR="001A14B9" w:rsidRPr="00A20BC8" w:rsidRDefault="001A14B9" w:rsidP="00460B8F">
            <w:pPr>
              <w:spacing w:line="240" w:lineRule="auto"/>
              <w:ind w:firstLine="0"/>
              <w:rPr>
                <w:sz w:val="24"/>
                <w:szCs w:val="24"/>
                <w:u w:val="single"/>
              </w:rPr>
            </w:pPr>
            <w:r w:rsidRPr="00A20BC8">
              <w:rPr>
                <w:sz w:val="24"/>
                <w:szCs w:val="24"/>
                <w:u w:val="single"/>
              </w:rPr>
              <w:t>Силовое электрооборудование</w:t>
            </w:r>
          </w:p>
          <w:p w:rsidR="001A14B9" w:rsidRPr="00A20BC8" w:rsidRDefault="001A14B9" w:rsidP="00460B8F">
            <w:pPr>
              <w:pStyle w:val="aff8"/>
              <w:tabs>
                <w:tab w:val="left" w:pos="284"/>
              </w:tabs>
              <w:ind w:left="0"/>
              <w:contextualSpacing w:val="0"/>
              <w:jc w:val="both"/>
              <w:rPr>
                <w:rFonts w:ascii="Times New Roman" w:hAnsi="Times New Roman" w:cs="Times New Roman"/>
                <w:sz w:val="24"/>
                <w:szCs w:val="24"/>
              </w:rPr>
            </w:pPr>
            <w:r w:rsidRPr="00A20BC8">
              <w:rPr>
                <w:rFonts w:ascii="Times New Roman" w:hAnsi="Times New Roman" w:cs="Times New Roman"/>
                <w:sz w:val="24"/>
                <w:szCs w:val="24"/>
              </w:rPr>
              <w:t>Электрическое оборудование, осветительные приборы, устройства, кабельная продукция и другие материалы, применяемые в электроустановках должны соответствовать требованиям Государственных стандартов и ПУЭ;</w:t>
            </w:r>
          </w:p>
          <w:p w:rsidR="001A14B9" w:rsidRPr="00A20BC8" w:rsidRDefault="001A14B9" w:rsidP="00460B8F">
            <w:pPr>
              <w:pStyle w:val="aff8"/>
              <w:tabs>
                <w:tab w:val="left" w:pos="284"/>
              </w:tabs>
              <w:ind w:left="0"/>
              <w:contextualSpacing w:val="0"/>
              <w:jc w:val="both"/>
              <w:rPr>
                <w:rFonts w:ascii="Times New Roman" w:hAnsi="Times New Roman" w:cs="Times New Roman"/>
                <w:sz w:val="24"/>
                <w:szCs w:val="24"/>
              </w:rPr>
            </w:pPr>
            <w:r w:rsidRPr="00A20BC8">
              <w:rPr>
                <w:rFonts w:ascii="Times New Roman" w:hAnsi="Times New Roman" w:cs="Times New Roman"/>
                <w:sz w:val="24"/>
                <w:szCs w:val="24"/>
              </w:rPr>
              <w:t xml:space="preserve">Силовые, осветительные и вторичные электропроводки напряжением до 1 кВ переменного и постоянного тока, проложенные внутри здания на наружных стенах должны быть выполнены и проложены в соответствии с требованиями ПУЭ проводами и кабелями только с медными жилами. Электропроводку в помещениях следует выполнять сменяемой. </w:t>
            </w:r>
          </w:p>
          <w:p w:rsidR="001A14B9" w:rsidRPr="00A20BC8" w:rsidRDefault="001A14B9" w:rsidP="00460B8F">
            <w:pPr>
              <w:pStyle w:val="aff8"/>
              <w:tabs>
                <w:tab w:val="left" w:pos="284"/>
              </w:tabs>
              <w:ind w:left="0"/>
              <w:contextualSpacing w:val="0"/>
              <w:jc w:val="both"/>
              <w:rPr>
                <w:rFonts w:ascii="Times New Roman" w:hAnsi="Times New Roman" w:cs="Times New Roman"/>
                <w:sz w:val="24"/>
                <w:szCs w:val="24"/>
              </w:rPr>
            </w:pPr>
            <w:r w:rsidRPr="00A20BC8">
              <w:rPr>
                <w:rFonts w:ascii="Times New Roman" w:hAnsi="Times New Roman" w:cs="Times New Roman"/>
                <w:sz w:val="24"/>
                <w:szCs w:val="24"/>
              </w:rPr>
              <w:t>Должен быть обеспечен доступ к протяжным коробкам, электрокоробам и лоткам для замены проводов и кабелей;</w:t>
            </w:r>
          </w:p>
          <w:p w:rsidR="001A14B9" w:rsidRPr="00A20BC8" w:rsidRDefault="001A14B9" w:rsidP="00460B8F">
            <w:pPr>
              <w:pStyle w:val="aff8"/>
              <w:tabs>
                <w:tab w:val="left" w:pos="142"/>
              </w:tabs>
              <w:ind w:left="0"/>
              <w:contextualSpacing w:val="0"/>
              <w:jc w:val="both"/>
              <w:rPr>
                <w:rFonts w:ascii="Times New Roman" w:hAnsi="Times New Roman" w:cs="Times New Roman"/>
                <w:b/>
                <w:sz w:val="24"/>
                <w:szCs w:val="24"/>
              </w:rPr>
            </w:pPr>
            <w:r w:rsidRPr="00A20BC8">
              <w:rPr>
                <w:rFonts w:ascii="Times New Roman" w:hAnsi="Times New Roman" w:cs="Times New Roman"/>
                <w:sz w:val="24"/>
                <w:szCs w:val="24"/>
              </w:rPr>
              <w:t>Размещаемые в помещениях электроустановки, светильники, отдельные электроприёмники должны устанавливаться так, чтобы обеспечивалось удобство эксплуатации, обслуживания и безопасность;</w:t>
            </w:r>
            <w:r w:rsidRPr="00A20BC8">
              <w:rPr>
                <w:rFonts w:ascii="Times New Roman" w:hAnsi="Times New Roman" w:cs="Times New Roman"/>
                <w:b/>
                <w:sz w:val="24"/>
                <w:szCs w:val="24"/>
              </w:rPr>
              <w:t xml:space="preserve"> </w:t>
            </w:r>
          </w:p>
          <w:p w:rsidR="001A14B9" w:rsidRPr="00A20BC8" w:rsidRDefault="001A14B9" w:rsidP="00460B8F">
            <w:pPr>
              <w:tabs>
                <w:tab w:val="left" w:pos="0"/>
              </w:tabs>
              <w:spacing w:line="240" w:lineRule="auto"/>
              <w:ind w:firstLine="0"/>
              <w:rPr>
                <w:sz w:val="24"/>
                <w:szCs w:val="24"/>
                <w:u w:val="single"/>
              </w:rPr>
            </w:pPr>
            <w:r w:rsidRPr="00A20BC8">
              <w:rPr>
                <w:sz w:val="24"/>
                <w:szCs w:val="24"/>
                <w:u w:val="single"/>
              </w:rPr>
              <w:t>Молниезащита, заземление и электробезопасность</w:t>
            </w:r>
          </w:p>
          <w:p w:rsidR="001A14B9" w:rsidRPr="00A20BC8" w:rsidRDefault="001A14B9" w:rsidP="00460B8F">
            <w:pPr>
              <w:tabs>
                <w:tab w:val="left" w:pos="0"/>
              </w:tabs>
              <w:spacing w:line="240" w:lineRule="auto"/>
              <w:ind w:firstLine="0"/>
              <w:rPr>
                <w:b/>
                <w:sz w:val="24"/>
                <w:szCs w:val="24"/>
                <w:shd w:val="clear" w:color="auto" w:fill="FFFFFF"/>
              </w:rPr>
            </w:pPr>
            <w:r w:rsidRPr="00A20BC8">
              <w:rPr>
                <w:sz w:val="24"/>
                <w:szCs w:val="24"/>
                <w:shd w:val="clear" w:color="auto" w:fill="FFFFFF"/>
              </w:rPr>
              <w:t>Заземление и защитные меры электробезопасности должны  соответствовать требованиям главы 1.7. ПУЭ.</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Проектом предусмотреть основное заземляющее устройство для защитного заземления силовой и осветительной сетей с использованием естественных заземлителей, металлических и железобетонных конструкций здания.</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На вводе в здание выполнить систему уравнивания потенциалов путем объединения всех стальных строительных конструкций, центрального отопления, водопровода, вентиляции, основного заземляющего устройства и главной заземляющей шины (ГЗШ). Установку ГЗШ предусмотреть в помещении ГРЩ.</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xml:space="preserve">Распределительные и групповые сети выполнить медными кабелями и проводами по пятипроводной и трехпроводной схеме с выделенными нулевыми рабочими (N) и нулевыми </w:t>
            </w:r>
            <w:r w:rsidRPr="00A20BC8">
              <w:rPr>
                <w:sz w:val="24"/>
                <w:szCs w:val="24"/>
                <w:shd w:val="clear" w:color="auto" w:fill="FFFFFF"/>
              </w:rPr>
              <w:lastRenderedPageBreak/>
              <w:t>защитными (РЕ) проводниками.</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Для заземления всех нетоковедущих частей электроустановок использовать защитный проводник РЕ.</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xml:space="preserve">Линии распределительной сети защитить с двух концов автоматическими выключателями. </w:t>
            </w:r>
          </w:p>
          <w:p w:rsidR="001A14B9" w:rsidRPr="00A20BC8" w:rsidRDefault="001A14B9" w:rsidP="00460B8F">
            <w:pPr>
              <w:tabs>
                <w:tab w:val="left" w:pos="0"/>
              </w:tabs>
              <w:spacing w:line="240" w:lineRule="auto"/>
              <w:ind w:firstLine="0"/>
              <w:rPr>
                <w:sz w:val="24"/>
                <w:szCs w:val="24"/>
                <w:shd w:val="clear" w:color="auto" w:fill="FFFFFF"/>
              </w:rPr>
            </w:pPr>
            <w:r w:rsidRPr="00A20BC8">
              <w:rPr>
                <w:sz w:val="24"/>
                <w:szCs w:val="24"/>
                <w:shd w:val="clear" w:color="auto" w:fill="FFFFFF"/>
              </w:rPr>
              <w:t xml:space="preserve">Линии групповой сети защитить автоматическими выключателями со стороны групповых щитов. </w:t>
            </w:r>
          </w:p>
          <w:p w:rsidR="001A14B9" w:rsidRPr="00A20BC8" w:rsidRDefault="001A14B9" w:rsidP="00460B8F">
            <w:pPr>
              <w:tabs>
                <w:tab w:val="left" w:pos="0"/>
              </w:tabs>
              <w:spacing w:line="240" w:lineRule="auto"/>
              <w:ind w:firstLine="0"/>
              <w:rPr>
                <w:sz w:val="24"/>
                <w:szCs w:val="24"/>
              </w:rPr>
            </w:pPr>
            <w:r w:rsidRPr="00A20BC8">
              <w:rPr>
                <w:sz w:val="24"/>
                <w:szCs w:val="24"/>
              </w:rPr>
              <w:t xml:space="preserve">Линии питания штепсельных розеток для подключения переносного и вспомогательного оборудования и линии освещения сырых помещений дополнительно защитить дифференциальными автоматами. </w:t>
            </w:r>
          </w:p>
          <w:p w:rsidR="001A14B9" w:rsidRPr="00A20BC8" w:rsidRDefault="001A14B9" w:rsidP="00460B8F">
            <w:pPr>
              <w:tabs>
                <w:tab w:val="left" w:pos="0"/>
              </w:tabs>
              <w:spacing w:line="240" w:lineRule="auto"/>
              <w:ind w:firstLine="0"/>
              <w:rPr>
                <w:sz w:val="24"/>
                <w:szCs w:val="24"/>
              </w:rPr>
            </w:pPr>
            <w:r w:rsidRPr="00A20BC8">
              <w:rPr>
                <w:sz w:val="24"/>
                <w:szCs w:val="24"/>
              </w:rPr>
              <w:t>Предусмотреть повторное заземление нулевого провода на вводе в здание.</w:t>
            </w:r>
          </w:p>
          <w:p w:rsidR="001A14B9" w:rsidRPr="00A20BC8" w:rsidRDefault="001A14B9" w:rsidP="00460B8F">
            <w:pPr>
              <w:spacing w:line="240" w:lineRule="auto"/>
              <w:ind w:firstLine="0"/>
              <w:rPr>
                <w:sz w:val="24"/>
                <w:szCs w:val="24"/>
              </w:rPr>
            </w:pPr>
            <w:r w:rsidRPr="00A20BC8">
              <w:rPr>
                <w:sz w:val="24"/>
                <w:szCs w:val="24"/>
                <w:shd w:val="clear" w:color="auto" w:fill="FFFFFF"/>
              </w:rPr>
              <w:t>Все технические требования к создаваемым системам могут в процессе реализации изменяться и уточняться по согласованию между Заказчиком и Подрядчиком.</w:t>
            </w:r>
          </w:p>
          <w:p w:rsidR="001A14B9" w:rsidRPr="00A20BC8" w:rsidRDefault="001A14B9" w:rsidP="00460B8F">
            <w:pPr>
              <w:spacing w:line="240" w:lineRule="auto"/>
              <w:ind w:firstLine="0"/>
              <w:rPr>
                <w:sz w:val="24"/>
                <w:szCs w:val="24"/>
              </w:rPr>
            </w:pPr>
            <w:r w:rsidRPr="00A20BC8">
              <w:rPr>
                <w:sz w:val="24"/>
                <w:szCs w:val="24"/>
                <w:u w:val="single"/>
              </w:rPr>
              <w:t>Видеонаблюдение</w:t>
            </w:r>
            <w:r w:rsidRPr="00A20BC8">
              <w:rPr>
                <w:sz w:val="24"/>
                <w:szCs w:val="24"/>
              </w:rPr>
              <w:t>. Предусмотреть систему видеонаблюдения внутри и снаружи здания. Схему установку камер и оборудования согласовать с Заказчиком.</w:t>
            </w:r>
          </w:p>
          <w:p w:rsidR="001A14B9" w:rsidRPr="00A20BC8" w:rsidRDefault="001A14B9" w:rsidP="00460B8F">
            <w:pPr>
              <w:spacing w:line="240" w:lineRule="auto"/>
              <w:ind w:firstLine="0"/>
              <w:rPr>
                <w:sz w:val="24"/>
                <w:szCs w:val="24"/>
              </w:rPr>
            </w:pPr>
            <w:r w:rsidRPr="00A20BC8">
              <w:rPr>
                <w:sz w:val="24"/>
                <w:szCs w:val="24"/>
                <w:u w:val="single"/>
              </w:rPr>
              <w:t>Связь</w:t>
            </w:r>
            <w:r w:rsidRPr="00A20BC8">
              <w:rPr>
                <w:sz w:val="24"/>
                <w:szCs w:val="24"/>
              </w:rPr>
              <w:t xml:space="preserve"> - согласно действующим нормам. Предусмотреть телефонную и информационно-телекоммуникационную сеть «Интернет».</w:t>
            </w:r>
          </w:p>
          <w:p w:rsidR="001A14B9" w:rsidRPr="00A20BC8" w:rsidRDefault="001A14B9" w:rsidP="00460B8F">
            <w:pPr>
              <w:spacing w:line="240" w:lineRule="auto"/>
              <w:ind w:firstLine="0"/>
              <w:rPr>
                <w:sz w:val="24"/>
                <w:szCs w:val="24"/>
              </w:rPr>
            </w:pPr>
            <w:r w:rsidRPr="00A20BC8">
              <w:rPr>
                <w:sz w:val="24"/>
                <w:szCs w:val="24"/>
                <w:u w:val="single"/>
              </w:rPr>
              <w:t>Охранно-пожарная сигнализация.</w:t>
            </w:r>
          </w:p>
          <w:p w:rsidR="001A14B9" w:rsidRPr="00A20BC8" w:rsidRDefault="001A14B9" w:rsidP="00460B8F">
            <w:pPr>
              <w:spacing w:line="240" w:lineRule="auto"/>
              <w:ind w:firstLine="0"/>
              <w:rPr>
                <w:sz w:val="24"/>
                <w:szCs w:val="24"/>
              </w:rPr>
            </w:pPr>
            <w:r w:rsidRPr="00A20BC8">
              <w:rPr>
                <w:sz w:val="24"/>
                <w:szCs w:val="24"/>
              </w:rPr>
              <w:t>Данный раздел выполнить на основании и в соответствии с:</w:t>
            </w:r>
          </w:p>
          <w:p w:rsidR="001A14B9" w:rsidRPr="00A20BC8" w:rsidRDefault="001A14B9" w:rsidP="00460B8F">
            <w:pPr>
              <w:spacing w:line="240" w:lineRule="auto"/>
              <w:ind w:firstLine="0"/>
              <w:rPr>
                <w:sz w:val="24"/>
                <w:szCs w:val="24"/>
              </w:rPr>
            </w:pPr>
            <w:r w:rsidRPr="00A20BC8">
              <w:rPr>
                <w:sz w:val="24"/>
                <w:szCs w:val="24"/>
              </w:rPr>
              <w:t xml:space="preserve">-Федеральный закон от 22 июля 2008г. </w:t>
            </w:r>
            <w:r w:rsidRPr="00A20BC8">
              <w:rPr>
                <w:sz w:val="24"/>
                <w:szCs w:val="24"/>
                <w:lang w:val="en-US"/>
              </w:rPr>
              <w:t>N</w:t>
            </w:r>
            <w:r w:rsidRPr="00A20BC8">
              <w:rPr>
                <w:sz w:val="24"/>
                <w:szCs w:val="24"/>
              </w:rPr>
              <w:t>123-ФЗ «Технический регламент о требованиях пожарной безопасности»</w:t>
            </w:r>
          </w:p>
          <w:p w:rsidR="001A14B9" w:rsidRPr="00A20BC8" w:rsidRDefault="001A14B9" w:rsidP="00460B8F">
            <w:pPr>
              <w:spacing w:line="240" w:lineRule="auto"/>
              <w:ind w:firstLine="0"/>
              <w:rPr>
                <w:sz w:val="24"/>
                <w:szCs w:val="24"/>
              </w:rPr>
            </w:pPr>
            <w:r w:rsidRPr="00A20BC8">
              <w:rPr>
                <w:sz w:val="24"/>
                <w:szCs w:val="24"/>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1A14B9" w:rsidRPr="00A20BC8" w:rsidRDefault="001A14B9" w:rsidP="00460B8F">
            <w:pPr>
              <w:spacing w:line="240" w:lineRule="auto"/>
              <w:ind w:firstLine="0"/>
              <w:rPr>
                <w:sz w:val="24"/>
                <w:szCs w:val="24"/>
              </w:rPr>
            </w:pPr>
            <w:r w:rsidRPr="00A20BC8">
              <w:rPr>
                <w:sz w:val="24"/>
                <w:szCs w:val="24"/>
              </w:rPr>
              <w:t>-СП 3.131.30.2009 «Системы противопожарной защиты. Система оповещения и управления эвакуацией людей при пожаре. Требования пожарной безопасности»;</w:t>
            </w:r>
          </w:p>
          <w:p w:rsidR="001A14B9" w:rsidRPr="00A20BC8" w:rsidRDefault="001A14B9" w:rsidP="00460B8F">
            <w:pPr>
              <w:tabs>
                <w:tab w:val="left" w:pos="1935"/>
              </w:tabs>
              <w:spacing w:line="240" w:lineRule="auto"/>
              <w:ind w:firstLine="0"/>
              <w:rPr>
                <w:sz w:val="24"/>
                <w:szCs w:val="24"/>
              </w:rPr>
            </w:pPr>
            <w:r w:rsidRPr="00A20BC8">
              <w:rPr>
                <w:sz w:val="24"/>
                <w:szCs w:val="24"/>
              </w:rPr>
              <w:t>- ВСН 60-89 «Устройства связи, сигнализации и диспетчеризации инженерного оборудования жилых и общественных зданий»;</w:t>
            </w:r>
          </w:p>
          <w:p w:rsidR="001A14B9" w:rsidRPr="00A20BC8" w:rsidRDefault="001A14B9" w:rsidP="00460B8F">
            <w:pPr>
              <w:spacing w:line="240" w:lineRule="auto"/>
              <w:ind w:firstLine="0"/>
              <w:rPr>
                <w:sz w:val="24"/>
                <w:szCs w:val="24"/>
              </w:rPr>
            </w:pPr>
            <w:r w:rsidRPr="00A20BC8">
              <w:rPr>
                <w:sz w:val="24"/>
                <w:szCs w:val="24"/>
              </w:rPr>
              <w:t xml:space="preserve">       Извещение о пожаре от автоматической установки пожарной сигнализации должны передаваться в подразделение пожарной охраны по выделенному, в установленном порядке, радиоканалу или другим линиям связи в автоматическом режиме.</w:t>
            </w:r>
          </w:p>
          <w:p w:rsidR="001A14B9" w:rsidRPr="00A20BC8" w:rsidRDefault="001A14B9" w:rsidP="00460B8F">
            <w:pPr>
              <w:spacing w:line="240" w:lineRule="auto"/>
              <w:ind w:firstLine="0"/>
              <w:rPr>
                <w:sz w:val="24"/>
                <w:szCs w:val="24"/>
              </w:rPr>
            </w:pPr>
            <w:r w:rsidRPr="00A20BC8">
              <w:rPr>
                <w:sz w:val="24"/>
                <w:szCs w:val="24"/>
                <w:u w:val="single"/>
              </w:rPr>
              <w:t>Технологические решения</w:t>
            </w:r>
            <w:r w:rsidRPr="00A20BC8">
              <w:rPr>
                <w:sz w:val="24"/>
                <w:szCs w:val="24"/>
              </w:rPr>
              <w:t>. Подрядчик осуществляет поставку оборудования, лабораторного оборудования, лабораторной мебели, офисной мебели, компьютерной техники, оргтехнику и т.д. в соответствии с разделом проектной документации и должен обеспечивать получение Заказчиком комплектных технологических систем, не требующих доработки и изменений. Количество, марку, модель и тип согласовать с Заказчиком.</w:t>
            </w:r>
          </w:p>
          <w:p w:rsidR="001A14B9" w:rsidRPr="00A20BC8" w:rsidRDefault="001A14B9" w:rsidP="00460B8F">
            <w:pPr>
              <w:spacing w:line="240" w:lineRule="auto"/>
              <w:ind w:firstLine="0"/>
              <w:rPr>
                <w:sz w:val="24"/>
                <w:szCs w:val="24"/>
              </w:rPr>
            </w:pPr>
            <w:r w:rsidRPr="00A20BC8">
              <w:rPr>
                <w:sz w:val="24"/>
                <w:szCs w:val="24"/>
              </w:rPr>
              <w:t>Лабораторная и офисная мебель должна быть изготовлена из качественного и долговечного материала и иметь соответствующий сертификат качества.</w:t>
            </w:r>
          </w:p>
          <w:p w:rsidR="001A14B9" w:rsidRPr="00A20BC8" w:rsidRDefault="001A14B9" w:rsidP="00460B8F">
            <w:pPr>
              <w:tabs>
                <w:tab w:val="left" w:pos="459"/>
              </w:tabs>
              <w:spacing w:line="240" w:lineRule="auto"/>
              <w:ind w:firstLine="0"/>
              <w:rPr>
                <w:sz w:val="24"/>
                <w:szCs w:val="24"/>
              </w:rPr>
            </w:pPr>
            <w:r w:rsidRPr="00A20BC8">
              <w:rPr>
                <w:sz w:val="24"/>
                <w:szCs w:val="24"/>
              </w:rPr>
              <w:t>При разработке проектной документации необходимо предусмотреть лабораторное оборудование по следующему перечню:</w:t>
            </w:r>
          </w:p>
          <w:p w:rsidR="001A14B9" w:rsidRPr="00A20BC8" w:rsidRDefault="001A14B9" w:rsidP="00460B8F">
            <w:pPr>
              <w:tabs>
                <w:tab w:val="left" w:pos="459"/>
              </w:tabs>
              <w:spacing w:line="240" w:lineRule="auto"/>
              <w:ind w:firstLine="0"/>
              <w:rPr>
                <w:sz w:val="24"/>
                <w:szCs w:val="24"/>
              </w:rPr>
            </w:pPr>
            <w:r w:rsidRPr="00A20BC8">
              <w:rPr>
                <w:sz w:val="24"/>
                <w:szCs w:val="24"/>
              </w:rPr>
              <w:lastRenderedPageBreak/>
              <w:t>1. Спектрофотометр типа СФ или фотоколориметр типов КФК-2МП, ФЭК-М или другого типа с пределами измерения светопропускания от 100% до 5% (от 0 до 2 по шкале оптической плотности), с абсолютной погрешностью не более 1% и ценой деления по шкале пропускания 0,5%, обеспечивающий измерение оптической плотности в области (420±20) нм. ГОСТ 32514-2013 Бензины автомобильные. Фотоколориметрический метод определения железа. (концентрация железа, мг/дм3) -1 прибор.</w:t>
            </w:r>
          </w:p>
          <w:p w:rsidR="001A14B9" w:rsidRPr="00A20BC8" w:rsidRDefault="001A14B9" w:rsidP="00460B8F">
            <w:pPr>
              <w:tabs>
                <w:tab w:val="left" w:pos="0"/>
              </w:tabs>
              <w:spacing w:line="240" w:lineRule="auto"/>
              <w:ind w:firstLine="0"/>
              <w:rPr>
                <w:sz w:val="24"/>
                <w:szCs w:val="24"/>
              </w:rPr>
            </w:pPr>
            <w:r w:rsidRPr="00A20BC8">
              <w:rPr>
                <w:sz w:val="24"/>
                <w:szCs w:val="24"/>
              </w:rPr>
              <w:t xml:space="preserve">2. </w:t>
            </w:r>
            <w:r w:rsidRPr="00A20BC8">
              <w:rPr>
                <w:sz w:val="24"/>
                <w:szCs w:val="24"/>
              </w:rPr>
              <w:tab/>
              <w:t>Хроматограф "Хроматэк-Кристалл 5000-1" (Полярная колонка 60м для определения N-метиланилина) с капиллярной колонкой, обеспечивающей необходимое отделение ММА от 1,3-диэтилбензола (1,3-ДЭБ), инжектором для ввода пробы, ПИД с соответствующим программным обеспечением для регистрации результатов на компьютере или на самопишущем устройстве. ГОСТ 32515-2013 БЕНЗИНЫ АВТОМОБИЛЬНЫЕ Определение N-метиланилина методом капиллярной газовой хроматографии (Объемная доля мономентиланилина, %)-1 прибор.</w:t>
            </w:r>
          </w:p>
          <w:p w:rsidR="001A14B9" w:rsidRPr="00A20BC8" w:rsidRDefault="001A14B9" w:rsidP="00460B8F">
            <w:pPr>
              <w:tabs>
                <w:tab w:val="left" w:pos="0"/>
              </w:tabs>
              <w:spacing w:line="240" w:lineRule="auto"/>
              <w:ind w:firstLine="0"/>
              <w:rPr>
                <w:sz w:val="24"/>
                <w:szCs w:val="24"/>
              </w:rPr>
            </w:pPr>
            <w:r w:rsidRPr="00A20BC8">
              <w:rPr>
                <w:sz w:val="24"/>
                <w:szCs w:val="24"/>
              </w:rPr>
              <w:t>3. Жидкостный хроматограф "Хроматэк-Кристалл ВЭЖХ 2014" (детектор Рефрактометрический 1,5•10-7 г/мл по кофеину в воде или 3,0•10-7 г/мл по глюкозе в воде) укомплектованный высокоэффективной системой, обеспечивающей прокачивание подвижной фазы со скоростью от 0,5 до 1,5 см/мин, с точностью выше 0,5%, и пульсацией менее 1% от верхнего предела шкалы в условиях испытаний. ГОСТ EN 12916-2017 Нефтепродукты ОПРЕДЕЛЕНИЕ ТИПОВ АРОМАТИЧЕСКИХ УГЛЕВОДОРОДОВ В СРЕДНИХ ДИСТИЛЛЯТАХ. (массовая доля полициклических ароматических углеводородов, %) -1 прибор.</w:t>
            </w:r>
          </w:p>
          <w:p w:rsidR="001A14B9" w:rsidRPr="00DC6F53" w:rsidRDefault="001A14B9" w:rsidP="00460B8F">
            <w:pPr>
              <w:tabs>
                <w:tab w:val="left" w:pos="0"/>
              </w:tabs>
              <w:spacing w:line="240" w:lineRule="auto"/>
              <w:ind w:firstLine="0"/>
              <w:rPr>
                <w:sz w:val="24"/>
                <w:szCs w:val="24"/>
              </w:rPr>
            </w:pPr>
            <w:r w:rsidRPr="00A20BC8">
              <w:rPr>
                <w:sz w:val="24"/>
                <w:szCs w:val="24"/>
              </w:rPr>
              <w:t>4. Автоматический аппарат для определения смазывающей способности дизельного топлива HFRR (PCS Instruments, Великобритания). ГОСТ ISO 12156-1-2012 Определение смазывающей способности на аппарате HFRR Топливо дизельное. Определение смазывающей способности на аппарате HFRR. Часть 1. Метод испытаний (смазывающая способность, мкм) -1 прибор.</w:t>
            </w:r>
          </w:p>
        </w:tc>
      </w:tr>
      <w:tr w:rsidR="001A14B9" w:rsidRPr="00DC6F53" w:rsidTr="00460B8F">
        <w:trPr>
          <w:trHeight w:val="1123"/>
        </w:trPr>
        <w:tc>
          <w:tcPr>
            <w:tcW w:w="817" w:type="dxa"/>
            <w:tcBorders>
              <w:top w:val="single" w:sz="4" w:space="0" w:color="auto"/>
              <w:left w:val="single" w:sz="4" w:space="0" w:color="auto"/>
              <w:bottom w:val="single" w:sz="4" w:space="0" w:color="auto"/>
              <w:right w:val="single" w:sz="4" w:space="0" w:color="auto"/>
            </w:tcBorders>
          </w:tcPr>
          <w:p w:rsidR="001A14B9" w:rsidRPr="00DC6F53" w:rsidRDefault="002773BC" w:rsidP="00460B8F">
            <w:pPr>
              <w:spacing w:line="240" w:lineRule="auto"/>
              <w:ind w:firstLine="0"/>
              <w:rPr>
                <w:bCs/>
                <w:sz w:val="24"/>
                <w:szCs w:val="24"/>
              </w:rPr>
            </w:pPr>
            <w:r>
              <w:rPr>
                <w:bCs/>
                <w:sz w:val="24"/>
                <w:szCs w:val="24"/>
              </w:rPr>
              <w:lastRenderedPageBreak/>
              <w:t xml:space="preserve">  </w:t>
            </w:r>
            <w:r w:rsidR="001A14B9" w:rsidRPr="00DC6F53">
              <w:rPr>
                <w:bCs/>
                <w:sz w:val="24"/>
                <w:szCs w:val="24"/>
              </w:rPr>
              <w:t>2.6</w:t>
            </w:r>
          </w:p>
        </w:tc>
        <w:tc>
          <w:tcPr>
            <w:tcW w:w="2467" w:type="dxa"/>
            <w:tcBorders>
              <w:top w:val="single" w:sz="4" w:space="0" w:color="auto"/>
              <w:left w:val="single" w:sz="4" w:space="0" w:color="auto"/>
              <w:bottom w:val="single" w:sz="4" w:space="0" w:color="auto"/>
              <w:right w:val="single" w:sz="4" w:space="0" w:color="auto"/>
            </w:tcBorders>
          </w:tcPr>
          <w:p w:rsidR="001A14B9" w:rsidRPr="00DC6F53" w:rsidRDefault="001A14B9" w:rsidP="00460B8F">
            <w:pPr>
              <w:spacing w:line="240" w:lineRule="auto"/>
              <w:ind w:firstLine="0"/>
              <w:rPr>
                <w:color w:val="000000"/>
                <w:spacing w:val="5"/>
                <w:sz w:val="24"/>
                <w:szCs w:val="24"/>
                <w:shd w:val="clear" w:color="auto" w:fill="FFFFFF"/>
              </w:rPr>
            </w:pPr>
            <w:r w:rsidRPr="00DC6F53">
              <w:rPr>
                <w:color w:val="000000"/>
                <w:spacing w:val="5"/>
                <w:sz w:val="24"/>
                <w:szCs w:val="24"/>
                <w:shd w:val="clear" w:color="auto" w:fill="FFFFFF"/>
              </w:rPr>
              <w:t>Требование к строительно-монтажным работам</w:t>
            </w:r>
          </w:p>
        </w:tc>
        <w:tc>
          <w:tcPr>
            <w:tcW w:w="6792" w:type="dxa"/>
            <w:tcBorders>
              <w:top w:val="single" w:sz="4" w:space="0" w:color="auto"/>
              <w:left w:val="single" w:sz="4" w:space="0" w:color="auto"/>
              <w:bottom w:val="single" w:sz="4" w:space="0" w:color="auto"/>
              <w:right w:val="single" w:sz="4" w:space="0" w:color="auto"/>
            </w:tcBorders>
          </w:tcPr>
          <w:p w:rsidR="001A14B9" w:rsidRPr="00DC6F53" w:rsidRDefault="001A14B9" w:rsidP="00460B8F">
            <w:pPr>
              <w:spacing w:line="240" w:lineRule="auto"/>
              <w:ind w:firstLine="0"/>
              <w:rPr>
                <w:sz w:val="24"/>
                <w:szCs w:val="24"/>
              </w:rPr>
            </w:pPr>
            <w:r w:rsidRPr="00DC6F53">
              <w:rPr>
                <w:sz w:val="24"/>
                <w:szCs w:val="24"/>
              </w:rPr>
              <w:t>Выполнить строительно-монтажные работы в соответствии с разработанной проектно-сметной документацией.</w:t>
            </w:r>
          </w:p>
          <w:p w:rsidR="001A14B9" w:rsidRPr="00DC6F53" w:rsidRDefault="001A14B9" w:rsidP="00460B8F">
            <w:pPr>
              <w:tabs>
                <w:tab w:val="left" w:pos="154"/>
              </w:tabs>
              <w:spacing w:line="240" w:lineRule="auto"/>
              <w:ind w:firstLine="0"/>
              <w:rPr>
                <w:sz w:val="24"/>
                <w:szCs w:val="24"/>
              </w:rPr>
            </w:pPr>
            <w:r w:rsidRPr="00DC6F53">
              <w:rPr>
                <w:sz w:val="24"/>
                <w:szCs w:val="24"/>
              </w:rPr>
              <w:t xml:space="preserve">Доставка всех необходимых для строительства и оснащения лаборатории материалов, инженерного и лабораторного оборудования осуществляется за счет Подрядчика. </w:t>
            </w:r>
          </w:p>
          <w:p w:rsidR="001A14B9" w:rsidRPr="00DC6F53" w:rsidRDefault="001A14B9" w:rsidP="00460B8F">
            <w:pPr>
              <w:spacing w:line="240" w:lineRule="auto"/>
              <w:ind w:firstLine="0"/>
              <w:rPr>
                <w:sz w:val="24"/>
                <w:szCs w:val="24"/>
              </w:rPr>
            </w:pPr>
            <w:r w:rsidRPr="00DC6F53">
              <w:rPr>
                <w:sz w:val="24"/>
                <w:szCs w:val="24"/>
              </w:rPr>
              <w:t>Здание лаборатории должно включать в себя всё необходимое инженерное обеспечение (отопление, вентиляцию, кондиционирование, электроосвещение, связь и т.п.), сантехническое оборудование и соответствующую отделку внутренних помещений;</w:t>
            </w:r>
          </w:p>
          <w:p w:rsidR="001A14B9" w:rsidRPr="00DC6F53" w:rsidRDefault="001A14B9" w:rsidP="00460B8F">
            <w:pPr>
              <w:spacing w:line="240" w:lineRule="auto"/>
              <w:ind w:firstLine="0"/>
              <w:rPr>
                <w:sz w:val="24"/>
                <w:szCs w:val="24"/>
              </w:rPr>
            </w:pPr>
            <w:r w:rsidRPr="00DC6F53">
              <w:rPr>
                <w:sz w:val="24"/>
                <w:szCs w:val="24"/>
              </w:rPr>
              <w:t>- поставку и монтаж лабораторной мебели;</w:t>
            </w:r>
          </w:p>
          <w:p w:rsidR="001A14B9" w:rsidRPr="00DC6F53" w:rsidRDefault="001A14B9" w:rsidP="00460B8F">
            <w:pPr>
              <w:spacing w:line="240" w:lineRule="auto"/>
              <w:ind w:firstLine="0"/>
              <w:rPr>
                <w:sz w:val="24"/>
                <w:szCs w:val="24"/>
              </w:rPr>
            </w:pPr>
            <w:r w:rsidRPr="00DC6F53">
              <w:rPr>
                <w:sz w:val="24"/>
                <w:szCs w:val="24"/>
              </w:rPr>
              <w:t>-поставку, монтаж, пуско-наладочные работы, метрологическое обеспечение лабораторного оборудования, обучение персонала;</w:t>
            </w:r>
          </w:p>
          <w:p w:rsidR="001A14B9" w:rsidRPr="00DC6F53" w:rsidRDefault="001A14B9" w:rsidP="00460B8F">
            <w:pPr>
              <w:spacing w:line="240" w:lineRule="auto"/>
              <w:ind w:firstLine="0"/>
              <w:rPr>
                <w:sz w:val="24"/>
                <w:szCs w:val="24"/>
              </w:rPr>
            </w:pPr>
            <w:r w:rsidRPr="00DC6F53">
              <w:rPr>
                <w:sz w:val="24"/>
                <w:szCs w:val="24"/>
              </w:rPr>
              <w:t>-поставку и сборку офисной мебели;</w:t>
            </w:r>
          </w:p>
          <w:p w:rsidR="001A14B9" w:rsidRPr="00DC6F53" w:rsidRDefault="001A14B9" w:rsidP="00460B8F">
            <w:pPr>
              <w:spacing w:line="240" w:lineRule="auto"/>
              <w:ind w:firstLine="0"/>
              <w:rPr>
                <w:sz w:val="24"/>
                <w:szCs w:val="24"/>
              </w:rPr>
            </w:pPr>
            <w:r w:rsidRPr="00DC6F53">
              <w:rPr>
                <w:sz w:val="24"/>
                <w:szCs w:val="24"/>
              </w:rPr>
              <w:t xml:space="preserve">-поставку и установку компьютерной и орг.техники; </w:t>
            </w:r>
          </w:p>
          <w:p w:rsidR="001A14B9" w:rsidRPr="00DC6F53" w:rsidRDefault="001A14B9" w:rsidP="00460B8F">
            <w:pPr>
              <w:spacing w:line="240" w:lineRule="auto"/>
              <w:ind w:firstLine="0"/>
              <w:rPr>
                <w:sz w:val="24"/>
                <w:szCs w:val="24"/>
              </w:rPr>
            </w:pPr>
            <w:r w:rsidRPr="00DC6F53">
              <w:rPr>
                <w:sz w:val="24"/>
                <w:szCs w:val="24"/>
              </w:rPr>
              <w:t xml:space="preserve">-поставку пробоотборных устройств и тары, лабораторной </w:t>
            </w:r>
            <w:r w:rsidRPr="00DC6F53">
              <w:rPr>
                <w:sz w:val="24"/>
                <w:szCs w:val="24"/>
              </w:rPr>
              <w:lastRenderedPageBreak/>
              <w:t>посуды, средств измерения;</w:t>
            </w:r>
          </w:p>
          <w:p w:rsidR="001A14B9" w:rsidRPr="00DC6F53" w:rsidRDefault="001A14B9" w:rsidP="00460B8F">
            <w:pPr>
              <w:spacing w:line="240" w:lineRule="auto"/>
              <w:ind w:firstLine="0"/>
              <w:rPr>
                <w:sz w:val="24"/>
                <w:szCs w:val="24"/>
              </w:rPr>
            </w:pPr>
            <w:r w:rsidRPr="00DC6F53">
              <w:rPr>
                <w:sz w:val="24"/>
                <w:szCs w:val="24"/>
              </w:rPr>
              <w:t>- поставку комплектов средств противопожарной защиты (огнетушители, пожарные щиты, система пожарной сигнализации и оповещения персонала о пожаре);</w:t>
            </w:r>
          </w:p>
          <w:p w:rsidR="001A14B9" w:rsidRPr="00DC6F53" w:rsidRDefault="001A14B9" w:rsidP="00460B8F">
            <w:pPr>
              <w:spacing w:line="240" w:lineRule="auto"/>
              <w:ind w:firstLine="0"/>
              <w:rPr>
                <w:sz w:val="24"/>
                <w:szCs w:val="24"/>
              </w:rPr>
            </w:pPr>
            <w:r w:rsidRPr="00DC6F53">
              <w:rPr>
                <w:sz w:val="24"/>
                <w:szCs w:val="24"/>
              </w:rPr>
              <w:t>- монтаж и наладку системы электроснабжения, связи, вентиляции, отопления, ХВС, ГВС и канализации здания.</w:t>
            </w:r>
          </w:p>
        </w:tc>
      </w:tr>
    </w:tbl>
    <w:p w:rsidR="001A14B9" w:rsidRPr="00DC6F53" w:rsidRDefault="001A14B9" w:rsidP="001A14B9">
      <w:pPr>
        <w:spacing w:line="240" w:lineRule="auto"/>
        <w:rPr>
          <w:b/>
          <w:sz w:val="24"/>
          <w:szCs w:val="24"/>
        </w:rPr>
      </w:pPr>
    </w:p>
    <w:p w:rsidR="001A14B9" w:rsidRPr="00DC6F53" w:rsidRDefault="001A14B9" w:rsidP="00E14C52">
      <w:pPr>
        <w:spacing w:line="240" w:lineRule="auto"/>
        <w:ind w:firstLine="0"/>
        <w:rPr>
          <w:sz w:val="24"/>
          <w:szCs w:val="24"/>
        </w:rPr>
      </w:pPr>
      <w:r w:rsidRPr="00DC6F53">
        <w:rPr>
          <w:b/>
          <w:sz w:val="24"/>
          <w:szCs w:val="24"/>
        </w:rPr>
        <w:t>2.1.</w:t>
      </w:r>
      <w:r w:rsidR="00A15E86">
        <w:rPr>
          <w:b/>
          <w:sz w:val="24"/>
          <w:szCs w:val="24"/>
        </w:rPr>
        <w:t>3</w:t>
      </w:r>
      <w:r w:rsidRPr="00DC6F53">
        <w:rPr>
          <w:b/>
          <w:sz w:val="24"/>
          <w:szCs w:val="24"/>
        </w:rPr>
        <w:t>.</w:t>
      </w:r>
      <w:r w:rsidRPr="00DC6F53">
        <w:rPr>
          <w:sz w:val="24"/>
          <w:szCs w:val="24"/>
        </w:rPr>
        <w:t xml:space="preserve"> </w:t>
      </w:r>
      <w:r w:rsidRPr="00DC6F53">
        <w:rPr>
          <w:b/>
          <w:bCs/>
          <w:sz w:val="24"/>
          <w:szCs w:val="24"/>
        </w:rPr>
        <w:t>Место выполнения работ:</w:t>
      </w:r>
      <w:r w:rsidRPr="00DC6F53">
        <w:rPr>
          <w:sz w:val="24"/>
          <w:szCs w:val="24"/>
        </w:rPr>
        <w:t xml:space="preserve"> Российская Федерация, Республика Саха (Якутия), пгт. Жатай, ул.Строда дом 12</w:t>
      </w:r>
      <w:r w:rsidR="00E14C52">
        <w:rPr>
          <w:sz w:val="24"/>
          <w:szCs w:val="24"/>
        </w:rPr>
        <w:t>, филиал «Якутская нефтебаза» АО «Саханефтегазсбыт»</w:t>
      </w:r>
    </w:p>
    <w:p w:rsidR="001A14B9" w:rsidRPr="00DC6F53" w:rsidRDefault="001A14B9" w:rsidP="00E14C52">
      <w:pPr>
        <w:spacing w:line="240" w:lineRule="auto"/>
        <w:ind w:firstLine="0"/>
        <w:rPr>
          <w:sz w:val="24"/>
          <w:szCs w:val="24"/>
        </w:rPr>
      </w:pPr>
      <w:r w:rsidRPr="00DC6F53">
        <w:rPr>
          <w:b/>
          <w:sz w:val="24"/>
          <w:szCs w:val="24"/>
        </w:rPr>
        <w:t>2.1.</w:t>
      </w:r>
      <w:r w:rsidR="00A15E86">
        <w:rPr>
          <w:b/>
          <w:sz w:val="24"/>
          <w:szCs w:val="24"/>
        </w:rPr>
        <w:t>4</w:t>
      </w:r>
      <w:r w:rsidRPr="00DC6F53">
        <w:rPr>
          <w:b/>
          <w:sz w:val="24"/>
          <w:szCs w:val="24"/>
        </w:rPr>
        <w:t xml:space="preserve">. Срок выполнения работ: </w:t>
      </w:r>
      <w:r w:rsidRPr="00DC6F53">
        <w:rPr>
          <w:sz w:val="24"/>
          <w:szCs w:val="24"/>
        </w:rPr>
        <w:t>до 30 ноября 2020 года.</w:t>
      </w:r>
    </w:p>
    <w:p w:rsidR="001A14B9" w:rsidRPr="00DC6F53" w:rsidRDefault="001A14B9" w:rsidP="00E14C52">
      <w:pPr>
        <w:shd w:val="clear" w:color="auto" w:fill="FFFFFF"/>
        <w:spacing w:line="240" w:lineRule="auto"/>
        <w:ind w:firstLine="0"/>
        <w:rPr>
          <w:sz w:val="24"/>
          <w:szCs w:val="24"/>
        </w:rPr>
      </w:pPr>
      <w:r w:rsidRPr="00DC6F53">
        <w:rPr>
          <w:b/>
          <w:sz w:val="24"/>
          <w:szCs w:val="24"/>
        </w:rPr>
        <w:t>2.1.</w:t>
      </w:r>
      <w:r w:rsidR="00A15E86">
        <w:rPr>
          <w:b/>
          <w:sz w:val="24"/>
          <w:szCs w:val="24"/>
        </w:rPr>
        <w:t>5</w:t>
      </w:r>
      <w:r w:rsidRPr="00DC6F53">
        <w:rPr>
          <w:b/>
          <w:sz w:val="24"/>
          <w:szCs w:val="24"/>
        </w:rPr>
        <w:t>.</w:t>
      </w:r>
      <w:r w:rsidRPr="00DC6F53">
        <w:rPr>
          <w:b/>
          <w:bCs/>
          <w:sz w:val="24"/>
          <w:szCs w:val="24"/>
        </w:rPr>
        <w:t xml:space="preserve"> Порядок формирования цены договора.</w:t>
      </w:r>
      <w:r w:rsidR="00E14C52">
        <w:rPr>
          <w:sz w:val="24"/>
          <w:szCs w:val="24"/>
        </w:rPr>
        <w:t xml:space="preserve"> </w:t>
      </w:r>
      <w:r w:rsidRPr="00DC6F53">
        <w:rPr>
          <w:sz w:val="24"/>
          <w:szCs w:val="24"/>
        </w:rPr>
        <w:t>Цена договора является фиксированной на период проведения закупки и в период исполнения обязательств по договору.</w:t>
      </w:r>
    </w:p>
    <w:p w:rsidR="001A14B9" w:rsidRPr="00DC6F53" w:rsidRDefault="001A14B9" w:rsidP="00E14C52">
      <w:pPr>
        <w:shd w:val="clear" w:color="auto" w:fill="FFFFFF"/>
        <w:spacing w:line="240" w:lineRule="auto"/>
        <w:ind w:firstLine="0"/>
        <w:rPr>
          <w:sz w:val="24"/>
          <w:szCs w:val="24"/>
        </w:rPr>
      </w:pPr>
      <w:r w:rsidRPr="00DC6F53">
        <w:rPr>
          <w:b/>
          <w:sz w:val="24"/>
          <w:szCs w:val="24"/>
        </w:rPr>
        <w:t xml:space="preserve">     </w:t>
      </w:r>
      <w:r w:rsidRPr="00DC6F53">
        <w:rPr>
          <w:bCs/>
          <w:sz w:val="24"/>
          <w:szCs w:val="24"/>
        </w:rPr>
        <w:t>Цена договора включает в себя стоимость всех выполняемых Подрядчиком работ</w:t>
      </w:r>
      <w:r w:rsidRPr="00DC6F53">
        <w:rPr>
          <w:sz w:val="24"/>
          <w:szCs w:val="24"/>
        </w:rPr>
        <w:t>, а также</w:t>
      </w:r>
      <w:r w:rsidRPr="00DC6F53">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DC6F53">
        <w:rPr>
          <w:sz w:val="24"/>
          <w:szCs w:val="24"/>
        </w:rPr>
        <w:t>.</w:t>
      </w:r>
    </w:p>
    <w:p w:rsidR="001A14B9" w:rsidRPr="00DC6F53" w:rsidRDefault="001A14B9" w:rsidP="00E14C52">
      <w:pPr>
        <w:tabs>
          <w:tab w:val="left" w:pos="426"/>
        </w:tabs>
        <w:spacing w:line="240" w:lineRule="auto"/>
        <w:ind w:firstLine="0"/>
        <w:rPr>
          <w:sz w:val="24"/>
          <w:szCs w:val="24"/>
        </w:rPr>
      </w:pPr>
      <w:r w:rsidRPr="00DC6F53">
        <w:rPr>
          <w:b/>
          <w:sz w:val="24"/>
          <w:szCs w:val="24"/>
        </w:rPr>
        <w:t xml:space="preserve">      </w:t>
      </w:r>
      <w:r w:rsidRPr="00DC6F53">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1A14B9" w:rsidRPr="00DC6F53" w:rsidRDefault="001A14B9" w:rsidP="00E14C52">
      <w:pPr>
        <w:shd w:val="clear" w:color="auto" w:fill="FFFFFF"/>
        <w:spacing w:line="240" w:lineRule="auto"/>
        <w:ind w:firstLine="0"/>
        <w:rPr>
          <w:bCs/>
          <w:sz w:val="24"/>
          <w:szCs w:val="24"/>
        </w:rPr>
      </w:pPr>
      <w:r w:rsidRPr="00DC6F53">
        <w:rPr>
          <w:b/>
          <w:sz w:val="24"/>
          <w:szCs w:val="24"/>
        </w:rPr>
        <w:t xml:space="preserve">      </w:t>
      </w:r>
      <w:r w:rsidRPr="00DC6F53">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DC6F53">
        <w:rPr>
          <w:bCs/>
          <w:sz w:val="24"/>
          <w:szCs w:val="24"/>
        </w:rPr>
        <w:t>.</w:t>
      </w:r>
    </w:p>
    <w:p w:rsidR="00E57D7C" w:rsidRPr="00DC6F53" w:rsidRDefault="001A14B9" w:rsidP="002146B0">
      <w:pPr>
        <w:tabs>
          <w:tab w:val="left" w:pos="709"/>
        </w:tabs>
        <w:spacing w:line="240" w:lineRule="auto"/>
        <w:ind w:firstLine="0"/>
        <w:rPr>
          <w:sz w:val="24"/>
          <w:szCs w:val="24"/>
        </w:rPr>
      </w:pPr>
      <w:r w:rsidRPr="00DC6F53">
        <w:rPr>
          <w:b/>
          <w:bCs/>
          <w:sz w:val="24"/>
          <w:szCs w:val="24"/>
        </w:rPr>
        <w:t>2.1.</w:t>
      </w:r>
      <w:r w:rsidR="00A15E86">
        <w:rPr>
          <w:b/>
          <w:bCs/>
          <w:sz w:val="24"/>
          <w:szCs w:val="24"/>
        </w:rPr>
        <w:t>6</w:t>
      </w:r>
      <w:r w:rsidRPr="00DC6F53">
        <w:rPr>
          <w:b/>
          <w:bCs/>
          <w:sz w:val="24"/>
          <w:szCs w:val="24"/>
        </w:rPr>
        <w:t xml:space="preserve">. Форма, сроки и порядок оплаты работ: </w:t>
      </w:r>
      <w:r w:rsidR="00E57D7C" w:rsidRPr="00E57D7C">
        <w:rPr>
          <w:sz w:val="24"/>
          <w:szCs w:val="24"/>
        </w:rPr>
        <w:t xml:space="preserve">Безналичный расчет </w:t>
      </w:r>
      <w:r w:rsidR="00E57D7C" w:rsidRPr="00DC6F53">
        <w:rPr>
          <w:sz w:val="24"/>
          <w:szCs w:val="24"/>
        </w:rPr>
        <w:t>путем перечисления на расчетный счет Подрядчика</w:t>
      </w:r>
      <w:r w:rsidR="00E57D7C" w:rsidRPr="00E57D7C">
        <w:rPr>
          <w:sz w:val="24"/>
          <w:szCs w:val="24"/>
        </w:rPr>
        <w:t>. Аванс не предусмотрен. Заказчик оплачивает выполненные работы, предусмотренные Договором после завершения всех работ, включая устранение выявленных дефектов, а также после предоставления Заказчику исполнительно-технической документации на выполненные работы</w:t>
      </w:r>
      <w:r w:rsidR="00E57D7C">
        <w:rPr>
          <w:sz w:val="24"/>
          <w:szCs w:val="24"/>
        </w:rPr>
        <w:t>,</w:t>
      </w:r>
      <w:r w:rsidR="00E57D7C" w:rsidRPr="00E57D7C">
        <w:rPr>
          <w:sz w:val="24"/>
          <w:szCs w:val="24"/>
        </w:rPr>
        <w:t xml:space="preserve"> в течени</w:t>
      </w:r>
      <w:r w:rsidR="00E57D7C">
        <w:rPr>
          <w:sz w:val="24"/>
          <w:szCs w:val="24"/>
        </w:rPr>
        <w:t>е</w:t>
      </w:r>
      <w:r w:rsidR="00E57D7C" w:rsidRPr="00E57D7C">
        <w:rPr>
          <w:sz w:val="24"/>
          <w:szCs w:val="24"/>
        </w:rPr>
        <w:t xml:space="preserve"> 15 </w:t>
      </w:r>
      <w:r w:rsidR="00E57D7C">
        <w:rPr>
          <w:sz w:val="24"/>
          <w:szCs w:val="24"/>
        </w:rPr>
        <w:t>(пятнадцати) рабочих</w:t>
      </w:r>
      <w:r w:rsidR="00E57D7C" w:rsidRPr="00E57D7C">
        <w:rPr>
          <w:sz w:val="24"/>
          <w:szCs w:val="24"/>
        </w:rPr>
        <w:t xml:space="preserve"> дней с момента подписания Акта приема-передачи выполненных работ, Акта о приемке выполненных работ форма КС-2 (Приложение № 2 к Договору), Справки о стоимости выполненных работ и затрат форма КС-3 (Приложение № 3 к Договору), Журнала учета выполненных работ (форма № КС-6а) (Приложение № 4 к Договору) и </w:t>
      </w:r>
      <w:r w:rsidR="00E57D7C" w:rsidRPr="00E57D7C">
        <w:rPr>
          <w:bCs/>
          <w:sz w:val="24"/>
          <w:szCs w:val="24"/>
        </w:rPr>
        <w:t>Акта приемки законченного строительством объекта (форма КС-11) (Приложение № 5 к Договору)</w:t>
      </w:r>
      <w:r w:rsidR="00E57D7C" w:rsidRPr="00E57D7C">
        <w:rPr>
          <w:sz w:val="24"/>
          <w:szCs w:val="24"/>
        </w:rPr>
        <w:t>.</w:t>
      </w:r>
    </w:p>
    <w:p w:rsidR="00E93F4A" w:rsidRPr="00E862EF" w:rsidRDefault="001A14B9" w:rsidP="00E93F4A">
      <w:pPr>
        <w:widowControl w:val="0"/>
        <w:autoSpaceDE w:val="0"/>
        <w:autoSpaceDN w:val="0"/>
        <w:adjustRightInd w:val="0"/>
        <w:spacing w:line="240" w:lineRule="atLeast"/>
        <w:ind w:firstLine="0"/>
        <w:contextualSpacing/>
        <w:mirrorIndents/>
        <w:rPr>
          <w:color w:val="000000"/>
          <w:sz w:val="24"/>
          <w:szCs w:val="24"/>
        </w:rPr>
      </w:pPr>
      <w:r w:rsidRPr="00DC6F53">
        <w:rPr>
          <w:b/>
          <w:sz w:val="24"/>
          <w:szCs w:val="24"/>
        </w:rPr>
        <w:t>2.1.</w:t>
      </w:r>
      <w:r w:rsidR="00A15E86">
        <w:rPr>
          <w:b/>
          <w:sz w:val="24"/>
          <w:szCs w:val="24"/>
        </w:rPr>
        <w:t>7</w:t>
      </w:r>
      <w:r w:rsidRPr="00DC6F53">
        <w:rPr>
          <w:b/>
          <w:sz w:val="24"/>
          <w:szCs w:val="24"/>
        </w:rPr>
        <w:t>.</w:t>
      </w:r>
      <w:r w:rsidRPr="00DC6F53">
        <w:rPr>
          <w:sz w:val="24"/>
          <w:szCs w:val="24"/>
        </w:rPr>
        <w:t xml:space="preserve"> </w:t>
      </w:r>
      <w:r w:rsidRPr="00DC6F53">
        <w:rPr>
          <w:b/>
          <w:bCs/>
          <w:sz w:val="24"/>
          <w:szCs w:val="24"/>
        </w:rPr>
        <w:t xml:space="preserve">Требования к качеству и объему выполненных работ: </w:t>
      </w:r>
      <w:r w:rsidR="00E93F4A">
        <w:rPr>
          <w:color w:val="000000"/>
          <w:sz w:val="24"/>
          <w:szCs w:val="24"/>
        </w:rPr>
        <w:t xml:space="preserve">Работы должны быть выполнены с соблюдением </w:t>
      </w:r>
      <w:r w:rsidR="00E93F4A" w:rsidRPr="00E862EF">
        <w:rPr>
          <w:color w:val="000000"/>
          <w:sz w:val="24"/>
          <w:szCs w:val="24"/>
        </w:rPr>
        <w:t xml:space="preserve">пожарной и промышленной безопасности, </w:t>
      </w:r>
      <w:r w:rsidR="00E93F4A">
        <w:rPr>
          <w:color w:val="000000"/>
          <w:sz w:val="24"/>
          <w:szCs w:val="24"/>
        </w:rPr>
        <w:t>в</w:t>
      </w:r>
      <w:r w:rsidR="00E93F4A" w:rsidRPr="00E862EF">
        <w:rPr>
          <w:color w:val="000000"/>
          <w:sz w:val="24"/>
          <w:szCs w:val="24"/>
        </w:rPr>
        <w:t xml:space="preserve"> соответств</w:t>
      </w:r>
      <w:r w:rsidR="00E93F4A">
        <w:rPr>
          <w:color w:val="000000"/>
          <w:sz w:val="24"/>
          <w:szCs w:val="24"/>
        </w:rPr>
        <w:t>ие с</w:t>
      </w:r>
      <w:r w:rsidR="00E93F4A" w:rsidRPr="00E862EF">
        <w:rPr>
          <w:color w:val="000000"/>
          <w:sz w:val="24"/>
          <w:szCs w:val="24"/>
        </w:rPr>
        <w:t xml:space="preserve"> проектной документаци</w:t>
      </w:r>
      <w:r w:rsidR="00E93F4A">
        <w:rPr>
          <w:color w:val="000000"/>
          <w:sz w:val="24"/>
          <w:szCs w:val="24"/>
        </w:rPr>
        <w:t xml:space="preserve">ей, </w:t>
      </w:r>
      <w:r w:rsidR="00E93F4A" w:rsidRPr="00E862EF">
        <w:rPr>
          <w:color w:val="000000"/>
          <w:sz w:val="24"/>
          <w:szCs w:val="24"/>
        </w:rPr>
        <w:t>требованиям</w:t>
      </w:r>
      <w:r w:rsidR="00E93F4A">
        <w:rPr>
          <w:color w:val="000000"/>
          <w:sz w:val="24"/>
          <w:szCs w:val="24"/>
        </w:rPr>
        <w:t>и</w:t>
      </w:r>
      <w:r w:rsidR="00E93F4A" w:rsidRPr="00E862EF">
        <w:rPr>
          <w:color w:val="000000"/>
          <w:sz w:val="24"/>
          <w:szCs w:val="24"/>
        </w:rPr>
        <w:t xml:space="preserve"> Градостроительного кодекса РФ, требован</w:t>
      </w:r>
      <w:r w:rsidR="00E93F4A">
        <w:rPr>
          <w:color w:val="000000"/>
          <w:sz w:val="24"/>
          <w:szCs w:val="24"/>
        </w:rPr>
        <w:t>иями</w:t>
      </w:r>
      <w:r w:rsidR="00E93F4A" w:rsidRPr="00E862EF">
        <w:rPr>
          <w:color w:val="000000"/>
          <w:sz w:val="24"/>
          <w:szCs w:val="24"/>
        </w:rPr>
        <w:t xml:space="preserve"> технических регламентов (норм и правил), </w:t>
      </w:r>
      <w:r w:rsidR="00E93F4A" w:rsidRPr="00D61305">
        <w:rPr>
          <w:color w:val="000000"/>
          <w:sz w:val="24"/>
          <w:szCs w:val="24"/>
        </w:rPr>
        <w:t>СП</w:t>
      </w:r>
      <w:r w:rsidR="00E93F4A" w:rsidRPr="00E862EF">
        <w:rPr>
          <w:color w:val="000000"/>
          <w:sz w:val="24"/>
          <w:szCs w:val="24"/>
        </w:rPr>
        <w:t xml:space="preserve"> и иных нормативно-правовых актов, регулирующих выполнение </w:t>
      </w:r>
      <w:r w:rsidR="00E93F4A">
        <w:rPr>
          <w:color w:val="000000"/>
          <w:sz w:val="24"/>
          <w:szCs w:val="24"/>
        </w:rPr>
        <w:t xml:space="preserve">подрядных работ </w:t>
      </w:r>
      <w:r w:rsidR="00E93F4A" w:rsidRPr="00DC6F53">
        <w:rPr>
          <w:sz w:val="24"/>
          <w:szCs w:val="24"/>
        </w:rPr>
        <w:t>по реконструкции объекта</w:t>
      </w:r>
      <w:r w:rsidR="00E93F4A">
        <w:rPr>
          <w:color w:val="000000"/>
          <w:sz w:val="24"/>
          <w:szCs w:val="24"/>
        </w:rPr>
        <w:t>, а также требованиями</w:t>
      </w:r>
      <w:r w:rsidR="00E93F4A" w:rsidRPr="00E862EF">
        <w:rPr>
          <w:color w:val="000000"/>
          <w:sz w:val="24"/>
          <w:szCs w:val="24"/>
        </w:rPr>
        <w:t>, установленным</w:t>
      </w:r>
      <w:r w:rsidR="00E93F4A">
        <w:rPr>
          <w:color w:val="000000"/>
          <w:sz w:val="24"/>
          <w:szCs w:val="24"/>
        </w:rPr>
        <w:t>и</w:t>
      </w:r>
      <w:r w:rsidR="00E93F4A" w:rsidRPr="00E862EF">
        <w:rPr>
          <w:color w:val="000000"/>
          <w:sz w:val="24"/>
          <w:szCs w:val="24"/>
        </w:rPr>
        <w:t xml:space="preserve"> настоящей Д</w:t>
      </w:r>
      <w:r w:rsidR="00E93F4A">
        <w:rPr>
          <w:color w:val="000000"/>
          <w:sz w:val="24"/>
          <w:szCs w:val="24"/>
        </w:rPr>
        <w:t>окументацией</w:t>
      </w:r>
      <w:r w:rsidR="00E93F4A" w:rsidRPr="00E862EF">
        <w:rPr>
          <w:color w:val="000000"/>
          <w:sz w:val="24"/>
          <w:szCs w:val="24"/>
        </w:rPr>
        <w:t>.</w:t>
      </w:r>
    </w:p>
    <w:p w:rsidR="001A14B9" w:rsidRPr="00DC6F53" w:rsidRDefault="00E93F4A" w:rsidP="00E93F4A">
      <w:pPr>
        <w:tabs>
          <w:tab w:val="left" w:pos="426"/>
        </w:tabs>
        <w:spacing w:line="240" w:lineRule="auto"/>
        <w:ind w:firstLine="0"/>
        <w:rPr>
          <w:sz w:val="24"/>
          <w:szCs w:val="24"/>
        </w:rPr>
      </w:pPr>
      <w:r>
        <w:rPr>
          <w:sz w:val="24"/>
          <w:szCs w:val="24"/>
        </w:rPr>
        <w:t xml:space="preserve">       </w:t>
      </w:r>
      <w:r w:rsidR="001A14B9" w:rsidRPr="00DC6F53">
        <w:rPr>
          <w:sz w:val="24"/>
          <w:szCs w:val="24"/>
        </w:rPr>
        <w:t>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1A14B9" w:rsidRPr="00DC6F53" w:rsidRDefault="001A14B9" w:rsidP="00E14C52">
      <w:pPr>
        <w:widowControl w:val="0"/>
        <w:autoSpaceDE w:val="0"/>
        <w:autoSpaceDN w:val="0"/>
        <w:adjustRightInd w:val="0"/>
        <w:spacing w:line="240" w:lineRule="auto"/>
        <w:ind w:firstLine="0"/>
        <w:rPr>
          <w:sz w:val="24"/>
          <w:szCs w:val="24"/>
        </w:rPr>
      </w:pPr>
      <w:r w:rsidRPr="00DC6F53">
        <w:rPr>
          <w:b/>
          <w:sz w:val="24"/>
          <w:szCs w:val="24"/>
        </w:rPr>
        <w:t>2.1.</w:t>
      </w:r>
      <w:r w:rsidR="00A15E86">
        <w:rPr>
          <w:b/>
          <w:sz w:val="24"/>
          <w:szCs w:val="24"/>
        </w:rPr>
        <w:t>8</w:t>
      </w:r>
      <w:r w:rsidRPr="00DC6F53">
        <w:rPr>
          <w:b/>
          <w:sz w:val="24"/>
          <w:szCs w:val="24"/>
        </w:rPr>
        <w:t xml:space="preserve">. </w:t>
      </w:r>
      <w:r w:rsidRPr="00DC6F53">
        <w:rPr>
          <w:b/>
          <w:sz w:val="24"/>
          <w:szCs w:val="24"/>
          <w:lang w:eastAsia="ar-SA"/>
        </w:rPr>
        <w:t xml:space="preserve">Гарантия качества на выполненные работы: </w:t>
      </w:r>
      <w:r w:rsidRPr="00DC6F53">
        <w:rPr>
          <w:bCs/>
          <w:sz w:val="24"/>
          <w:szCs w:val="24"/>
        </w:rPr>
        <w:t>Гарантийный срок нормальной эксплуатации объекта и входящих в него материалов и работ составляет не менее 60 месяцев с даты подписания сторонами Акт приемки законченного строительством объекта (форма КС-11) (Приложение № 5 к Договору). Гарантии качества распространяются на все конструктивные элементы и работы, выполненные Подрядчиком по Договору.</w:t>
      </w:r>
    </w:p>
    <w:p w:rsidR="001A14B9" w:rsidRPr="00DC6F53" w:rsidRDefault="001A14B9" w:rsidP="00E14C52">
      <w:pPr>
        <w:widowControl w:val="0"/>
        <w:autoSpaceDE w:val="0"/>
        <w:autoSpaceDN w:val="0"/>
        <w:adjustRightInd w:val="0"/>
        <w:spacing w:line="240" w:lineRule="auto"/>
        <w:ind w:firstLine="0"/>
        <w:rPr>
          <w:b/>
          <w:bCs/>
          <w:sz w:val="24"/>
          <w:szCs w:val="24"/>
        </w:rPr>
      </w:pPr>
      <w:r w:rsidRPr="00DC6F53">
        <w:rPr>
          <w:b/>
          <w:bCs/>
          <w:sz w:val="24"/>
          <w:szCs w:val="24"/>
        </w:rPr>
        <w:t>2.1.</w:t>
      </w:r>
      <w:r w:rsidR="00A15E86">
        <w:rPr>
          <w:b/>
          <w:bCs/>
          <w:sz w:val="24"/>
          <w:szCs w:val="24"/>
        </w:rPr>
        <w:t>9</w:t>
      </w:r>
      <w:r w:rsidRPr="00DC6F53">
        <w:rPr>
          <w:b/>
          <w:bCs/>
          <w:sz w:val="24"/>
          <w:szCs w:val="24"/>
        </w:rPr>
        <w:t xml:space="preserve">. Обязательные требования к </w:t>
      </w:r>
      <w:r w:rsidR="00A15E86">
        <w:rPr>
          <w:b/>
          <w:bCs/>
          <w:sz w:val="24"/>
          <w:szCs w:val="24"/>
        </w:rPr>
        <w:t>Участн</w:t>
      </w:r>
      <w:r w:rsidRPr="00DC6F53">
        <w:rPr>
          <w:b/>
          <w:bCs/>
          <w:sz w:val="24"/>
          <w:szCs w:val="24"/>
        </w:rPr>
        <w:t xml:space="preserve">ику для выполнения работ: </w:t>
      </w:r>
    </w:p>
    <w:p w:rsidR="001A14B9" w:rsidRPr="00DC6F53" w:rsidRDefault="00211440" w:rsidP="00E14C52">
      <w:pPr>
        <w:widowControl w:val="0"/>
        <w:autoSpaceDE w:val="0"/>
        <w:autoSpaceDN w:val="0"/>
        <w:adjustRightInd w:val="0"/>
        <w:spacing w:line="240" w:lineRule="auto"/>
        <w:ind w:firstLine="0"/>
        <w:rPr>
          <w:sz w:val="24"/>
          <w:szCs w:val="24"/>
        </w:rPr>
      </w:pPr>
      <w:r>
        <w:rPr>
          <w:b/>
          <w:sz w:val="24"/>
          <w:szCs w:val="24"/>
        </w:rPr>
        <w:t>1)</w:t>
      </w:r>
      <w:r w:rsidR="001A14B9" w:rsidRPr="00DC6F53">
        <w:rPr>
          <w:bCs/>
          <w:sz w:val="24"/>
          <w:szCs w:val="24"/>
        </w:rPr>
        <w:t xml:space="preserve"> Подрядчик </w:t>
      </w:r>
      <w:r w:rsidR="001A14B9" w:rsidRPr="00DC6F53">
        <w:rPr>
          <w:noProof/>
          <w:sz w:val="24"/>
          <w:szCs w:val="24"/>
        </w:rPr>
        <w:t>должен</w:t>
      </w:r>
      <w:r w:rsidR="001A14B9" w:rsidRPr="00DC6F53">
        <w:rPr>
          <w:sz w:val="24"/>
          <w:szCs w:val="24"/>
        </w:rPr>
        <w:t xml:space="preserve">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(кроме объектов использования атомной энергии).</w:t>
      </w:r>
    </w:p>
    <w:p w:rsidR="001A14B9" w:rsidRPr="00DC6F53" w:rsidRDefault="00211440" w:rsidP="00E14C52">
      <w:pPr>
        <w:autoSpaceDE w:val="0"/>
        <w:autoSpaceDN w:val="0"/>
        <w:adjustRightInd w:val="0"/>
        <w:spacing w:line="240" w:lineRule="auto"/>
        <w:ind w:firstLine="0"/>
        <w:rPr>
          <w:sz w:val="24"/>
          <w:szCs w:val="24"/>
        </w:rPr>
      </w:pPr>
      <w:r>
        <w:rPr>
          <w:sz w:val="24"/>
          <w:szCs w:val="24"/>
        </w:rPr>
        <w:t xml:space="preserve">       </w:t>
      </w:r>
      <w:r w:rsidR="001A14B9" w:rsidRPr="00DC6F53">
        <w:rPr>
          <w:sz w:val="24"/>
          <w:szCs w:val="24"/>
        </w:rPr>
        <w:t xml:space="preserve">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w:t>
      </w:r>
      <w:r w:rsidR="001A14B9" w:rsidRPr="00DC6F53">
        <w:rPr>
          <w:sz w:val="24"/>
          <w:szCs w:val="24"/>
        </w:rPr>
        <w:lastRenderedPageBreak/>
        <w:t>заключения договоров должен соответствовать предполагаемой цене договора согласно ст. 55.16 Градостроительного кодекса РФ.</w:t>
      </w:r>
    </w:p>
    <w:p w:rsidR="001A14B9" w:rsidRPr="00DC6F53" w:rsidRDefault="00211440" w:rsidP="00E14C52">
      <w:pPr>
        <w:autoSpaceDE w:val="0"/>
        <w:autoSpaceDN w:val="0"/>
        <w:adjustRightInd w:val="0"/>
        <w:spacing w:line="240" w:lineRule="auto"/>
        <w:ind w:firstLine="0"/>
        <w:rPr>
          <w:sz w:val="24"/>
          <w:szCs w:val="24"/>
        </w:rPr>
      </w:pPr>
      <w:r>
        <w:rPr>
          <w:b/>
          <w:sz w:val="24"/>
          <w:szCs w:val="24"/>
        </w:rPr>
        <w:t>2)</w:t>
      </w:r>
      <w:r w:rsidR="001A14B9" w:rsidRPr="00DC6F53">
        <w:rPr>
          <w:sz w:val="24"/>
          <w:szCs w:val="24"/>
        </w:rPr>
        <w:t xml:space="preserve"> </w:t>
      </w:r>
      <w:r w:rsidR="001A14B9" w:rsidRPr="00DC6F53">
        <w:rPr>
          <w:bCs/>
          <w:sz w:val="24"/>
          <w:szCs w:val="24"/>
        </w:rPr>
        <w:t xml:space="preserve">Подрядчик </w:t>
      </w:r>
      <w:r w:rsidR="001A14B9" w:rsidRPr="00DC6F53">
        <w:rPr>
          <w:noProof/>
          <w:sz w:val="24"/>
          <w:szCs w:val="24"/>
        </w:rPr>
        <w:t>должен</w:t>
      </w:r>
      <w:r w:rsidR="001A14B9" w:rsidRPr="00DC6F53">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p>
    <w:p w:rsidR="001A14B9" w:rsidRPr="00DC6F53" w:rsidRDefault="00211440" w:rsidP="00E14C52">
      <w:pPr>
        <w:autoSpaceDE w:val="0"/>
        <w:autoSpaceDN w:val="0"/>
        <w:adjustRightInd w:val="0"/>
        <w:spacing w:line="240" w:lineRule="auto"/>
        <w:ind w:firstLine="0"/>
        <w:rPr>
          <w:sz w:val="24"/>
          <w:szCs w:val="24"/>
        </w:rPr>
      </w:pPr>
      <w:r>
        <w:rPr>
          <w:sz w:val="24"/>
          <w:szCs w:val="24"/>
        </w:rPr>
        <w:t xml:space="preserve">    </w:t>
      </w:r>
      <w:r w:rsidR="001A14B9" w:rsidRPr="00DC6F53">
        <w:rPr>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1A14B9" w:rsidRPr="00DC6F53" w:rsidRDefault="001A14B9" w:rsidP="00E14C52">
      <w:pPr>
        <w:autoSpaceDE w:val="0"/>
        <w:autoSpaceDN w:val="0"/>
        <w:adjustRightInd w:val="0"/>
        <w:spacing w:line="240" w:lineRule="auto"/>
        <w:ind w:firstLine="0"/>
        <w:rPr>
          <w:sz w:val="24"/>
          <w:szCs w:val="24"/>
        </w:rPr>
      </w:pPr>
      <w:r w:rsidRPr="00DC6F53">
        <w:rPr>
          <w:b/>
          <w:sz w:val="24"/>
          <w:szCs w:val="24"/>
        </w:rPr>
        <w:t>3)</w:t>
      </w:r>
      <w:r w:rsidRPr="00DC6F53">
        <w:rPr>
          <w:sz w:val="24"/>
          <w:szCs w:val="24"/>
        </w:rPr>
        <w:t xml:space="preserve"> Участник должен иметь в штате не менее 10 сотрудников, которые буд</w:t>
      </w:r>
      <w:r w:rsidR="009418A7">
        <w:rPr>
          <w:sz w:val="24"/>
          <w:szCs w:val="24"/>
        </w:rPr>
        <w:t>ут выполнять работы по договору следующих должностей:</w:t>
      </w:r>
    </w:p>
    <w:tbl>
      <w:tblPr>
        <w:tblStyle w:val="aff7"/>
        <w:tblW w:w="0" w:type="auto"/>
        <w:tblLook w:val="04A0" w:firstRow="1" w:lastRow="0" w:firstColumn="1" w:lastColumn="0" w:noHBand="0" w:noVBand="1"/>
      </w:tblPr>
      <w:tblGrid>
        <w:gridCol w:w="808"/>
        <w:gridCol w:w="6488"/>
        <w:gridCol w:w="2759"/>
      </w:tblGrid>
      <w:tr w:rsidR="001A14B9" w:rsidRPr="00DC6F53" w:rsidTr="003D630E">
        <w:tc>
          <w:tcPr>
            <w:tcW w:w="808" w:type="dxa"/>
          </w:tcPr>
          <w:p w:rsidR="001A14B9" w:rsidRPr="00DC6F53" w:rsidRDefault="001A14B9" w:rsidP="003D630E">
            <w:pPr>
              <w:autoSpaceDE w:val="0"/>
              <w:autoSpaceDN w:val="0"/>
              <w:adjustRightInd w:val="0"/>
              <w:spacing w:line="240" w:lineRule="auto"/>
              <w:ind w:firstLine="0"/>
              <w:jc w:val="center"/>
              <w:rPr>
                <w:b/>
                <w:sz w:val="24"/>
                <w:szCs w:val="24"/>
              </w:rPr>
            </w:pPr>
            <w:r w:rsidRPr="00DC6F53">
              <w:rPr>
                <w:b/>
                <w:sz w:val="24"/>
                <w:szCs w:val="24"/>
              </w:rPr>
              <w:t>№ п/п</w:t>
            </w:r>
          </w:p>
        </w:tc>
        <w:tc>
          <w:tcPr>
            <w:tcW w:w="6488" w:type="dxa"/>
            <w:vAlign w:val="center"/>
          </w:tcPr>
          <w:p w:rsidR="001A14B9" w:rsidRPr="00DC6F53" w:rsidRDefault="001A14B9" w:rsidP="003D630E">
            <w:pPr>
              <w:autoSpaceDE w:val="0"/>
              <w:autoSpaceDN w:val="0"/>
              <w:adjustRightInd w:val="0"/>
              <w:spacing w:line="240" w:lineRule="auto"/>
              <w:ind w:firstLine="0"/>
              <w:jc w:val="center"/>
              <w:rPr>
                <w:b/>
                <w:sz w:val="24"/>
                <w:szCs w:val="24"/>
              </w:rPr>
            </w:pPr>
            <w:r w:rsidRPr="00DC6F53">
              <w:rPr>
                <w:b/>
                <w:sz w:val="24"/>
                <w:szCs w:val="24"/>
              </w:rPr>
              <w:t>Должность сотрудника</w:t>
            </w:r>
          </w:p>
        </w:tc>
        <w:tc>
          <w:tcPr>
            <w:tcW w:w="2759" w:type="dxa"/>
          </w:tcPr>
          <w:p w:rsidR="001A14B9" w:rsidRPr="00DC6F53" w:rsidRDefault="001A14B9" w:rsidP="003D630E">
            <w:pPr>
              <w:autoSpaceDE w:val="0"/>
              <w:autoSpaceDN w:val="0"/>
              <w:adjustRightInd w:val="0"/>
              <w:spacing w:line="240" w:lineRule="auto"/>
              <w:ind w:firstLine="0"/>
              <w:jc w:val="center"/>
              <w:rPr>
                <w:b/>
                <w:sz w:val="24"/>
                <w:szCs w:val="24"/>
              </w:rPr>
            </w:pPr>
            <w:r w:rsidRPr="00DC6F53">
              <w:rPr>
                <w:b/>
                <w:sz w:val="24"/>
                <w:szCs w:val="24"/>
              </w:rPr>
              <w:t>Количество сотрудников</w:t>
            </w:r>
          </w:p>
        </w:tc>
      </w:tr>
      <w:tr w:rsidR="001A14B9" w:rsidRPr="00DC6F53" w:rsidTr="00C61AA0">
        <w:tc>
          <w:tcPr>
            <w:tcW w:w="808"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1</w:t>
            </w:r>
          </w:p>
        </w:tc>
        <w:tc>
          <w:tcPr>
            <w:tcW w:w="6488" w:type="dxa"/>
          </w:tcPr>
          <w:p w:rsidR="001A14B9" w:rsidRPr="00DC6F53" w:rsidRDefault="001A14B9" w:rsidP="003D630E">
            <w:pPr>
              <w:autoSpaceDE w:val="0"/>
              <w:autoSpaceDN w:val="0"/>
              <w:adjustRightInd w:val="0"/>
              <w:spacing w:line="240" w:lineRule="auto"/>
              <w:ind w:firstLine="0"/>
              <w:rPr>
                <w:sz w:val="24"/>
                <w:szCs w:val="24"/>
              </w:rPr>
            </w:pPr>
            <w:r w:rsidRPr="00DC6F53">
              <w:rPr>
                <w:sz w:val="24"/>
                <w:szCs w:val="24"/>
              </w:rPr>
              <w:t>Начальник участка</w:t>
            </w:r>
          </w:p>
        </w:tc>
        <w:tc>
          <w:tcPr>
            <w:tcW w:w="2759"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1</w:t>
            </w:r>
          </w:p>
        </w:tc>
      </w:tr>
      <w:tr w:rsidR="001A14B9" w:rsidRPr="00DC6F53" w:rsidTr="00C61AA0">
        <w:tc>
          <w:tcPr>
            <w:tcW w:w="808"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2</w:t>
            </w:r>
          </w:p>
        </w:tc>
        <w:tc>
          <w:tcPr>
            <w:tcW w:w="6488" w:type="dxa"/>
          </w:tcPr>
          <w:p w:rsidR="001A14B9" w:rsidRPr="00DC6F53" w:rsidRDefault="001A14B9" w:rsidP="003D630E">
            <w:pPr>
              <w:autoSpaceDE w:val="0"/>
              <w:autoSpaceDN w:val="0"/>
              <w:adjustRightInd w:val="0"/>
              <w:spacing w:line="240" w:lineRule="auto"/>
              <w:ind w:firstLine="0"/>
              <w:rPr>
                <w:sz w:val="24"/>
                <w:szCs w:val="24"/>
              </w:rPr>
            </w:pPr>
            <w:r w:rsidRPr="00DC6F53">
              <w:rPr>
                <w:sz w:val="24"/>
                <w:szCs w:val="24"/>
              </w:rPr>
              <w:t>Монтажник</w:t>
            </w:r>
          </w:p>
        </w:tc>
        <w:tc>
          <w:tcPr>
            <w:tcW w:w="2759"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4</w:t>
            </w:r>
          </w:p>
        </w:tc>
      </w:tr>
      <w:tr w:rsidR="001A14B9" w:rsidRPr="00DC6F53" w:rsidTr="00C61AA0">
        <w:tc>
          <w:tcPr>
            <w:tcW w:w="808"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3</w:t>
            </w:r>
          </w:p>
        </w:tc>
        <w:tc>
          <w:tcPr>
            <w:tcW w:w="6488" w:type="dxa"/>
          </w:tcPr>
          <w:p w:rsidR="001A14B9" w:rsidRPr="00DC6F53" w:rsidRDefault="001A14B9" w:rsidP="003D630E">
            <w:pPr>
              <w:autoSpaceDE w:val="0"/>
              <w:autoSpaceDN w:val="0"/>
              <w:adjustRightInd w:val="0"/>
              <w:spacing w:line="240" w:lineRule="auto"/>
              <w:ind w:firstLine="0"/>
              <w:rPr>
                <w:sz w:val="24"/>
                <w:szCs w:val="24"/>
              </w:rPr>
            </w:pPr>
            <w:r w:rsidRPr="00DC6F53">
              <w:rPr>
                <w:sz w:val="24"/>
                <w:szCs w:val="24"/>
              </w:rPr>
              <w:t>Сварщик</w:t>
            </w:r>
          </w:p>
        </w:tc>
        <w:tc>
          <w:tcPr>
            <w:tcW w:w="2759"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2</w:t>
            </w:r>
          </w:p>
        </w:tc>
      </w:tr>
      <w:tr w:rsidR="001A14B9" w:rsidRPr="00DC6F53" w:rsidTr="00C61AA0">
        <w:tc>
          <w:tcPr>
            <w:tcW w:w="808"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4</w:t>
            </w:r>
          </w:p>
        </w:tc>
        <w:tc>
          <w:tcPr>
            <w:tcW w:w="6488" w:type="dxa"/>
          </w:tcPr>
          <w:p w:rsidR="001A14B9" w:rsidRPr="00DC6F53" w:rsidRDefault="001A14B9" w:rsidP="003D630E">
            <w:pPr>
              <w:autoSpaceDE w:val="0"/>
              <w:autoSpaceDN w:val="0"/>
              <w:adjustRightInd w:val="0"/>
              <w:spacing w:line="240" w:lineRule="auto"/>
              <w:ind w:firstLine="0"/>
              <w:rPr>
                <w:rFonts w:eastAsia="TimesNewRomanPSMT"/>
                <w:sz w:val="24"/>
                <w:szCs w:val="24"/>
              </w:rPr>
            </w:pPr>
            <w:r w:rsidRPr="00DC6F53">
              <w:rPr>
                <w:sz w:val="24"/>
                <w:szCs w:val="24"/>
              </w:rPr>
              <w:t>Главный инженер проекта</w:t>
            </w:r>
          </w:p>
        </w:tc>
        <w:tc>
          <w:tcPr>
            <w:tcW w:w="2759"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1</w:t>
            </w:r>
          </w:p>
        </w:tc>
      </w:tr>
      <w:tr w:rsidR="001A14B9" w:rsidRPr="00DC6F53" w:rsidTr="00C61AA0">
        <w:tc>
          <w:tcPr>
            <w:tcW w:w="808"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5</w:t>
            </w:r>
          </w:p>
        </w:tc>
        <w:tc>
          <w:tcPr>
            <w:tcW w:w="6488" w:type="dxa"/>
          </w:tcPr>
          <w:p w:rsidR="001A14B9" w:rsidRPr="00DC6F53" w:rsidRDefault="001A14B9" w:rsidP="003D630E">
            <w:pPr>
              <w:autoSpaceDE w:val="0"/>
              <w:autoSpaceDN w:val="0"/>
              <w:adjustRightInd w:val="0"/>
              <w:spacing w:line="240" w:lineRule="auto"/>
              <w:ind w:firstLine="0"/>
              <w:rPr>
                <w:rFonts w:eastAsia="TimesNewRomanPSMT"/>
                <w:sz w:val="24"/>
                <w:szCs w:val="24"/>
              </w:rPr>
            </w:pPr>
            <w:r w:rsidRPr="00DC6F53">
              <w:rPr>
                <w:sz w:val="24"/>
                <w:szCs w:val="24"/>
              </w:rPr>
              <w:t>Инженер проектировщик</w:t>
            </w:r>
          </w:p>
        </w:tc>
        <w:tc>
          <w:tcPr>
            <w:tcW w:w="2759" w:type="dxa"/>
          </w:tcPr>
          <w:p w:rsidR="001A14B9" w:rsidRPr="00DC6F53" w:rsidRDefault="001A14B9" w:rsidP="003D630E">
            <w:pPr>
              <w:autoSpaceDE w:val="0"/>
              <w:autoSpaceDN w:val="0"/>
              <w:adjustRightInd w:val="0"/>
              <w:spacing w:line="240" w:lineRule="auto"/>
              <w:ind w:firstLine="0"/>
              <w:jc w:val="center"/>
              <w:rPr>
                <w:sz w:val="24"/>
                <w:szCs w:val="24"/>
              </w:rPr>
            </w:pPr>
            <w:r w:rsidRPr="00DC6F53">
              <w:rPr>
                <w:sz w:val="24"/>
                <w:szCs w:val="24"/>
              </w:rPr>
              <w:t>2</w:t>
            </w:r>
          </w:p>
        </w:tc>
      </w:tr>
      <w:tr w:rsidR="001A14B9" w:rsidRPr="00DC6F53" w:rsidTr="00C61AA0">
        <w:tc>
          <w:tcPr>
            <w:tcW w:w="808" w:type="dxa"/>
          </w:tcPr>
          <w:p w:rsidR="001A14B9" w:rsidRPr="00DC6F53" w:rsidRDefault="001A14B9" w:rsidP="003D630E">
            <w:pPr>
              <w:autoSpaceDE w:val="0"/>
              <w:autoSpaceDN w:val="0"/>
              <w:adjustRightInd w:val="0"/>
              <w:spacing w:line="240" w:lineRule="auto"/>
              <w:ind w:firstLine="0"/>
              <w:rPr>
                <w:sz w:val="24"/>
                <w:szCs w:val="24"/>
              </w:rPr>
            </w:pPr>
          </w:p>
        </w:tc>
        <w:tc>
          <w:tcPr>
            <w:tcW w:w="6488" w:type="dxa"/>
          </w:tcPr>
          <w:p w:rsidR="001A14B9" w:rsidRPr="00211440" w:rsidRDefault="001A14B9" w:rsidP="003D630E">
            <w:pPr>
              <w:autoSpaceDE w:val="0"/>
              <w:autoSpaceDN w:val="0"/>
              <w:adjustRightInd w:val="0"/>
              <w:spacing w:line="240" w:lineRule="auto"/>
              <w:ind w:firstLine="0"/>
              <w:rPr>
                <w:b/>
                <w:sz w:val="24"/>
                <w:szCs w:val="24"/>
              </w:rPr>
            </w:pPr>
            <w:r w:rsidRPr="00211440">
              <w:rPr>
                <w:b/>
                <w:sz w:val="24"/>
                <w:szCs w:val="24"/>
              </w:rPr>
              <w:t>Итого:</w:t>
            </w:r>
          </w:p>
        </w:tc>
        <w:tc>
          <w:tcPr>
            <w:tcW w:w="2759" w:type="dxa"/>
          </w:tcPr>
          <w:p w:rsidR="001A14B9" w:rsidRPr="00211440" w:rsidRDefault="001A14B9" w:rsidP="003D630E">
            <w:pPr>
              <w:autoSpaceDE w:val="0"/>
              <w:autoSpaceDN w:val="0"/>
              <w:adjustRightInd w:val="0"/>
              <w:spacing w:line="240" w:lineRule="auto"/>
              <w:ind w:firstLine="0"/>
              <w:jc w:val="center"/>
              <w:rPr>
                <w:b/>
                <w:sz w:val="24"/>
                <w:szCs w:val="24"/>
              </w:rPr>
            </w:pPr>
            <w:r w:rsidRPr="00211440">
              <w:rPr>
                <w:b/>
                <w:sz w:val="24"/>
                <w:szCs w:val="24"/>
              </w:rPr>
              <w:t>10</w:t>
            </w:r>
          </w:p>
        </w:tc>
      </w:tr>
    </w:tbl>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3C27CD" w:rsidRPr="00BB6C25" w:rsidRDefault="003C27CD" w:rsidP="00D061F3">
      <w:pPr>
        <w:spacing w:line="240" w:lineRule="auto"/>
        <w:ind w:firstLine="0"/>
        <w:rPr>
          <w:rFonts w:eastAsia="Calibri"/>
          <w:color w:val="000000"/>
          <w:sz w:val="24"/>
          <w:szCs w:val="24"/>
          <w:lang w:eastAsia="en-US"/>
        </w:rPr>
      </w:pPr>
    </w:p>
    <w:p w:rsidR="00BB6C25" w:rsidRPr="00BB6C25" w:rsidRDefault="00BB6C25" w:rsidP="00E93F4A">
      <w:pPr>
        <w:keepNext/>
        <w:pageBreakBefore/>
        <w:widowControl w:val="0"/>
        <w:numPr>
          <w:ilvl w:val="0"/>
          <w:numId w:val="37"/>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p w:rsidR="00C61AA0" w:rsidRPr="00DC6F53" w:rsidRDefault="00C61AA0" w:rsidP="00C61AA0">
      <w:pPr>
        <w:spacing w:line="240" w:lineRule="auto"/>
        <w:jc w:val="center"/>
        <w:rPr>
          <w:b/>
          <w:bCs/>
          <w:sz w:val="24"/>
          <w:szCs w:val="24"/>
        </w:rPr>
      </w:pPr>
      <w:r w:rsidRPr="00DC6F53">
        <w:rPr>
          <w:b/>
          <w:bCs/>
          <w:sz w:val="24"/>
          <w:szCs w:val="24"/>
        </w:rPr>
        <w:t xml:space="preserve">Договор подряда </w:t>
      </w:r>
      <w:r>
        <w:rPr>
          <w:b/>
          <w:bCs/>
          <w:sz w:val="24"/>
          <w:szCs w:val="24"/>
        </w:rPr>
        <w:t>№ 07-07/______</w:t>
      </w:r>
    </w:p>
    <w:p w:rsidR="00C61AA0" w:rsidRPr="00DC6F53" w:rsidRDefault="00C61AA0" w:rsidP="00C61AA0">
      <w:pPr>
        <w:spacing w:line="240" w:lineRule="auto"/>
        <w:rPr>
          <w:bCs/>
          <w:sz w:val="24"/>
          <w:szCs w:val="24"/>
        </w:rPr>
      </w:pPr>
    </w:p>
    <w:p w:rsidR="00C61AA0" w:rsidRPr="00DC6F53" w:rsidRDefault="00C61AA0" w:rsidP="00C61AA0">
      <w:pPr>
        <w:spacing w:line="240" w:lineRule="auto"/>
        <w:rPr>
          <w:bCs/>
          <w:sz w:val="24"/>
          <w:szCs w:val="24"/>
        </w:rPr>
      </w:pPr>
      <w:r w:rsidRPr="00DC6F53">
        <w:rPr>
          <w:bCs/>
          <w:sz w:val="24"/>
          <w:szCs w:val="24"/>
        </w:rPr>
        <w:t xml:space="preserve">г. Якутск                                                                   </w:t>
      </w:r>
      <w:r w:rsidRPr="00DC6F53">
        <w:rPr>
          <w:bCs/>
          <w:sz w:val="24"/>
          <w:szCs w:val="24"/>
        </w:rPr>
        <w:tab/>
        <w:t xml:space="preserve">                        </w:t>
      </w:r>
      <w:r>
        <w:rPr>
          <w:bCs/>
          <w:sz w:val="24"/>
          <w:szCs w:val="24"/>
        </w:rPr>
        <w:t xml:space="preserve"> </w:t>
      </w:r>
      <w:r w:rsidR="0083532D">
        <w:rPr>
          <w:bCs/>
          <w:sz w:val="24"/>
          <w:szCs w:val="24"/>
        </w:rPr>
        <w:t xml:space="preserve"> </w:t>
      </w:r>
      <w:r w:rsidRPr="00DC6F53">
        <w:rPr>
          <w:bCs/>
          <w:sz w:val="24"/>
          <w:szCs w:val="24"/>
        </w:rPr>
        <w:t xml:space="preserve"> «___» ___________ 2020 г.</w:t>
      </w:r>
    </w:p>
    <w:p w:rsidR="00C61AA0" w:rsidRPr="00DC6F53" w:rsidRDefault="00C61AA0" w:rsidP="00C61AA0">
      <w:pPr>
        <w:spacing w:line="240" w:lineRule="auto"/>
        <w:rPr>
          <w:bCs/>
          <w:sz w:val="24"/>
          <w:szCs w:val="24"/>
        </w:rPr>
      </w:pP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DC6F53">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№___________ и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(кроме объектов использования атомной энергии) №___________, </w:t>
      </w:r>
      <w:r w:rsidRPr="00DC6F53">
        <w:rPr>
          <w:bCs/>
          <w:sz w:val="24"/>
          <w:szCs w:val="24"/>
        </w:rPr>
        <w:t>в лице генерального директора __________________________, действующего на основании ________________, с другой стороны, именуемые в дальнейшем «Стороны», на основании протокола заседания закупочной комиссии от «___»___________2020 года №____ по запросу предложений на выполнение работ по объекту: «Расширение модульной лаборатории филиала «Якутская нефтебаза» АО «Саханефтегазсбыт» (под ключ) в 2020 году» заключили настоящий договор (далее – Договор) о нижеследующем:</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widowControl w:val="0"/>
        <w:numPr>
          <w:ilvl w:val="0"/>
          <w:numId w:val="39"/>
        </w:numPr>
        <w:tabs>
          <w:tab w:val="left" w:pos="709"/>
        </w:tabs>
        <w:autoSpaceDE w:val="0"/>
        <w:autoSpaceDN w:val="0"/>
        <w:adjustRightInd w:val="0"/>
        <w:spacing w:line="240" w:lineRule="auto"/>
        <w:ind w:left="0" w:firstLine="709"/>
        <w:jc w:val="center"/>
        <w:rPr>
          <w:b/>
          <w:bCs/>
          <w:sz w:val="24"/>
          <w:szCs w:val="24"/>
        </w:rPr>
      </w:pPr>
      <w:r w:rsidRPr="00DC6F53">
        <w:rPr>
          <w:b/>
          <w:bCs/>
          <w:sz w:val="24"/>
          <w:szCs w:val="24"/>
        </w:rPr>
        <w:t>ПРЕДМЕТ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1.1. Заказчик поручает, а Подрядчик обязуется выполнить в предусмотренный Договором срок работы на объекте: «Расширение модульной лаборатории филиала «Якутская нефтебаза» АО «Саханефтегазсбыт» (под ключ) в 2020 году», согласно Техническому заданию (Приложение № 1 к Договору), графика выполнения работ (Приложение № 6 к настоящему Договору), являющихся неотъемлемой частью настоящего договора, и передать результат работ Заказчику.</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bCs/>
          <w:sz w:val="24"/>
          <w:szCs w:val="24"/>
        </w:rPr>
        <w:t xml:space="preserve">1.2. Виды работ: </w:t>
      </w:r>
      <w:r w:rsidRPr="00DC6F53">
        <w:rPr>
          <w:sz w:val="24"/>
          <w:szCs w:val="24"/>
        </w:rPr>
        <w:t>Проектно-изыскательные работы с прохождение экспертизы промышленной безопасности</w:t>
      </w:r>
      <w:r w:rsidRPr="00DC6F53">
        <w:rPr>
          <w:bCs/>
          <w:sz w:val="24"/>
          <w:szCs w:val="24"/>
        </w:rPr>
        <w:t xml:space="preserve"> и </w:t>
      </w:r>
      <w:r w:rsidRPr="00DC6F53">
        <w:rPr>
          <w:sz w:val="24"/>
          <w:szCs w:val="24"/>
        </w:rPr>
        <w:t>строительно-монтажные работы с поставкой</w:t>
      </w:r>
      <w:r w:rsidR="00BB1AAC">
        <w:rPr>
          <w:sz w:val="24"/>
          <w:szCs w:val="24"/>
        </w:rPr>
        <w:t xml:space="preserve"> и монтажом</w:t>
      </w:r>
      <w:r w:rsidRPr="00DC6F53">
        <w:rPr>
          <w:sz w:val="24"/>
          <w:szCs w:val="24"/>
        </w:rPr>
        <w:t xml:space="preserve"> оборудования и мебели</w:t>
      </w:r>
      <w:r w:rsidRPr="00DC6F53">
        <w:rPr>
          <w:bCs/>
          <w:sz w:val="24"/>
          <w:szCs w:val="24"/>
        </w:rPr>
        <w:t xml:space="preserve"> на объект: «Расширение модульной лаборатории филиала «Якутская нефтебаза» АО «Саханефтегазсбыт» (под ключ) в 2020 году», производимые Подрядчиком, устанавливаются Техническим заданием (Приложение № 1 к Договору) являющегося неотъемлемой частью настоящего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1.3. Заказчик обязуется принять и оплатить результат работ.</w:t>
      </w:r>
    </w:p>
    <w:p w:rsidR="009418A7" w:rsidRPr="00DC6F53" w:rsidRDefault="009418A7" w:rsidP="009418A7">
      <w:pPr>
        <w:tabs>
          <w:tab w:val="left" w:pos="709"/>
        </w:tabs>
        <w:spacing w:line="240" w:lineRule="auto"/>
        <w:ind w:firstLine="709"/>
        <w:rPr>
          <w:sz w:val="24"/>
          <w:szCs w:val="24"/>
        </w:rPr>
      </w:pPr>
      <w:r w:rsidRPr="00DC6F53">
        <w:rPr>
          <w:bCs/>
          <w:sz w:val="24"/>
          <w:szCs w:val="24"/>
        </w:rPr>
        <w:t xml:space="preserve">1.4. Место выполнения работ: </w:t>
      </w:r>
      <w:r w:rsidRPr="00DC6F53">
        <w:rPr>
          <w:sz w:val="24"/>
          <w:szCs w:val="24"/>
        </w:rPr>
        <w:t>Российская Федерация, Республика Саха (Якутия), пгт. Жатай, ул.Строда дом 12</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2. ПРАВА И ОБЯЗАННОСТИ СТОРОН</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2.1. </w:t>
      </w:r>
      <w:r w:rsidRPr="00DC6F53">
        <w:rPr>
          <w:bCs/>
          <w:sz w:val="24"/>
          <w:szCs w:val="24"/>
          <w:u w:val="single"/>
        </w:rPr>
        <w:t>Обязанности Подрядчика: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w:t>
      </w:r>
      <w:r>
        <w:rPr>
          <w:bCs/>
          <w:sz w:val="24"/>
          <w:szCs w:val="24"/>
        </w:rPr>
        <w:t>)</w:t>
      </w:r>
      <w:r w:rsidRPr="00DC6F53">
        <w:rPr>
          <w:bCs/>
          <w:sz w:val="24"/>
          <w:szCs w:val="24"/>
        </w:rPr>
        <w:t>, и сдать работу Заказчику в установленный срок.</w:t>
      </w:r>
    </w:p>
    <w:p w:rsidR="009418A7" w:rsidRPr="00DC6F53" w:rsidRDefault="009418A7" w:rsidP="009418A7">
      <w:pPr>
        <w:tabs>
          <w:tab w:val="left" w:pos="709"/>
        </w:tabs>
        <w:spacing w:line="240" w:lineRule="auto"/>
        <w:ind w:firstLine="709"/>
        <w:rPr>
          <w:bCs/>
          <w:sz w:val="24"/>
          <w:szCs w:val="24"/>
        </w:rPr>
      </w:pPr>
      <w:r w:rsidRPr="00DC6F53">
        <w:rPr>
          <w:bCs/>
          <w:sz w:val="24"/>
          <w:szCs w:val="24"/>
        </w:rPr>
        <w:t>2.1.2. Выполнять работы по объекту в соответствии с условиями настоящего Договора, графиком выполнения строительно-монтажных работ (Приложение №</w:t>
      </w:r>
      <w:r>
        <w:rPr>
          <w:bCs/>
          <w:sz w:val="24"/>
          <w:szCs w:val="24"/>
        </w:rPr>
        <w:t xml:space="preserve"> 6</w:t>
      </w:r>
      <w:r w:rsidRPr="00DC6F53">
        <w:rPr>
          <w:bCs/>
          <w:sz w:val="24"/>
          <w:szCs w:val="24"/>
        </w:rPr>
        <w:t xml:space="preserve"> к Договору),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9418A7" w:rsidRPr="00DC6F53" w:rsidRDefault="009418A7" w:rsidP="009418A7">
      <w:pPr>
        <w:tabs>
          <w:tab w:val="left" w:pos="709"/>
        </w:tabs>
        <w:spacing w:line="240" w:lineRule="auto"/>
        <w:ind w:firstLine="709"/>
        <w:rPr>
          <w:bCs/>
          <w:sz w:val="24"/>
          <w:szCs w:val="24"/>
        </w:rPr>
      </w:pPr>
      <w:r w:rsidRPr="00DC6F53">
        <w:rPr>
          <w:bCs/>
          <w:sz w:val="24"/>
          <w:szCs w:val="24"/>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w:t>
      </w:r>
      <w:r w:rsidRPr="00DC6F53">
        <w:rPr>
          <w:bCs/>
          <w:sz w:val="24"/>
          <w:szCs w:val="24"/>
        </w:rPr>
        <w:lastRenderedPageBreak/>
        <w:t>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w:t>
      </w:r>
      <w:r>
        <w:rPr>
          <w:bCs/>
          <w:sz w:val="24"/>
          <w:szCs w:val="24"/>
        </w:rPr>
        <w:t xml:space="preserve"> строительства (</w:t>
      </w:r>
      <w:r w:rsidRPr="00DC6F53">
        <w:rPr>
          <w:bCs/>
          <w:sz w:val="24"/>
          <w:szCs w:val="24"/>
        </w:rPr>
        <w:t>реконструкции</w:t>
      </w:r>
      <w:r>
        <w:rPr>
          <w:bCs/>
          <w:sz w:val="24"/>
          <w:szCs w:val="24"/>
        </w:rPr>
        <w:t>)</w:t>
      </w:r>
      <w:r w:rsidRPr="00DC6F53">
        <w:rPr>
          <w:bCs/>
          <w:sz w:val="24"/>
          <w:szCs w:val="24"/>
        </w:rPr>
        <w:t>.</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418A7" w:rsidRPr="00DC6F53" w:rsidRDefault="009418A7" w:rsidP="009418A7">
      <w:pPr>
        <w:tabs>
          <w:tab w:val="left" w:pos="709"/>
        </w:tabs>
        <w:spacing w:line="240" w:lineRule="auto"/>
        <w:ind w:firstLine="709"/>
        <w:rPr>
          <w:bCs/>
          <w:sz w:val="24"/>
          <w:szCs w:val="24"/>
        </w:rPr>
      </w:pPr>
      <w:r w:rsidRPr="00DC6F53">
        <w:rPr>
          <w:bCs/>
          <w:sz w:val="24"/>
          <w:szCs w:val="24"/>
        </w:rPr>
        <w:t>2.1.3. В течение десяти рабочих дней со дня подписания Договора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2.1.4.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2.1.5. 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9418A7" w:rsidRPr="00DC6F53" w:rsidRDefault="009418A7" w:rsidP="009418A7">
      <w:pPr>
        <w:tabs>
          <w:tab w:val="left" w:pos="709"/>
        </w:tabs>
        <w:spacing w:line="240" w:lineRule="auto"/>
        <w:ind w:firstLine="709"/>
        <w:rPr>
          <w:bCs/>
          <w:sz w:val="24"/>
          <w:szCs w:val="24"/>
        </w:rPr>
      </w:pPr>
      <w:r w:rsidRPr="00DC6F53">
        <w:rPr>
          <w:bCs/>
          <w:sz w:val="24"/>
          <w:szCs w:val="24"/>
        </w:rPr>
        <w:t>2.1.6. 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2.1.7. 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9418A7" w:rsidRPr="00DC6F53" w:rsidRDefault="009418A7" w:rsidP="009418A7">
      <w:pPr>
        <w:tabs>
          <w:tab w:val="left" w:pos="709"/>
        </w:tabs>
        <w:spacing w:line="240" w:lineRule="auto"/>
        <w:ind w:firstLine="709"/>
        <w:rPr>
          <w:bCs/>
          <w:sz w:val="24"/>
          <w:szCs w:val="24"/>
        </w:rPr>
      </w:pPr>
      <w:r w:rsidRPr="00DC6F53">
        <w:rPr>
          <w:bCs/>
          <w:sz w:val="24"/>
          <w:szCs w:val="24"/>
        </w:rPr>
        <w:t>2.1.8.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2.1.9. 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9418A7" w:rsidRPr="00DC6F53" w:rsidRDefault="009418A7" w:rsidP="009418A7">
      <w:pPr>
        <w:tabs>
          <w:tab w:val="left" w:pos="709"/>
        </w:tabs>
        <w:spacing w:line="240" w:lineRule="auto"/>
        <w:ind w:firstLine="709"/>
        <w:rPr>
          <w:bCs/>
          <w:sz w:val="24"/>
          <w:szCs w:val="24"/>
        </w:rPr>
      </w:pPr>
      <w:r w:rsidRPr="00DC6F53">
        <w:rPr>
          <w:bCs/>
          <w:sz w:val="24"/>
          <w:szCs w:val="24"/>
        </w:rPr>
        <w:t>2.1.10.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2.1.11.  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2.1.12. Обеспечить за счет собственных средств охрану строительной площадки: результатов выполненных Работ, временных зданий и сооружений.</w:t>
      </w:r>
    </w:p>
    <w:p w:rsidR="009418A7" w:rsidRPr="00DC6F53" w:rsidRDefault="009418A7" w:rsidP="009418A7">
      <w:pPr>
        <w:tabs>
          <w:tab w:val="left" w:pos="709"/>
        </w:tabs>
        <w:spacing w:line="240" w:lineRule="auto"/>
        <w:ind w:firstLine="709"/>
        <w:rPr>
          <w:bCs/>
          <w:sz w:val="24"/>
          <w:szCs w:val="24"/>
        </w:rPr>
      </w:pPr>
      <w:r w:rsidRPr="00DC6F53">
        <w:rPr>
          <w:bCs/>
          <w:sz w:val="24"/>
          <w:szCs w:val="24"/>
        </w:rPr>
        <w:t>2.1.13.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418A7" w:rsidRPr="00DC6F53" w:rsidRDefault="009418A7" w:rsidP="009418A7">
      <w:pPr>
        <w:tabs>
          <w:tab w:val="left" w:pos="709"/>
        </w:tabs>
        <w:spacing w:line="240" w:lineRule="auto"/>
        <w:ind w:firstLine="709"/>
        <w:rPr>
          <w:bCs/>
          <w:sz w:val="24"/>
          <w:szCs w:val="24"/>
        </w:rPr>
      </w:pPr>
      <w:r w:rsidRPr="00DC6F53">
        <w:rPr>
          <w:bCs/>
          <w:sz w:val="24"/>
          <w:szCs w:val="24"/>
        </w:rPr>
        <w:lastRenderedPageBreak/>
        <w:t xml:space="preserve">2.1.14. Обеспечивать проведение </w:t>
      </w:r>
      <w:r>
        <w:rPr>
          <w:bCs/>
          <w:sz w:val="24"/>
          <w:szCs w:val="24"/>
        </w:rPr>
        <w:t xml:space="preserve">фото- и видеоматериалов, </w:t>
      </w:r>
      <w:r w:rsidRPr="00DC6F53">
        <w:rPr>
          <w:bCs/>
          <w:sz w:val="24"/>
          <w:szCs w:val="24"/>
        </w:rPr>
        <w:t>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2.1.15.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9418A7" w:rsidRPr="00DC6F53" w:rsidRDefault="009418A7" w:rsidP="009418A7">
      <w:pPr>
        <w:tabs>
          <w:tab w:val="left" w:pos="709"/>
        </w:tabs>
        <w:spacing w:line="240" w:lineRule="auto"/>
        <w:ind w:firstLine="709"/>
        <w:rPr>
          <w:bCs/>
          <w:sz w:val="24"/>
          <w:szCs w:val="24"/>
        </w:rPr>
      </w:pPr>
      <w:r w:rsidRPr="00DC6F53">
        <w:rPr>
          <w:bCs/>
          <w:sz w:val="24"/>
          <w:szCs w:val="24"/>
        </w:rPr>
        <w:t>2.1.16.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 наблюдение за осадками здания (наблюдение нивелирных марок)</w:t>
      </w:r>
    </w:p>
    <w:p w:rsidR="009418A7" w:rsidRPr="00DC6F53" w:rsidRDefault="009418A7" w:rsidP="009418A7">
      <w:pPr>
        <w:tabs>
          <w:tab w:val="left" w:pos="709"/>
        </w:tabs>
        <w:spacing w:line="240" w:lineRule="auto"/>
        <w:ind w:firstLine="709"/>
        <w:rPr>
          <w:bCs/>
          <w:sz w:val="24"/>
          <w:szCs w:val="24"/>
        </w:rPr>
      </w:pPr>
      <w:r w:rsidRPr="00DC6F53">
        <w:rPr>
          <w:bCs/>
          <w:sz w:val="24"/>
          <w:szCs w:val="24"/>
        </w:rPr>
        <w:t>- вынос и закрепление осей строительства Объекта;</w:t>
      </w:r>
    </w:p>
    <w:p w:rsidR="009418A7" w:rsidRPr="00DC6F53" w:rsidRDefault="009418A7" w:rsidP="009418A7">
      <w:pPr>
        <w:tabs>
          <w:tab w:val="left" w:pos="709"/>
        </w:tabs>
        <w:spacing w:line="240" w:lineRule="auto"/>
        <w:ind w:firstLine="709"/>
        <w:rPr>
          <w:bCs/>
          <w:sz w:val="24"/>
          <w:szCs w:val="24"/>
        </w:rPr>
      </w:pPr>
      <w:r w:rsidRPr="00DC6F53">
        <w:rPr>
          <w:bCs/>
          <w:sz w:val="24"/>
          <w:szCs w:val="24"/>
        </w:rPr>
        <w:t>2.1.17. 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В случае нарушения сроков, установленных в настоящем пункте, Подрядчик возмещает Заказчику </w:t>
      </w:r>
      <w:r w:rsidRPr="0094282B">
        <w:rPr>
          <w:bCs/>
          <w:sz w:val="24"/>
          <w:szCs w:val="24"/>
        </w:rPr>
        <w:t xml:space="preserve">фактические, подтвержденные убытки </w:t>
      </w:r>
      <w:r w:rsidRPr="00DC6F53">
        <w:rPr>
          <w:bCs/>
          <w:sz w:val="24"/>
          <w:szCs w:val="24"/>
        </w:rPr>
        <w:t xml:space="preserve">(в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9418A7" w:rsidRPr="00DC6F53" w:rsidRDefault="009418A7" w:rsidP="009418A7">
      <w:pPr>
        <w:tabs>
          <w:tab w:val="left" w:pos="709"/>
        </w:tabs>
        <w:spacing w:line="240" w:lineRule="auto"/>
        <w:ind w:firstLine="709"/>
        <w:rPr>
          <w:bCs/>
          <w:sz w:val="24"/>
          <w:szCs w:val="24"/>
        </w:rPr>
      </w:pPr>
      <w:r w:rsidRPr="00DC6F53">
        <w:rPr>
          <w:bCs/>
          <w:sz w:val="24"/>
          <w:szCs w:val="24"/>
        </w:rPr>
        <w:t>2.1.19. 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2.1.20. Обеспечить объект на время строительства за свой счет достаточным электроснабжением или индивидуальным источником электроснабжения (ДЭС).</w:t>
      </w:r>
    </w:p>
    <w:p w:rsidR="009418A7" w:rsidRPr="00DC6F53" w:rsidRDefault="009418A7" w:rsidP="009418A7">
      <w:pPr>
        <w:tabs>
          <w:tab w:val="left" w:pos="709"/>
        </w:tabs>
        <w:spacing w:line="240" w:lineRule="auto"/>
        <w:ind w:firstLine="709"/>
        <w:rPr>
          <w:bCs/>
          <w:sz w:val="24"/>
          <w:szCs w:val="24"/>
        </w:rPr>
      </w:pPr>
      <w:r w:rsidRPr="00DC6F53">
        <w:rPr>
          <w:bCs/>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rsidR="009418A7" w:rsidRPr="00DC6F53" w:rsidRDefault="009418A7" w:rsidP="009418A7">
      <w:pPr>
        <w:tabs>
          <w:tab w:val="left" w:pos="709"/>
        </w:tabs>
        <w:spacing w:line="240" w:lineRule="auto"/>
        <w:ind w:firstLine="709"/>
        <w:rPr>
          <w:bCs/>
          <w:sz w:val="24"/>
          <w:szCs w:val="24"/>
        </w:rPr>
      </w:pPr>
      <w:r w:rsidRPr="00DC6F53">
        <w:rPr>
          <w:bCs/>
          <w:sz w:val="24"/>
          <w:szCs w:val="24"/>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9418A7" w:rsidRPr="00DC6F53" w:rsidRDefault="009418A7" w:rsidP="009418A7">
      <w:pPr>
        <w:tabs>
          <w:tab w:val="left" w:pos="709"/>
        </w:tabs>
        <w:spacing w:line="240" w:lineRule="auto"/>
        <w:ind w:firstLine="709"/>
        <w:rPr>
          <w:bCs/>
          <w:sz w:val="24"/>
          <w:szCs w:val="24"/>
        </w:rPr>
      </w:pPr>
      <w:r w:rsidRPr="00DC6F53">
        <w:rPr>
          <w:bCs/>
          <w:sz w:val="24"/>
          <w:szCs w:val="24"/>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w:t>
      </w:r>
      <w:r w:rsidRPr="00DC6F53">
        <w:rPr>
          <w:bCs/>
          <w:sz w:val="24"/>
          <w:szCs w:val="24"/>
        </w:rPr>
        <w:lastRenderedPageBreak/>
        <w:t>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2.1.26. Нести ответственность перед Заказчиком за надлежащее исполнение работ по настоящему Договору его субподрядчиками.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418A7" w:rsidRPr="00DC6F53" w:rsidRDefault="009418A7" w:rsidP="009418A7">
      <w:pPr>
        <w:tabs>
          <w:tab w:val="left" w:pos="709"/>
        </w:tabs>
        <w:spacing w:line="240" w:lineRule="auto"/>
        <w:ind w:firstLine="709"/>
        <w:rPr>
          <w:bCs/>
          <w:sz w:val="24"/>
          <w:szCs w:val="24"/>
        </w:rPr>
      </w:pPr>
      <w:r w:rsidRPr="00DC6F53">
        <w:rPr>
          <w:bCs/>
          <w:sz w:val="24"/>
          <w:szCs w:val="24"/>
        </w:rPr>
        <w:t>2.1.28. 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2.1.30.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418A7" w:rsidRPr="00DC6F53" w:rsidRDefault="009418A7" w:rsidP="009418A7">
      <w:pPr>
        <w:tabs>
          <w:tab w:val="left" w:pos="709"/>
        </w:tabs>
        <w:spacing w:line="240" w:lineRule="auto"/>
        <w:ind w:firstLine="709"/>
        <w:rPr>
          <w:bCs/>
          <w:sz w:val="24"/>
          <w:szCs w:val="24"/>
        </w:rPr>
      </w:pPr>
      <w:r w:rsidRPr="00DC6F53">
        <w:rPr>
          <w:bCs/>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w:t>
      </w:r>
      <w:r w:rsidRPr="0094282B">
        <w:rPr>
          <w:bCs/>
          <w:sz w:val="24"/>
          <w:szCs w:val="24"/>
        </w:rPr>
        <w:t>письменно или телефонограммой</w:t>
      </w:r>
      <w:r>
        <w:rPr>
          <w:bCs/>
          <w:sz w:val="24"/>
          <w:szCs w:val="24"/>
        </w:rPr>
        <w:t>,</w:t>
      </w:r>
      <w:r w:rsidRPr="0094282B">
        <w:rPr>
          <w:bCs/>
          <w:sz w:val="24"/>
          <w:szCs w:val="24"/>
        </w:rPr>
        <w:t xml:space="preserve"> </w:t>
      </w:r>
      <w:r w:rsidRPr="00DC6F53">
        <w:rPr>
          <w:bCs/>
          <w:sz w:val="24"/>
          <w:szCs w:val="24"/>
        </w:rPr>
        <w:t>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418A7" w:rsidRPr="00DC6F53" w:rsidRDefault="009418A7" w:rsidP="009418A7">
      <w:pPr>
        <w:tabs>
          <w:tab w:val="left" w:pos="709"/>
        </w:tabs>
        <w:spacing w:line="240" w:lineRule="auto"/>
        <w:ind w:firstLine="709"/>
        <w:rPr>
          <w:bCs/>
          <w:sz w:val="24"/>
          <w:szCs w:val="24"/>
        </w:rPr>
      </w:pPr>
      <w:r w:rsidRPr="00DC6F53">
        <w:rPr>
          <w:bCs/>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418A7" w:rsidRPr="00DC6F53" w:rsidRDefault="009418A7" w:rsidP="009418A7">
      <w:pPr>
        <w:tabs>
          <w:tab w:val="left" w:pos="709"/>
        </w:tabs>
        <w:spacing w:line="240" w:lineRule="auto"/>
        <w:ind w:firstLine="709"/>
        <w:rPr>
          <w:bCs/>
          <w:sz w:val="24"/>
          <w:szCs w:val="24"/>
        </w:rPr>
      </w:pPr>
      <w:r w:rsidRPr="00DC6F53">
        <w:rPr>
          <w:bCs/>
          <w:sz w:val="24"/>
          <w:szCs w:val="24"/>
        </w:rPr>
        <w:t>2.1.31.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lastRenderedPageBreak/>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9418A7" w:rsidRPr="00DC6F53" w:rsidRDefault="009418A7" w:rsidP="009418A7">
      <w:pPr>
        <w:tabs>
          <w:tab w:val="left" w:pos="709"/>
        </w:tabs>
        <w:spacing w:line="240" w:lineRule="auto"/>
        <w:ind w:firstLine="709"/>
        <w:rPr>
          <w:bCs/>
          <w:sz w:val="24"/>
          <w:szCs w:val="24"/>
        </w:rPr>
      </w:pPr>
      <w:r w:rsidRPr="00DC6F53">
        <w:rPr>
          <w:bCs/>
          <w:sz w:val="24"/>
          <w:szCs w:val="24"/>
        </w:rPr>
        <w:t>- аварии (в течение 2 (Двух) часов);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 хищения и иные противоправные действия (в течение 24 (Двадцати четырех) часов);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9418A7" w:rsidRPr="00DC6F53" w:rsidRDefault="009418A7" w:rsidP="009418A7">
      <w:pPr>
        <w:tabs>
          <w:tab w:val="left" w:pos="709"/>
        </w:tabs>
        <w:spacing w:line="240" w:lineRule="auto"/>
        <w:ind w:firstLine="709"/>
        <w:rPr>
          <w:bCs/>
          <w:sz w:val="24"/>
          <w:szCs w:val="24"/>
        </w:rPr>
      </w:pPr>
      <w:r w:rsidRPr="00DC6F53">
        <w:rPr>
          <w:bCs/>
          <w:sz w:val="24"/>
          <w:szCs w:val="24"/>
        </w:rPr>
        <w:t>- несчастные случаи;</w:t>
      </w:r>
    </w:p>
    <w:p w:rsidR="009418A7" w:rsidRPr="00DC6F53" w:rsidRDefault="009418A7" w:rsidP="009418A7">
      <w:pPr>
        <w:tabs>
          <w:tab w:val="left" w:pos="709"/>
        </w:tabs>
        <w:spacing w:line="240" w:lineRule="auto"/>
        <w:ind w:firstLine="709"/>
        <w:rPr>
          <w:bCs/>
          <w:sz w:val="24"/>
          <w:szCs w:val="24"/>
        </w:rPr>
      </w:pPr>
      <w:r w:rsidRPr="00DC6F53">
        <w:rPr>
          <w:bCs/>
          <w:sz w:val="24"/>
          <w:szCs w:val="24"/>
        </w:rPr>
        <w:t>- иные обстоятельства, факты, сообщения в средствах массовой информации (СМИ) и т.п. (в течение 24 (двадцати четырех) часов).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2.1.33. 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r>
        <w:rPr>
          <w:bCs/>
          <w:sz w:val="24"/>
          <w:szCs w:val="24"/>
        </w:rPr>
        <w:t xml:space="preserve"> или экспертизу промышленной безопасности в соответствии с Градостроительным кодексом РФ</w:t>
      </w:r>
      <w:r w:rsidRPr="00DC6F53">
        <w:rPr>
          <w:bCs/>
          <w:sz w:val="24"/>
          <w:szCs w:val="24"/>
        </w:rPr>
        <w:t>.</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2.1.35. Назначить в течение 5 (пяти) календарных дней, следующих за датой вступления Договора в силу, лиц, ответственных: </w:t>
      </w:r>
    </w:p>
    <w:p w:rsidR="009418A7" w:rsidRPr="00DC6F53" w:rsidRDefault="009418A7" w:rsidP="009418A7">
      <w:pPr>
        <w:tabs>
          <w:tab w:val="left" w:pos="709"/>
        </w:tabs>
        <w:spacing w:line="240" w:lineRule="auto"/>
        <w:ind w:firstLine="709"/>
        <w:rPr>
          <w:bCs/>
          <w:sz w:val="24"/>
          <w:szCs w:val="24"/>
        </w:rPr>
      </w:pPr>
      <w:r w:rsidRPr="00DC6F53">
        <w:rPr>
          <w:bCs/>
          <w:sz w:val="24"/>
          <w:szCs w:val="24"/>
        </w:rPr>
        <w:t>за представление отчетов в объеме и порядке, определенных настоящим Договором;</w:t>
      </w:r>
    </w:p>
    <w:p w:rsidR="009418A7" w:rsidRDefault="009418A7" w:rsidP="009418A7">
      <w:pPr>
        <w:tabs>
          <w:tab w:val="left" w:pos="709"/>
        </w:tabs>
        <w:spacing w:line="240" w:lineRule="auto"/>
        <w:ind w:firstLine="709"/>
        <w:rPr>
          <w:bCs/>
          <w:sz w:val="24"/>
          <w:szCs w:val="24"/>
        </w:rPr>
      </w:pPr>
      <w:r w:rsidRPr="00DC6F53">
        <w:rPr>
          <w:bCs/>
          <w:sz w:val="24"/>
          <w:szCs w:val="24"/>
        </w:rPr>
        <w:t>за производство строительно-монтажных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за поставку материалов и оборудования, и иных материально-технических ресурсов;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за осуществление строительного контроля;</w:t>
      </w:r>
    </w:p>
    <w:p w:rsidR="009418A7" w:rsidRPr="00DC6F53" w:rsidRDefault="009418A7" w:rsidP="009418A7">
      <w:pPr>
        <w:tabs>
          <w:tab w:val="left" w:pos="709"/>
        </w:tabs>
        <w:spacing w:line="240" w:lineRule="auto"/>
        <w:ind w:firstLine="709"/>
        <w:rPr>
          <w:bCs/>
          <w:sz w:val="24"/>
          <w:szCs w:val="24"/>
        </w:rPr>
      </w:pPr>
      <w:r w:rsidRPr="00DC6F53">
        <w:rPr>
          <w:bCs/>
          <w:sz w:val="24"/>
          <w:szCs w:val="24"/>
        </w:rPr>
        <w:t>за производство работ по линии создания системы комплексной безопасности Объекта;</w:t>
      </w:r>
    </w:p>
    <w:p w:rsidR="009418A7" w:rsidRPr="00DC6F53" w:rsidRDefault="009418A7" w:rsidP="009418A7">
      <w:pPr>
        <w:tabs>
          <w:tab w:val="left" w:pos="709"/>
        </w:tabs>
        <w:spacing w:line="240" w:lineRule="auto"/>
        <w:ind w:firstLine="709"/>
        <w:rPr>
          <w:bCs/>
          <w:sz w:val="24"/>
          <w:szCs w:val="24"/>
        </w:rPr>
      </w:pPr>
      <w:r w:rsidRPr="00DC6F53">
        <w:rPr>
          <w:bCs/>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9418A7" w:rsidRPr="00DC6F53" w:rsidRDefault="009418A7" w:rsidP="009418A7">
      <w:pPr>
        <w:tabs>
          <w:tab w:val="left" w:pos="709"/>
        </w:tabs>
        <w:spacing w:line="240" w:lineRule="auto"/>
        <w:ind w:firstLine="709"/>
        <w:rPr>
          <w:bCs/>
          <w:sz w:val="24"/>
          <w:szCs w:val="24"/>
        </w:rPr>
      </w:pPr>
      <w:r w:rsidRPr="00DC6F53">
        <w:rPr>
          <w:bCs/>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418A7" w:rsidRPr="00DC6F53" w:rsidRDefault="009418A7" w:rsidP="009418A7">
      <w:pPr>
        <w:tabs>
          <w:tab w:val="left" w:pos="709"/>
        </w:tabs>
        <w:spacing w:line="240" w:lineRule="auto"/>
        <w:ind w:firstLine="709"/>
        <w:rPr>
          <w:bCs/>
          <w:sz w:val="24"/>
          <w:szCs w:val="24"/>
        </w:rPr>
      </w:pPr>
      <w:r w:rsidRPr="00DC6F53">
        <w:rPr>
          <w:bCs/>
          <w:sz w:val="24"/>
          <w:szCs w:val="24"/>
        </w:rPr>
        <w:t>2.1.36. 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w:t>
      </w:r>
      <w:r w:rsidRPr="00DC6F53">
        <w:rPr>
          <w:bCs/>
          <w:sz w:val="24"/>
          <w:szCs w:val="24"/>
        </w:rPr>
        <w:lastRenderedPageBreak/>
        <w:t>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9418A7" w:rsidRPr="00DC6F53" w:rsidRDefault="009418A7" w:rsidP="009418A7">
      <w:pPr>
        <w:tabs>
          <w:tab w:val="left" w:pos="709"/>
        </w:tabs>
        <w:spacing w:line="240" w:lineRule="auto"/>
        <w:ind w:firstLine="709"/>
        <w:rPr>
          <w:bCs/>
          <w:sz w:val="24"/>
          <w:szCs w:val="24"/>
        </w:rPr>
      </w:pPr>
      <w:r w:rsidRPr="00DC6F53">
        <w:rPr>
          <w:bCs/>
          <w:sz w:val="24"/>
          <w:szCs w:val="24"/>
        </w:rPr>
        <w:t>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9418A7" w:rsidRPr="00DC6F53" w:rsidRDefault="009418A7" w:rsidP="009418A7">
      <w:pPr>
        <w:tabs>
          <w:tab w:val="left" w:pos="709"/>
        </w:tabs>
        <w:spacing w:line="240" w:lineRule="auto"/>
        <w:ind w:firstLine="709"/>
        <w:rPr>
          <w:bCs/>
          <w:sz w:val="24"/>
          <w:szCs w:val="24"/>
        </w:rPr>
      </w:pPr>
      <w:r w:rsidRPr="00DC6F53">
        <w:rPr>
          <w:bCs/>
          <w:sz w:val="24"/>
          <w:szCs w:val="24"/>
        </w:rPr>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418A7" w:rsidRPr="00DC6F53" w:rsidRDefault="009418A7" w:rsidP="009418A7">
      <w:pPr>
        <w:tabs>
          <w:tab w:val="left" w:pos="709"/>
        </w:tabs>
        <w:spacing w:line="240" w:lineRule="auto"/>
        <w:ind w:firstLine="709"/>
        <w:rPr>
          <w:bCs/>
          <w:sz w:val="24"/>
          <w:szCs w:val="24"/>
        </w:rPr>
      </w:pPr>
      <w:r w:rsidRPr="00DC6F53">
        <w:rPr>
          <w:bCs/>
          <w:sz w:val="24"/>
          <w:szCs w:val="24"/>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9418A7" w:rsidRPr="00DC6F53" w:rsidRDefault="009418A7" w:rsidP="009418A7">
      <w:pPr>
        <w:tabs>
          <w:tab w:val="left" w:pos="709"/>
        </w:tabs>
        <w:spacing w:line="240" w:lineRule="auto"/>
        <w:ind w:firstLine="709"/>
        <w:rPr>
          <w:bCs/>
          <w:sz w:val="24"/>
          <w:szCs w:val="24"/>
        </w:rPr>
      </w:pPr>
      <w:r w:rsidRPr="00DC6F53">
        <w:rPr>
          <w:bCs/>
          <w:sz w:val="24"/>
          <w:szCs w:val="24"/>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p>
    <w:p w:rsidR="009418A7" w:rsidRPr="00DC6F53" w:rsidRDefault="009418A7" w:rsidP="009418A7">
      <w:pPr>
        <w:tabs>
          <w:tab w:val="left" w:pos="709"/>
        </w:tabs>
        <w:spacing w:line="240" w:lineRule="auto"/>
        <w:ind w:firstLine="709"/>
        <w:rPr>
          <w:bCs/>
          <w:sz w:val="24"/>
          <w:szCs w:val="24"/>
        </w:rPr>
      </w:pPr>
      <w:r w:rsidRPr="00DC6F53">
        <w:rPr>
          <w:bCs/>
          <w:sz w:val="24"/>
          <w:szCs w:val="24"/>
        </w:rPr>
        <w:t>2.1.43. Перед началом производства Работ изготовить и установить:</w:t>
      </w:r>
    </w:p>
    <w:p w:rsidR="009418A7" w:rsidRPr="00DC6F53" w:rsidRDefault="009418A7" w:rsidP="009418A7">
      <w:pPr>
        <w:tabs>
          <w:tab w:val="left" w:pos="709"/>
        </w:tabs>
        <w:spacing w:line="240" w:lineRule="auto"/>
        <w:ind w:firstLine="709"/>
        <w:rPr>
          <w:bCs/>
          <w:sz w:val="24"/>
          <w:szCs w:val="24"/>
        </w:rPr>
      </w:pPr>
      <w:r w:rsidRPr="00DC6F53">
        <w:rPr>
          <w:bCs/>
          <w:sz w:val="24"/>
          <w:szCs w:val="24"/>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2.1.44. 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9418A7" w:rsidRPr="00DC6F53" w:rsidRDefault="009418A7" w:rsidP="009418A7">
      <w:pPr>
        <w:tabs>
          <w:tab w:val="left" w:pos="709"/>
        </w:tabs>
        <w:spacing w:line="240" w:lineRule="auto"/>
        <w:ind w:firstLine="709"/>
        <w:rPr>
          <w:bCs/>
          <w:sz w:val="24"/>
          <w:szCs w:val="24"/>
        </w:rPr>
      </w:pPr>
      <w:r w:rsidRPr="00DC6F53">
        <w:rPr>
          <w:bCs/>
          <w:sz w:val="24"/>
          <w:szCs w:val="24"/>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418A7" w:rsidRPr="00DC6F53" w:rsidRDefault="009418A7" w:rsidP="009418A7">
      <w:pPr>
        <w:tabs>
          <w:tab w:val="left" w:pos="709"/>
        </w:tabs>
        <w:spacing w:line="240" w:lineRule="auto"/>
        <w:ind w:firstLine="709"/>
        <w:rPr>
          <w:bCs/>
          <w:sz w:val="24"/>
          <w:szCs w:val="24"/>
        </w:rPr>
      </w:pPr>
      <w:r w:rsidRPr="00DC6F53">
        <w:rPr>
          <w:bCs/>
          <w:sz w:val="24"/>
          <w:szCs w:val="24"/>
        </w:rPr>
        <w:t>2.1.46. Осуществлять проведение следующих контрольных мероприятий:</w:t>
      </w:r>
    </w:p>
    <w:p w:rsidR="009418A7" w:rsidRPr="00DC6F53" w:rsidRDefault="009418A7" w:rsidP="009418A7">
      <w:pPr>
        <w:tabs>
          <w:tab w:val="left" w:pos="709"/>
        </w:tabs>
        <w:spacing w:line="240" w:lineRule="auto"/>
        <w:ind w:firstLine="709"/>
        <w:rPr>
          <w:bCs/>
          <w:sz w:val="24"/>
          <w:szCs w:val="24"/>
        </w:rPr>
      </w:pPr>
      <w:r w:rsidRPr="00DC6F53">
        <w:rPr>
          <w:bCs/>
          <w:sz w:val="24"/>
          <w:szCs w:val="24"/>
        </w:rPr>
        <w:t>а) проверка качества строительных материалов, изделий, конструкций и оборудования, поставленных для строительства объекта;</w:t>
      </w:r>
    </w:p>
    <w:p w:rsidR="009418A7" w:rsidRPr="00DC6F53" w:rsidRDefault="009418A7" w:rsidP="009418A7">
      <w:pPr>
        <w:tabs>
          <w:tab w:val="left" w:pos="709"/>
        </w:tabs>
        <w:spacing w:line="240" w:lineRule="auto"/>
        <w:ind w:firstLine="709"/>
        <w:rPr>
          <w:bCs/>
          <w:sz w:val="24"/>
          <w:szCs w:val="24"/>
        </w:rPr>
      </w:pPr>
      <w:r w:rsidRPr="00DC6F53">
        <w:rPr>
          <w:bCs/>
          <w:sz w:val="24"/>
          <w:szCs w:val="24"/>
        </w:rPr>
        <w:t>б) проверка соблюдения установленных норм и правил складирования и хранения применяемой продукции;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в) проверка соблюдения последовательности и состава технологических операций при осуществлении строительства объекта;</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г) совместно с Заказчиком </w:t>
      </w:r>
      <w:r>
        <w:rPr>
          <w:bCs/>
          <w:sz w:val="24"/>
          <w:szCs w:val="24"/>
        </w:rPr>
        <w:t xml:space="preserve">осуществлять </w:t>
      </w:r>
      <w:r w:rsidRPr="00DC6F53">
        <w:rPr>
          <w:bCs/>
          <w:sz w:val="24"/>
          <w:szCs w:val="24"/>
        </w:rPr>
        <w:t>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д) </w:t>
      </w:r>
      <w:r w:rsidRPr="00815A8C">
        <w:rPr>
          <w:bCs/>
          <w:sz w:val="24"/>
          <w:szCs w:val="24"/>
        </w:rPr>
        <w:t xml:space="preserve">совместно с Заказчиком осуществлять </w:t>
      </w:r>
      <w:r w:rsidRPr="00DC6F53">
        <w:rPr>
          <w:bCs/>
          <w:sz w:val="24"/>
          <w:szCs w:val="24"/>
        </w:rPr>
        <w:t>приемка законченных видов (этапов)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w:t>
      </w:r>
      <w:r w:rsidRPr="00DC6F53">
        <w:rPr>
          <w:bCs/>
          <w:sz w:val="24"/>
          <w:szCs w:val="24"/>
        </w:rPr>
        <w:lastRenderedPageBreak/>
        <w:t>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418A7" w:rsidRPr="00DC6F53" w:rsidRDefault="009418A7" w:rsidP="009418A7">
      <w:pPr>
        <w:tabs>
          <w:tab w:val="left" w:pos="709"/>
        </w:tabs>
        <w:spacing w:line="240" w:lineRule="auto"/>
        <w:ind w:firstLine="709"/>
        <w:rPr>
          <w:bCs/>
          <w:sz w:val="24"/>
          <w:szCs w:val="24"/>
        </w:rPr>
      </w:pPr>
      <w:r w:rsidRPr="00DC6F53">
        <w:rPr>
          <w:bCs/>
          <w:sz w:val="24"/>
          <w:szCs w:val="24"/>
        </w:rPr>
        <w:t>2.1.47. 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418A7" w:rsidRPr="00DC6F53" w:rsidRDefault="009418A7" w:rsidP="009418A7">
      <w:pPr>
        <w:tabs>
          <w:tab w:val="left" w:pos="709"/>
        </w:tabs>
        <w:spacing w:line="240" w:lineRule="auto"/>
        <w:ind w:firstLine="709"/>
        <w:rPr>
          <w:bCs/>
          <w:sz w:val="24"/>
          <w:szCs w:val="24"/>
        </w:rPr>
      </w:pPr>
      <w:r w:rsidRPr="00DC6F53">
        <w:rPr>
          <w:bCs/>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Не применять при производстве работ продукцию, не соответствующую установленным требованиям.</w:t>
      </w:r>
    </w:p>
    <w:p w:rsidR="009418A7" w:rsidRPr="00DC6F53" w:rsidRDefault="009418A7" w:rsidP="009418A7">
      <w:pPr>
        <w:tabs>
          <w:tab w:val="left" w:pos="709"/>
        </w:tabs>
        <w:spacing w:line="240" w:lineRule="auto"/>
        <w:ind w:firstLine="709"/>
        <w:rPr>
          <w:bCs/>
          <w:sz w:val="24"/>
          <w:szCs w:val="24"/>
        </w:rPr>
      </w:pPr>
      <w:r w:rsidRPr="00DC6F53">
        <w:rPr>
          <w:bCs/>
          <w:sz w:val="24"/>
          <w:szCs w:val="24"/>
        </w:rPr>
        <w:t>2.1.48. Представлять Заказчику информацию на планируемые расходы на основании Графика выполнения строительно-монтажных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2.1.49.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2.1.50.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2.1.52. Исполнять обязанности, предусмотренные иными положениями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2.1.53. Своевременно устранять недостатки и дефекты, выявленные в ходе производства работ в период гарантийного срока эксплуатации объекта.</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2.2. </w:t>
      </w:r>
      <w:r w:rsidRPr="00DC6F53">
        <w:rPr>
          <w:bCs/>
          <w:sz w:val="24"/>
          <w:szCs w:val="24"/>
          <w:u w:val="single"/>
        </w:rPr>
        <w:t>Обязанности Заказчика: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2.2.1. Осуществлять строительный контроль за строительством Объекта или привлекать специализированную организацию.</w:t>
      </w:r>
    </w:p>
    <w:p w:rsidR="009418A7" w:rsidRPr="00DC6F53" w:rsidRDefault="009418A7" w:rsidP="009418A7">
      <w:pPr>
        <w:tabs>
          <w:tab w:val="left" w:pos="709"/>
        </w:tabs>
        <w:spacing w:line="240" w:lineRule="auto"/>
        <w:ind w:firstLine="709"/>
        <w:rPr>
          <w:bCs/>
          <w:sz w:val="24"/>
          <w:szCs w:val="24"/>
        </w:rPr>
      </w:pPr>
      <w:r w:rsidRPr="00DC6F53">
        <w:rPr>
          <w:bCs/>
          <w:sz w:val="24"/>
          <w:szCs w:val="24"/>
        </w:rPr>
        <w:t>2.2.2. Участвовать в освидетельствовании и приемке скрытых и других работ, проведении испытаний.</w:t>
      </w:r>
    </w:p>
    <w:p w:rsidR="009418A7" w:rsidRPr="00DC6F53" w:rsidRDefault="009418A7" w:rsidP="009418A7">
      <w:pPr>
        <w:tabs>
          <w:tab w:val="left" w:pos="709"/>
        </w:tabs>
        <w:spacing w:line="240" w:lineRule="auto"/>
        <w:ind w:firstLine="709"/>
        <w:rPr>
          <w:bCs/>
          <w:sz w:val="24"/>
          <w:szCs w:val="24"/>
        </w:rPr>
      </w:pPr>
      <w:r w:rsidRPr="00DC6F53">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2.2.4. Обязуется оплатить выполненные работы в размере, в сроки и в порядке, предусмотренные настоящим договором.</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2.3. </w:t>
      </w:r>
      <w:r w:rsidRPr="00DC6F53">
        <w:rPr>
          <w:bCs/>
          <w:sz w:val="24"/>
          <w:szCs w:val="24"/>
          <w:u w:val="single"/>
        </w:rPr>
        <w:t>Права Заказчика: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9418A7" w:rsidRPr="00DC6F53" w:rsidRDefault="009418A7" w:rsidP="009418A7">
      <w:pPr>
        <w:tabs>
          <w:tab w:val="left" w:pos="709"/>
        </w:tabs>
        <w:spacing w:line="240" w:lineRule="auto"/>
        <w:ind w:firstLine="709"/>
        <w:rPr>
          <w:bCs/>
          <w:sz w:val="24"/>
          <w:szCs w:val="24"/>
        </w:rPr>
      </w:pPr>
      <w:r w:rsidRPr="00DC6F53">
        <w:rPr>
          <w:bCs/>
          <w:sz w:val="24"/>
          <w:szCs w:val="24"/>
        </w:rPr>
        <w:lastRenderedPageBreak/>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418A7" w:rsidRPr="00DC6F53" w:rsidRDefault="009418A7" w:rsidP="009418A7">
      <w:pPr>
        <w:tabs>
          <w:tab w:val="left" w:pos="709"/>
        </w:tabs>
        <w:spacing w:line="240" w:lineRule="auto"/>
        <w:ind w:firstLine="709"/>
        <w:rPr>
          <w:bCs/>
          <w:sz w:val="24"/>
          <w:szCs w:val="24"/>
        </w:rPr>
      </w:pPr>
      <w:r w:rsidRPr="00DC6F53">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3. СТОИМОСТЬ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3.1 Стоимость работ по настоящему Договору составляет: __________________, (без учета НДС) согласно техническому заданию (Приложение № 1 к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3.3. Неучтенные затраты Подрядчика, не включенные в цену Договора, указанную в п.4.1. настоящего Договора, к оплате Заказчиком не принимаются. </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3.4. Стоимость Договора, указанная в п. 4.1. настоящего Договора, является твердой, фиксированной и установленной на весь срок выполнения работ. </w:t>
      </w:r>
    </w:p>
    <w:p w:rsidR="009418A7" w:rsidRPr="00DC6F53" w:rsidRDefault="009418A7" w:rsidP="009418A7">
      <w:pPr>
        <w:shd w:val="clear" w:color="auto" w:fill="FFFFFF"/>
        <w:spacing w:line="240" w:lineRule="auto"/>
        <w:ind w:firstLine="709"/>
        <w:rPr>
          <w:sz w:val="24"/>
          <w:szCs w:val="24"/>
        </w:rPr>
      </w:pPr>
      <w:r w:rsidRPr="00DC6F53">
        <w:rPr>
          <w:bCs/>
          <w:sz w:val="24"/>
          <w:szCs w:val="24"/>
        </w:rPr>
        <w:t xml:space="preserve">3.5. </w:t>
      </w:r>
      <w:r w:rsidRPr="009418A7">
        <w:rPr>
          <w:sz w:val="24"/>
          <w:szCs w:val="24"/>
        </w:rPr>
        <w:t xml:space="preserve">Безналичный расчет. Аванс не предусмотрен. Заказчик оплачивает выполненные работы, предусмотренные Договором после завершения всех работ, включая устранение выявленных дефектов, а также после предоставления Заказчику исполнительно-технической документации на выполненные работы, в течение 15 рабочих дней с момента подписания Акта приема-передачи выполненных работ, Акта о приемке выполненных работ форма КС-2 (Приложение № 2 к Договору), Справки о стоимости выполненных работ и затрат форма КС-3 (Приложение № 3 к Договору), Журнала учета выполненных работ (форма № КС-6а) (Приложение № 4 к Договору) и </w:t>
      </w:r>
      <w:r w:rsidRPr="009418A7">
        <w:rPr>
          <w:bCs/>
          <w:sz w:val="24"/>
          <w:szCs w:val="24"/>
        </w:rPr>
        <w:t>Акта приемки законченного строительством объекта (форма КС-11) (Приложение № 5 к Договору)</w:t>
      </w:r>
      <w:r w:rsidRPr="009418A7">
        <w:rPr>
          <w:sz w:val="24"/>
          <w:szCs w:val="24"/>
        </w:rPr>
        <w:t>.</w:t>
      </w:r>
    </w:p>
    <w:p w:rsidR="009418A7" w:rsidRPr="00DC6F53" w:rsidRDefault="009418A7" w:rsidP="009418A7">
      <w:pPr>
        <w:tabs>
          <w:tab w:val="left" w:pos="709"/>
        </w:tabs>
        <w:spacing w:line="240" w:lineRule="auto"/>
        <w:ind w:firstLine="709"/>
        <w:rPr>
          <w:bCs/>
          <w:sz w:val="24"/>
          <w:szCs w:val="24"/>
        </w:rPr>
      </w:pPr>
      <w:r w:rsidRPr="00DC6F53">
        <w:rPr>
          <w:bCs/>
          <w:sz w:val="24"/>
          <w:szCs w:val="24"/>
        </w:rPr>
        <w:t>3.6. Оплата осуществляется Заказчиком путем перечисления на расчетный счет Подрядчика.</w:t>
      </w:r>
    </w:p>
    <w:p w:rsidR="009418A7" w:rsidRPr="00DC6F53" w:rsidRDefault="009418A7" w:rsidP="009418A7">
      <w:pPr>
        <w:shd w:val="clear" w:color="auto" w:fill="FFFFFF"/>
        <w:spacing w:line="240" w:lineRule="auto"/>
        <w:ind w:firstLine="709"/>
        <w:rPr>
          <w:sz w:val="24"/>
          <w:szCs w:val="24"/>
        </w:rPr>
      </w:pPr>
      <w:r w:rsidRPr="00DC6F53">
        <w:rPr>
          <w:bCs/>
          <w:sz w:val="24"/>
          <w:szCs w:val="24"/>
        </w:rPr>
        <w:t xml:space="preserve">3.7. </w:t>
      </w:r>
      <w:r w:rsidRPr="00DC6F53">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9418A7" w:rsidRPr="00DC6F53" w:rsidRDefault="009418A7" w:rsidP="009418A7">
      <w:pPr>
        <w:tabs>
          <w:tab w:val="left" w:pos="709"/>
        </w:tabs>
        <w:spacing w:line="240" w:lineRule="auto"/>
        <w:ind w:firstLine="709"/>
        <w:rPr>
          <w:sz w:val="24"/>
          <w:szCs w:val="24"/>
        </w:rPr>
      </w:pPr>
      <w:r w:rsidRPr="00DC6F53">
        <w:rPr>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4. ПОРЯДОК ПРИЕМКИ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4.1. Подрядчик за 10 дней до приёмки выполненных работ обязан известить Заказчика.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4.2. Приемка работ осуществляется комиссией, создаваемой Заказчиком.</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4.3. Подрядчик передает Заказчику по три </w:t>
      </w:r>
      <w:r w:rsidRPr="00DC6F53">
        <w:rPr>
          <w:sz w:val="24"/>
          <w:szCs w:val="24"/>
        </w:rPr>
        <w:t>Акт</w:t>
      </w:r>
      <w:r>
        <w:rPr>
          <w:sz w:val="24"/>
          <w:szCs w:val="24"/>
        </w:rPr>
        <w:t>а</w:t>
      </w:r>
      <w:r w:rsidRPr="00DC6F53">
        <w:rPr>
          <w:sz w:val="24"/>
          <w:szCs w:val="24"/>
        </w:rPr>
        <w:t xml:space="preserve"> приема-передачи выполненных работ</w:t>
      </w:r>
      <w:r>
        <w:rPr>
          <w:sz w:val="24"/>
          <w:szCs w:val="24"/>
        </w:rPr>
        <w:t>,</w:t>
      </w:r>
      <w:r w:rsidRPr="00DC6F53">
        <w:rPr>
          <w:sz w:val="24"/>
          <w:szCs w:val="24"/>
        </w:rPr>
        <w:t xml:space="preserve"> Акта о приемке выполненных работ форма КС-2 (Приложение № 2 к Договору), Справки о стоимости выполненных работ и затрат форма КС-3 (Приложение № 3 к Договору) и Журнала учета выполненных работ (форма № КС-6а) (Приложение № 4 к Договору)</w:t>
      </w:r>
      <w:r w:rsidRPr="00DC6F53">
        <w:rPr>
          <w:bCs/>
          <w:sz w:val="24"/>
          <w:szCs w:val="24"/>
        </w:rPr>
        <w:t xml:space="preserve">, с приложением </w:t>
      </w:r>
      <w:r w:rsidRPr="00DC6F53">
        <w:rPr>
          <w:bCs/>
          <w:sz w:val="24"/>
          <w:szCs w:val="24"/>
        </w:rPr>
        <w:lastRenderedPageBreak/>
        <w:t>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4.4. Заказчик в течение 30 дней со дня получения </w:t>
      </w:r>
      <w:r w:rsidRPr="00DC6F53">
        <w:rPr>
          <w:sz w:val="24"/>
          <w:szCs w:val="24"/>
        </w:rPr>
        <w:t>Акт</w:t>
      </w:r>
      <w:r>
        <w:rPr>
          <w:sz w:val="24"/>
          <w:szCs w:val="24"/>
        </w:rPr>
        <w:t>а</w:t>
      </w:r>
      <w:r w:rsidRPr="00DC6F53">
        <w:rPr>
          <w:sz w:val="24"/>
          <w:szCs w:val="24"/>
        </w:rPr>
        <w:t xml:space="preserve"> приема-передачи выполненных работ</w:t>
      </w:r>
      <w:r>
        <w:rPr>
          <w:sz w:val="24"/>
          <w:szCs w:val="24"/>
        </w:rPr>
        <w:t>,</w:t>
      </w:r>
      <w:r w:rsidRPr="00DC6F53">
        <w:rPr>
          <w:sz w:val="24"/>
          <w:szCs w:val="24"/>
        </w:rPr>
        <w:t xml:space="preserve"> Акта о приемке выполненных работ форма КС-2 (Приложение № 2 к Договору), Справки о стоимости выполненных работ и затрат форма КС-3 (Приложение № 3 к Договору) и Журнала учета выполненных работ (форма № КС-6а) (Приложение № 4 к Договору)</w:t>
      </w:r>
      <w:r w:rsidRPr="00DC6F53">
        <w:rPr>
          <w:bCs/>
          <w:sz w:val="24"/>
          <w:szCs w:val="24"/>
        </w:rPr>
        <w:t xml:space="preserve"> обязан направить Подрядчику подписанные документы, или мотивированный отказ от приемки услуг</w:t>
      </w:r>
      <w:r>
        <w:rPr>
          <w:bCs/>
          <w:sz w:val="24"/>
          <w:szCs w:val="24"/>
        </w:rPr>
        <w:t xml:space="preserve"> и работ</w:t>
      </w:r>
      <w:r w:rsidRPr="00DC6F53">
        <w:rPr>
          <w:bCs/>
          <w:sz w:val="24"/>
          <w:szCs w:val="24"/>
        </w:rPr>
        <w:t xml:space="preserve">. </w:t>
      </w:r>
    </w:p>
    <w:p w:rsidR="009418A7" w:rsidRPr="00DC6F53" w:rsidRDefault="009418A7" w:rsidP="009418A7">
      <w:pPr>
        <w:tabs>
          <w:tab w:val="left" w:pos="709"/>
        </w:tabs>
        <w:spacing w:line="240" w:lineRule="auto"/>
        <w:ind w:firstLine="709"/>
        <w:rPr>
          <w:bCs/>
          <w:sz w:val="24"/>
          <w:szCs w:val="24"/>
        </w:rPr>
      </w:pPr>
      <w:r w:rsidRPr="00DC6F53">
        <w:rPr>
          <w:sz w:val="24"/>
          <w:szCs w:val="24"/>
        </w:rPr>
        <w:t>Если в указанный срок Заказчик не предоставит Подрядчику подписанный Акт</w:t>
      </w:r>
      <w:r>
        <w:rPr>
          <w:sz w:val="24"/>
          <w:szCs w:val="24"/>
        </w:rPr>
        <w:t>а</w:t>
      </w:r>
      <w:r w:rsidRPr="00DC6F53">
        <w:rPr>
          <w:sz w:val="24"/>
          <w:szCs w:val="24"/>
        </w:rPr>
        <w:t xml:space="preserve"> приема-передачи выполненных работ</w:t>
      </w:r>
      <w:r>
        <w:rPr>
          <w:sz w:val="24"/>
          <w:szCs w:val="24"/>
        </w:rPr>
        <w:t>,</w:t>
      </w:r>
      <w:r w:rsidRPr="00DC6F53">
        <w:rPr>
          <w:sz w:val="24"/>
          <w:szCs w:val="24"/>
        </w:rPr>
        <w:t xml:space="preserve"> Акта о приемке выполненных работ форма КС-2 (Приложение № 2 к Договору), Справки о стоимости выполненных работ и затрат форма КС-3 (Приложение № 3 к Договору) и Журнала учета выполненных работ (форма № КС-6а) (Приложение № 4 к Договору) или мотивированный отказ от приёмки работ, работы считаются принятыми Заказчиком и подлежат оплате</w:t>
      </w:r>
      <w:r>
        <w:rPr>
          <w:sz w:val="24"/>
          <w:szCs w:val="24"/>
        </w:rPr>
        <w:t xml:space="preserve"> в течении не более 15</w:t>
      </w:r>
      <w:r w:rsidRPr="00DC6F53">
        <w:rPr>
          <w:sz w:val="24"/>
          <w:szCs w:val="24"/>
        </w:rPr>
        <w:t xml:space="preserve"> дней.</w:t>
      </w:r>
    </w:p>
    <w:p w:rsidR="009418A7" w:rsidRPr="00DC6F53" w:rsidRDefault="009418A7" w:rsidP="009418A7">
      <w:pPr>
        <w:tabs>
          <w:tab w:val="left" w:pos="709"/>
        </w:tabs>
        <w:spacing w:line="240" w:lineRule="auto"/>
        <w:ind w:firstLine="709"/>
        <w:rPr>
          <w:bCs/>
          <w:sz w:val="24"/>
          <w:szCs w:val="24"/>
        </w:rPr>
      </w:pPr>
      <w:r w:rsidRPr="00DC6F53">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4.6. На основании подписанного </w:t>
      </w:r>
      <w:r w:rsidRPr="00DC6F53">
        <w:rPr>
          <w:sz w:val="24"/>
          <w:szCs w:val="24"/>
        </w:rPr>
        <w:t>Акт</w:t>
      </w:r>
      <w:r>
        <w:rPr>
          <w:sz w:val="24"/>
          <w:szCs w:val="24"/>
        </w:rPr>
        <w:t>а</w:t>
      </w:r>
      <w:r w:rsidRPr="00DC6F53">
        <w:rPr>
          <w:sz w:val="24"/>
          <w:szCs w:val="24"/>
        </w:rPr>
        <w:t xml:space="preserve"> приема-передачи выполненных работ</w:t>
      </w:r>
      <w:r>
        <w:rPr>
          <w:sz w:val="24"/>
          <w:szCs w:val="24"/>
        </w:rPr>
        <w:t>,</w:t>
      </w:r>
      <w:r w:rsidRPr="00DC6F53">
        <w:rPr>
          <w:sz w:val="24"/>
          <w:szCs w:val="24"/>
        </w:rPr>
        <w:t xml:space="preserve"> Акта о приемке выполненных работ форма КС-2 (Приложение № 2 к Договору), Справки о стоимости выполненных работ и затрат форма КС-3 (Приложение № 3 к Договору) и Журнала учета выполненных работ (форма № КС-6а) (Приложение № 4 к Договору)</w:t>
      </w:r>
      <w:r w:rsidRPr="00DC6F53">
        <w:rPr>
          <w:bCs/>
          <w:sz w:val="24"/>
          <w:szCs w:val="24"/>
        </w:rPr>
        <w:t xml:space="preserve">, Подрядчик в течение 5 (Пяти) дней обязан выставить счет-фактуру на выполненные работы.     </w:t>
      </w:r>
    </w:p>
    <w:p w:rsidR="009418A7" w:rsidRPr="00DC6F53" w:rsidRDefault="009418A7" w:rsidP="009418A7">
      <w:pPr>
        <w:tabs>
          <w:tab w:val="left" w:pos="709"/>
        </w:tabs>
        <w:spacing w:line="240" w:lineRule="auto"/>
        <w:ind w:firstLine="709"/>
        <w:rPr>
          <w:bCs/>
          <w:sz w:val="24"/>
          <w:szCs w:val="24"/>
        </w:rPr>
      </w:pPr>
      <w:r w:rsidRPr="00DC6F53">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418A7" w:rsidRPr="00DC6F53" w:rsidRDefault="009418A7" w:rsidP="009418A7">
      <w:pPr>
        <w:tabs>
          <w:tab w:val="left" w:pos="709"/>
        </w:tabs>
        <w:spacing w:line="240" w:lineRule="auto"/>
        <w:ind w:firstLine="709"/>
        <w:rPr>
          <w:bCs/>
          <w:sz w:val="24"/>
          <w:szCs w:val="24"/>
        </w:rPr>
      </w:pPr>
      <w:r w:rsidRPr="00DC6F53">
        <w:rPr>
          <w:bCs/>
          <w:sz w:val="24"/>
          <w:szCs w:val="24"/>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418A7" w:rsidRPr="00DC6F53" w:rsidRDefault="009418A7" w:rsidP="009418A7">
      <w:pPr>
        <w:tabs>
          <w:tab w:val="left" w:pos="709"/>
        </w:tabs>
        <w:spacing w:line="240" w:lineRule="auto"/>
        <w:ind w:firstLine="709"/>
        <w:rPr>
          <w:bCs/>
          <w:sz w:val="24"/>
          <w:szCs w:val="24"/>
        </w:rPr>
      </w:pPr>
      <w:r w:rsidRPr="00DC6F53">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418A7" w:rsidRPr="00DC6F53" w:rsidRDefault="009418A7" w:rsidP="009418A7">
      <w:pPr>
        <w:tabs>
          <w:tab w:val="left" w:pos="709"/>
        </w:tabs>
        <w:spacing w:line="240" w:lineRule="auto"/>
        <w:ind w:firstLine="709"/>
        <w:rPr>
          <w:bCs/>
          <w:sz w:val="24"/>
          <w:szCs w:val="24"/>
        </w:rPr>
      </w:pPr>
      <w:r w:rsidRPr="00DC6F53">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9418A7" w:rsidRPr="00DC6F53" w:rsidRDefault="009418A7" w:rsidP="009418A7">
      <w:pPr>
        <w:tabs>
          <w:tab w:val="left" w:pos="709"/>
        </w:tabs>
        <w:spacing w:line="240" w:lineRule="auto"/>
        <w:ind w:firstLine="709"/>
        <w:rPr>
          <w:bCs/>
          <w:sz w:val="24"/>
          <w:szCs w:val="24"/>
        </w:rPr>
      </w:pPr>
      <w:r w:rsidRPr="00DC6F53">
        <w:rPr>
          <w:bCs/>
          <w:sz w:val="24"/>
          <w:szCs w:val="24"/>
        </w:rPr>
        <w:t>-</w:t>
      </w:r>
      <w:r w:rsidRPr="00DC6F53">
        <w:rPr>
          <w:bCs/>
          <w:sz w:val="24"/>
          <w:szCs w:val="24"/>
        </w:rPr>
        <w:tab/>
        <w:t>наименование документа;</w:t>
      </w:r>
    </w:p>
    <w:p w:rsidR="009418A7" w:rsidRPr="00DC6F53" w:rsidRDefault="009418A7" w:rsidP="009418A7">
      <w:pPr>
        <w:tabs>
          <w:tab w:val="left" w:pos="709"/>
        </w:tabs>
        <w:spacing w:line="240" w:lineRule="auto"/>
        <w:ind w:firstLine="709"/>
        <w:rPr>
          <w:bCs/>
          <w:sz w:val="24"/>
          <w:szCs w:val="24"/>
        </w:rPr>
      </w:pPr>
      <w:r w:rsidRPr="00DC6F53">
        <w:rPr>
          <w:bCs/>
          <w:sz w:val="24"/>
          <w:szCs w:val="24"/>
        </w:rPr>
        <w:t>-</w:t>
      </w:r>
      <w:r w:rsidRPr="00DC6F53">
        <w:rPr>
          <w:bCs/>
          <w:sz w:val="24"/>
          <w:szCs w:val="24"/>
        </w:rPr>
        <w:tab/>
        <w:t>дату составления документа;</w:t>
      </w:r>
    </w:p>
    <w:p w:rsidR="009418A7" w:rsidRPr="00DC6F53" w:rsidRDefault="009418A7" w:rsidP="009418A7">
      <w:pPr>
        <w:tabs>
          <w:tab w:val="left" w:pos="709"/>
        </w:tabs>
        <w:spacing w:line="240" w:lineRule="auto"/>
        <w:ind w:firstLine="709"/>
        <w:rPr>
          <w:bCs/>
          <w:sz w:val="24"/>
          <w:szCs w:val="24"/>
        </w:rPr>
      </w:pPr>
      <w:r w:rsidRPr="00DC6F53">
        <w:rPr>
          <w:bCs/>
          <w:sz w:val="24"/>
          <w:szCs w:val="24"/>
        </w:rPr>
        <w:t>-</w:t>
      </w:r>
      <w:r w:rsidRPr="00DC6F53">
        <w:rPr>
          <w:bCs/>
          <w:sz w:val="24"/>
          <w:szCs w:val="24"/>
        </w:rPr>
        <w:tab/>
        <w:t>наименование экономического субъекта, составившего документ;</w:t>
      </w:r>
    </w:p>
    <w:p w:rsidR="009418A7" w:rsidRPr="00DC6F53" w:rsidRDefault="009418A7" w:rsidP="009418A7">
      <w:pPr>
        <w:tabs>
          <w:tab w:val="left" w:pos="709"/>
        </w:tabs>
        <w:spacing w:line="240" w:lineRule="auto"/>
        <w:ind w:firstLine="709"/>
        <w:rPr>
          <w:bCs/>
          <w:sz w:val="24"/>
          <w:szCs w:val="24"/>
        </w:rPr>
      </w:pPr>
      <w:r w:rsidRPr="00DC6F53">
        <w:rPr>
          <w:bCs/>
          <w:sz w:val="24"/>
          <w:szCs w:val="24"/>
        </w:rPr>
        <w:t>-</w:t>
      </w:r>
      <w:r w:rsidRPr="00DC6F53">
        <w:rPr>
          <w:bCs/>
          <w:sz w:val="24"/>
          <w:szCs w:val="24"/>
        </w:rPr>
        <w:tab/>
        <w:t>содержание факта хозяйственной жизни;</w:t>
      </w:r>
    </w:p>
    <w:p w:rsidR="009418A7" w:rsidRPr="00DC6F53" w:rsidRDefault="009418A7" w:rsidP="009418A7">
      <w:pPr>
        <w:tabs>
          <w:tab w:val="left" w:pos="709"/>
        </w:tabs>
        <w:spacing w:line="240" w:lineRule="auto"/>
        <w:ind w:firstLine="709"/>
        <w:rPr>
          <w:bCs/>
          <w:sz w:val="24"/>
          <w:szCs w:val="24"/>
        </w:rPr>
      </w:pPr>
      <w:r w:rsidRPr="00DC6F53">
        <w:rPr>
          <w:bCs/>
          <w:sz w:val="24"/>
          <w:szCs w:val="24"/>
        </w:rPr>
        <w:lastRenderedPageBreak/>
        <w:t>-</w:t>
      </w:r>
      <w:r w:rsidRPr="00DC6F53">
        <w:rPr>
          <w:bCs/>
          <w:sz w:val="24"/>
          <w:szCs w:val="24"/>
        </w:rPr>
        <w:tab/>
        <w:t>номер и дату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w:t>
      </w:r>
      <w:r w:rsidRPr="00DC6F53">
        <w:rPr>
          <w:bCs/>
          <w:sz w:val="24"/>
          <w:szCs w:val="24"/>
        </w:rPr>
        <w:tab/>
        <w:t>величину натурального и (или) денежного измерения факта хозяйственной жизни с указанием единиц измерения;</w:t>
      </w:r>
    </w:p>
    <w:p w:rsidR="009418A7" w:rsidRPr="00DC6F53" w:rsidRDefault="009418A7" w:rsidP="009418A7">
      <w:pPr>
        <w:tabs>
          <w:tab w:val="left" w:pos="709"/>
        </w:tabs>
        <w:spacing w:line="240" w:lineRule="auto"/>
        <w:ind w:firstLine="709"/>
        <w:rPr>
          <w:bCs/>
          <w:sz w:val="24"/>
          <w:szCs w:val="24"/>
        </w:rPr>
      </w:pPr>
      <w:r w:rsidRPr="00DC6F53">
        <w:rPr>
          <w:bCs/>
          <w:sz w:val="24"/>
          <w:szCs w:val="24"/>
        </w:rPr>
        <w:t>-</w:t>
      </w:r>
      <w:r w:rsidRPr="00DC6F53">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9418A7" w:rsidRPr="00DC6F53" w:rsidRDefault="009418A7" w:rsidP="009418A7">
      <w:pPr>
        <w:tabs>
          <w:tab w:val="left" w:pos="709"/>
        </w:tabs>
        <w:spacing w:line="240" w:lineRule="auto"/>
        <w:ind w:firstLine="709"/>
        <w:rPr>
          <w:bCs/>
          <w:sz w:val="24"/>
          <w:szCs w:val="24"/>
        </w:rPr>
      </w:pPr>
      <w:r w:rsidRPr="00DC6F53">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418A7" w:rsidRPr="00DC6F53" w:rsidRDefault="009418A7" w:rsidP="009418A7">
      <w:pPr>
        <w:tabs>
          <w:tab w:val="left" w:pos="709"/>
        </w:tabs>
        <w:spacing w:line="240" w:lineRule="auto"/>
        <w:ind w:firstLine="709"/>
        <w:rPr>
          <w:bCs/>
          <w:sz w:val="24"/>
          <w:szCs w:val="24"/>
        </w:rPr>
      </w:pPr>
      <w:r w:rsidRPr="00DC6F53">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9418A7" w:rsidRPr="00DC6F53" w:rsidRDefault="009418A7" w:rsidP="009418A7">
      <w:pPr>
        <w:tabs>
          <w:tab w:val="left" w:pos="709"/>
        </w:tabs>
        <w:spacing w:line="240" w:lineRule="auto"/>
        <w:ind w:firstLine="709"/>
        <w:rPr>
          <w:bCs/>
          <w:sz w:val="24"/>
          <w:szCs w:val="24"/>
        </w:rPr>
      </w:pPr>
      <w:r w:rsidRPr="00DC6F53">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5. ОТВЕТСТВЕННОСТЬ. РИСКИ</w:t>
      </w:r>
    </w:p>
    <w:p w:rsidR="009418A7" w:rsidRPr="00DC6F53" w:rsidRDefault="009418A7" w:rsidP="009418A7">
      <w:pPr>
        <w:tabs>
          <w:tab w:val="left" w:pos="709"/>
        </w:tabs>
        <w:spacing w:line="240" w:lineRule="auto"/>
        <w:ind w:firstLine="709"/>
        <w:rPr>
          <w:bCs/>
          <w:sz w:val="24"/>
          <w:szCs w:val="24"/>
        </w:rPr>
      </w:pPr>
      <w:r w:rsidRPr="00DC6F53">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418A7" w:rsidRPr="00DC6F53" w:rsidRDefault="009418A7" w:rsidP="009418A7">
      <w:pPr>
        <w:tabs>
          <w:tab w:val="left" w:pos="709"/>
        </w:tabs>
        <w:spacing w:line="240" w:lineRule="auto"/>
        <w:ind w:firstLine="709"/>
        <w:rPr>
          <w:bCs/>
          <w:sz w:val="24"/>
          <w:szCs w:val="24"/>
        </w:rPr>
      </w:pPr>
      <w:r w:rsidRPr="00DC6F53">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9418A7" w:rsidRPr="00DC6F53" w:rsidRDefault="009418A7" w:rsidP="009418A7">
      <w:pPr>
        <w:tabs>
          <w:tab w:val="left" w:pos="709"/>
        </w:tabs>
        <w:spacing w:line="240" w:lineRule="auto"/>
        <w:ind w:firstLine="709"/>
        <w:rPr>
          <w:bCs/>
          <w:sz w:val="24"/>
          <w:szCs w:val="24"/>
        </w:rPr>
      </w:pPr>
      <w:r w:rsidRPr="00DC6F53">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9418A7" w:rsidRPr="00DC6F53" w:rsidRDefault="009418A7" w:rsidP="009418A7">
      <w:pPr>
        <w:tabs>
          <w:tab w:val="left" w:pos="709"/>
        </w:tabs>
        <w:spacing w:line="240" w:lineRule="auto"/>
        <w:ind w:firstLine="709"/>
        <w:rPr>
          <w:bCs/>
          <w:sz w:val="24"/>
          <w:szCs w:val="24"/>
        </w:rPr>
      </w:pPr>
      <w:r w:rsidRPr="00DC6F53">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418A7" w:rsidRPr="00DC6F53" w:rsidRDefault="009418A7" w:rsidP="009418A7">
      <w:pPr>
        <w:tabs>
          <w:tab w:val="left" w:pos="709"/>
        </w:tabs>
        <w:spacing w:line="240" w:lineRule="auto"/>
        <w:ind w:firstLine="709"/>
        <w:rPr>
          <w:bCs/>
          <w:sz w:val="24"/>
          <w:szCs w:val="24"/>
        </w:rPr>
      </w:pPr>
      <w:r w:rsidRPr="00DC6F53">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418A7" w:rsidRPr="00DC6F53" w:rsidRDefault="009418A7" w:rsidP="009418A7">
      <w:pPr>
        <w:tabs>
          <w:tab w:val="left" w:pos="709"/>
        </w:tabs>
        <w:spacing w:line="240" w:lineRule="auto"/>
        <w:ind w:firstLine="709"/>
        <w:rPr>
          <w:bCs/>
          <w:sz w:val="24"/>
          <w:szCs w:val="24"/>
        </w:rPr>
      </w:pPr>
      <w:r w:rsidRPr="00DC6F53">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lastRenderedPageBreak/>
        <w:t>5.7.1. Потребовать от Подрядчика безвозмездного устранения недостатков в разумный срок.</w:t>
      </w:r>
    </w:p>
    <w:p w:rsidR="009418A7" w:rsidRPr="00DC6F53" w:rsidRDefault="009418A7" w:rsidP="009418A7">
      <w:pPr>
        <w:tabs>
          <w:tab w:val="left" w:pos="709"/>
        </w:tabs>
        <w:spacing w:line="240" w:lineRule="auto"/>
        <w:ind w:firstLine="709"/>
        <w:rPr>
          <w:bCs/>
          <w:sz w:val="24"/>
          <w:szCs w:val="24"/>
        </w:rPr>
      </w:pPr>
      <w:r w:rsidRPr="00DC6F53">
        <w:rPr>
          <w:bCs/>
          <w:sz w:val="24"/>
          <w:szCs w:val="24"/>
        </w:rPr>
        <w:t>5.7.2. Потребовать от Подрядчика соразмерного уменьшения установленной за работу цены.</w:t>
      </w:r>
    </w:p>
    <w:p w:rsidR="009418A7" w:rsidRPr="00DC6F53" w:rsidRDefault="009418A7" w:rsidP="009418A7">
      <w:pPr>
        <w:tabs>
          <w:tab w:val="left" w:pos="709"/>
        </w:tabs>
        <w:spacing w:line="240" w:lineRule="auto"/>
        <w:ind w:firstLine="709"/>
        <w:rPr>
          <w:bCs/>
          <w:sz w:val="24"/>
          <w:szCs w:val="24"/>
        </w:rPr>
      </w:pPr>
      <w:r w:rsidRPr="00DC6F53">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418A7" w:rsidRPr="00DC6F53" w:rsidRDefault="009418A7" w:rsidP="009418A7">
      <w:pPr>
        <w:tabs>
          <w:tab w:val="left" w:pos="709"/>
        </w:tabs>
        <w:spacing w:line="240" w:lineRule="auto"/>
        <w:ind w:firstLine="709"/>
        <w:rPr>
          <w:bCs/>
          <w:sz w:val="24"/>
          <w:szCs w:val="24"/>
        </w:rPr>
      </w:pPr>
      <w:r w:rsidRPr="00DC6F53">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5.8. За ущерб, причиненный третьему лицу в процессе выполнения работ, отвечает Подрядчик.</w:t>
      </w:r>
    </w:p>
    <w:p w:rsidR="009418A7" w:rsidRPr="00DC6F53" w:rsidRDefault="009418A7" w:rsidP="009418A7">
      <w:pPr>
        <w:tabs>
          <w:tab w:val="left" w:pos="709"/>
        </w:tabs>
        <w:spacing w:line="240" w:lineRule="auto"/>
        <w:ind w:firstLine="709"/>
        <w:rPr>
          <w:bCs/>
          <w:sz w:val="24"/>
          <w:szCs w:val="24"/>
        </w:rPr>
      </w:pPr>
      <w:r w:rsidRPr="00DC6F53">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9418A7" w:rsidRPr="00DC6F53" w:rsidRDefault="009418A7" w:rsidP="009418A7">
      <w:pPr>
        <w:tabs>
          <w:tab w:val="left" w:pos="709"/>
        </w:tabs>
        <w:spacing w:line="240" w:lineRule="auto"/>
        <w:ind w:firstLine="709"/>
        <w:rPr>
          <w:bCs/>
          <w:sz w:val="24"/>
          <w:szCs w:val="24"/>
        </w:rPr>
      </w:pPr>
      <w:r w:rsidRPr="00DC6F53">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9418A7" w:rsidRPr="00DC6F53" w:rsidRDefault="009418A7" w:rsidP="009418A7">
      <w:pPr>
        <w:tabs>
          <w:tab w:val="left" w:pos="709"/>
        </w:tabs>
        <w:spacing w:line="240" w:lineRule="auto"/>
        <w:ind w:firstLine="709"/>
        <w:rPr>
          <w:bCs/>
          <w:sz w:val="24"/>
          <w:szCs w:val="24"/>
        </w:rPr>
      </w:pPr>
      <w:r w:rsidRPr="00DC6F53">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5.13. Выплата неустойки и возмещение убытков не освобождают сторону, нарушившую договор, от исполнения своих обязательств.</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6. НЕПРЕОДОЛИМАЯ СИЛА (ФОРС-МАЖОРНЫЕ ОБСТОЯТЕЛЬСТВА)</w:t>
      </w:r>
    </w:p>
    <w:p w:rsidR="009418A7" w:rsidRPr="00DC6F53" w:rsidRDefault="009418A7" w:rsidP="009418A7">
      <w:pPr>
        <w:tabs>
          <w:tab w:val="left" w:pos="709"/>
        </w:tabs>
        <w:spacing w:line="240" w:lineRule="auto"/>
        <w:ind w:firstLine="709"/>
        <w:rPr>
          <w:bCs/>
          <w:sz w:val="24"/>
          <w:szCs w:val="24"/>
        </w:rPr>
      </w:pPr>
      <w:r w:rsidRPr="00DC6F53">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9418A7" w:rsidRPr="00DC6F53" w:rsidRDefault="009418A7" w:rsidP="009418A7">
      <w:pPr>
        <w:tabs>
          <w:tab w:val="left" w:pos="709"/>
        </w:tabs>
        <w:spacing w:line="240" w:lineRule="auto"/>
        <w:ind w:firstLine="709"/>
        <w:rPr>
          <w:bCs/>
          <w:sz w:val="24"/>
          <w:szCs w:val="24"/>
        </w:rPr>
      </w:pPr>
      <w:r w:rsidRPr="00DC6F53">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7. ГАРАНТИИ КАЧЕСТВА ПО СДАННЫМ РАБОТАМ</w:t>
      </w:r>
    </w:p>
    <w:p w:rsidR="009418A7" w:rsidRPr="00DC6F53" w:rsidRDefault="009418A7" w:rsidP="009418A7">
      <w:pPr>
        <w:widowControl w:val="0"/>
        <w:tabs>
          <w:tab w:val="left" w:pos="709"/>
        </w:tabs>
        <w:autoSpaceDE w:val="0"/>
        <w:autoSpaceDN w:val="0"/>
        <w:adjustRightInd w:val="0"/>
        <w:spacing w:line="240" w:lineRule="auto"/>
        <w:ind w:firstLine="709"/>
        <w:rPr>
          <w:color w:val="000000"/>
          <w:sz w:val="24"/>
          <w:szCs w:val="24"/>
        </w:rPr>
      </w:pPr>
      <w:r w:rsidRPr="00DC6F53">
        <w:rPr>
          <w:bCs/>
          <w:sz w:val="24"/>
          <w:szCs w:val="24"/>
        </w:rPr>
        <w:t>7.1. 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строительству объекта, а также требованиям, установленным настоящим Договором.</w:t>
      </w:r>
    </w:p>
    <w:p w:rsidR="009418A7" w:rsidRPr="00DC6F53" w:rsidRDefault="009418A7" w:rsidP="009418A7">
      <w:pPr>
        <w:tabs>
          <w:tab w:val="left" w:pos="709"/>
        </w:tabs>
        <w:spacing w:line="240" w:lineRule="auto"/>
        <w:ind w:firstLine="709"/>
        <w:rPr>
          <w:bCs/>
          <w:sz w:val="24"/>
          <w:szCs w:val="24"/>
        </w:rPr>
      </w:pPr>
      <w:r w:rsidRPr="00DC6F53">
        <w:rPr>
          <w:bCs/>
          <w:sz w:val="24"/>
          <w:szCs w:val="24"/>
        </w:rPr>
        <w:t>7.2 Гарантийный срок нормальной эксплуатации объекта и входящих в него материалов и работ составляет _____ месяцев с даты подписания сторонами Акт приемки законченного строительством объекта (форма КС-11) (Приложение № 5 к Договору). Гарантии качества распространяются на все конструктивные элементы и работы, выполненные Подрядчиком по Договору.</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w:t>
      </w:r>
      <w:r w:rsidRPr="00DC6F53">
        <w:rPr>
          <w:bCs/>
          <w:sz w:val="24"/>
          <w:szCs w:val="24"/>
        </w:rPr>
        <w:lastRenderedPageBreak/>
        <w:t>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8. СРОК ДЕЙСТВИЯ ДОГОВОРА</w:t>
      </w:r>
    </w:p>
    <w:p w:rsidR="009418A7" w:rsidRPr="00DC6F53" w:rsidRDefault="009418A7" w:rsidP="009418A7">
      <w:pPr>
        <w:tabs>
          <w:tab w:val="left" w:pos="709"/>
        </w:tabs>
        <w:spacing w:line="240" w:lineRule="auto"/>
        <w:ind w:firstLine="709"/>
        <w:rPr>
          <w:sz w:val="24"/>
          <w:szCs w:val="24"/>
          <w:u w:val="single"/>
        </w:rPr>
      </w:pPr>
      <w:r w:rsidRPr="00DC6F53">
        <w:rPr>
          <w:sz w:val="24"/>
          <w:szCs w:val="24"/>
          <w:u w:val="single"/>
        </w:rPr>
        <w:t>8.1. Сроки выполнения работ по Договору:</w:t>
      </w:r>
    </w:p>
    <w:p w:rsidR="009418A7" w:rsidRPr="00DC6F53" w:rsidRDefault="009418A7" w:rsidP="009418A7">
      <w:pPr>
        <w:tabs>
          <w:tab w:val="left" w:pos="709"/>
        </w:tabs>
        <w:spacing w:line="240" w:lineRule="auto"/>
        <w:ind w:firstLine="709"/>
        <w:rPr>
          <w:sz w:val="24"/>
          <w:szCs w:val="24"/>
        </w:rPr>
      </w:pPr>
      <w:r w:rsidRPr="00DC6F53">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6 к Договору), являющемуся неотъемлемой частью настоящего Договора.</w:t>
      </w:r>
    </w:p>
    <w:p w:rsidR="009418A7" w:rsidRPr="00DC6F53" w:rsidRDefault="009418A7" w:rsidP="009418A7">
      <w:pPr>
        <w:tabs>
          <w:tab w:val="left" w:pos="709"/>
        </w:tabs>
        <w:spacing w:line="240" w:lineRule="auto"/>
        <w:ind w:firstLine="709"/>
        <w:rPr>
          <w:sz w:val="24"/>
          <w:szCs w:val="24"/>
        </w:rPr>
      </w:pPr>
      <w:r w:rsidRPr="00DC6F53">
        <w:rPr>
          <w:sz w:val="24"/>
          <w:szCs w:val="24"/>
        </w:rPr>
        <w:t xml:space="preserve">8.1.3. Дата окончания выполнения работ – «30» ноября 2020 года. </w:t>
      </w:r>
    </w:p>
    <w:p w:rsidR="009418A7" w:rsidRPr="00DC6F53" w:rsidRDefault="009418A7" w:rsidP="009418A7">
      <w:pPr>
        <w:tabs>
          <w:tab w:val="left" w:pos="709"/>
        </w:tabs>
        <w:spacing w:line="240" w:lineRule="auto"/>
        <w:ind w:firstLine="709"/>
        <w:rPr>
          <w:bCs/>
          <w:sz w:val="24"/>
          <w:szCs w:val="24"/>
        </w:rPr>
      </w:pPr>
      <w:r w:rsidRPr="00DC6F53">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8.3. Сторона, решившая расторгнуть Договор, направляет письменное уведомление другой стороне за 10 дней до расторжения Договора.</w:t>
      </w:r>
    </w:p>
    <w:p w:rsidR="009418A7" w:rsidRPr="00DC6F53" w:rsidRDefault="009418A7" w:rsidP="009418A7">
      <w:pPr>
        <w:tabs>
          <w:tab w:val="left" w:pos="709"/>
        </w:tabs>
        <w:spacing w:line="240" w:lineRule="auto"/>
        <w:ind w:firstLine="709"/>
        <w:rPr>
          <w:bCs/>
          <w:sz w:val="24"/>
          <w:szCs w:val="24"/>
        </w:rPr>
      </w:pPr>
      <w:r w:rsidRPr="00DC6F53">
        <w:rPr>
          <w:bCs/>
          <w:sz w:val="24"/>
          <w:szCs w:val="24"/>
        </w:rPr>
        <w:t>8.4. Заказчик вправе расторгнуть Договор в следующих случаях:</w:t>
      </w:r>
    </w:p>
    <w:p w:rsidR="009418A7" w:rsidRPr="00DC6F53" w:rsidRDefault="009418A7" w:rsidP="009418A7">
      <w:pPr>
        <w:tabs>
          <w:tab w:val="left" w:pos="709"/>
        </w:tabs>
        <w:spacing w:line="240" w:lineRule="auto"/>
        <w:ind w:firstLine="709"/>
        <w:rPr>
          <w:bCs/>
          <w:sz w:val="24"/>
          <w:szCs w:val="24"/>
        </w:rPr>
      </w:pPr>
      <w:r w:rsidRPr="00DC6F53">
        <w:rPr>
          <w:bCs/>
          <w:sz w:val="24"/>
          <w:szCs w:val="24"/>
        </w:rPr>
        <w:t>8.4.1. Несоблюдение Подрядчиком требований по качеству выполняемых работ, предусмотренных заданием Заказчика;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 8.5. Подрядчик вправе расторгнуть Договор в следующих случаях:</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 8.5.1. Финансовая несостоятельность Заказчика;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418A7" w:rsidRPr="00DC6F53" w:rsidRDefault="009418A7" w:rsidP="009418A7">
      <w:pPr>
        <w:spacing w:line="240" w:lineRule="auto"/>
        <w:ind w:firstLine="709"/>
        <w:rPr>
          <w:bCs/>
          <w:sz w:val="24"/>
          <w:szCs w:val="24"/>
        </w:rPr>
      </w:pPr>
      <w:r w:rsidRPr="00DC6F53">
        <w:rPr>
          <w:bCs/>
          <w:sz w:val="24"/>
          <w:szCs w:val="24"/>
        </w:rPr>
        <w:t xml:space="preserve">8.7. </w:t>
      </w:r>
      <w:r w:rsidRPr="00DC6F53">
        <w:rPr>
          <w:color w:val="000000"/>
          <w:sz w:val="24"/>
          <w:szCs w:val="24"/>
        </w:rPr>
        <w:t>Договор вступает в силу с момента подписания и действует до 30.12.2021г., а в части окончательных расчетов до полного исполнения сторонами своих обязательств.</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widowControl w:val="0"/>
        <w:tabs>
          <w:tab w:val="left" w:pos="360"/>
          <w:tab w:val="left" w:pos="709"/>
        </w:tabs>
        <w:autoSpaceDE w:val="0"/>
        <w:autoSpaceDN w:val="0"/>
        <w:spacing w:line="240" w:lineRule="auto"/>
        <w:ind w:firstLine="709"/>
        <w:jc w:val="center"/>
        <w:rPr>
          <w:b/>
          <w:bCs/>
          <w:sz w:val="24"/>
          <w:szCs w:val="24"/>
        </w:rPr>
      </w:pPr>
      <w:r w:rsidRPr="00DC6F53">
        <w:rPr>
          <w:b/>
          <w:bCs/>
          <w:sz w:val="24"/>
          <w:szCs w:val="24"/>
        </w:rPr>
        <w:t xml:space="preserve">9. ОБЕСПЕЧЕНИЕ ИСПОЛНЕНИЯ ДОГОВОРА </w:t>
      </w:r>
    </w:p>
    <w:p w:rsidR="009418A7" w:rsidRPr="00DC6F53" w:rsidRDefault="009418A7" w:rsidP="009418A7">
      <w:pPr>
        <w:shd w:val="clear" w:color="auto" w:fill="FFFFFF" w:themeFill="background1"/>
        <w:tabs>
          <w:tab w:val="left" w:pos="709"/>
        </w:tabs>
        <w:autoSpaceDE w:val="0"/>
        <w:autoSpaceDN w:val="0"/>
        <w:adjustRightInd w:val="0"/>
        <w:spacing w:line="240" w:lineRule="auto"/>
        <w:ind w:firstLine="709"/>
        <w:rPr>
          <w:sz w:val="24"/>
          <w:szCs w:val="24"/>
        </w:rPr>
      </w:pPr>
      <w:r w:rsidRPr="00DC6F53">
        <w:rPr>
          <w:sz w:val="24"/>
          <w:szCs w:val="24"/>
        </w:rPr>
        <w:t xml:space="preserve">9.1. Для заключения договора Подрядчик обязан предоставить обеспечение исполнения </w:t>
      </w:r>
      <w:r w:rsidRPr="00DC6F53">
        <w:rPr>
          <w:bCs/>
          <w:iCs/>
          <w:sz w:val="24"/>
          <w:szCs w:val="24"/>
        </w:rPr>
        <w:t>обязательств по договору</w:t>
      </w:r>
      <w:r w:rsidRPr="00DC6F53">
        <w:rPr>
          <w:sz w:val="24"/>
          <w:szCs w:val="24"/>
        </w:rPr>
        <w:t>, которое гарантирует следующие обязательства Подрядчика:</w:t>
      </w:r>
    </w:p>
    <w:p w:rsidR="009418A7" w:rsidRPr="00DC6F53" w:rsidRDefault="009418A7" w:rsidP="009418A7">
      <w:pPr>
        <w:shd w:val="clear" w:color="auto" w:fill="FFFFFF" w:themeFill="background1"/>
        <w:tabs>
          <w:tab w:val="left" w:pos="709"/>
        </w:tabs>
        <w:autoSpaceDE w:val="0"/>
        <w:autoSpaceDN w:val="0"/>
        <w:adjustRightInd w:val="0"/>
        <w:spacing w:line="240" w:lineRule="auto"/>
        <w:ind w:firstLine="709"/>
        <w:rPr>
          <w:sz w:val="24"/>
          <w:szCs w:val="24"/>
        </w:rPr>
      </w:pPr>
      <w:r w:rsidRPr="00DC6F53">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9418A7" w:rsidRPr="00DC6F53" w:rsidRDefault="009418A7" w:rsidP="009418A7">
      <w:pPr>
        <w:shd w:val="clear" w:color="auto" w:fill="FFFFFF" w:themeFill="background1"/>
        <w:tabs>
          <w:tab w:val="left" w:pos="709"/>
        </w:tabs>
        <w:autoSpaceDE w:val="0"/>
        <w:autoSpaceDN w:val="0"/>
        <w:adjustRightInd w:val="0"/>
        <w:spacing w:line="240" w:lineRule="auto"/>
        <w:ind w:firstLine="709"/>
        <w:rPr>
          <w:sz w:val="24"/>
          <w:szCs w:val="24"/>
        </w:rPr>
      </w:pPr>
      <w:r w:rsidRPr="00DC6F53">
        <w:rPr>
          <w:sz w:val="24"/>
          <w:szCs w:val="24"/>
        </w:rPr>
        <w:t>- обязанность по выплате неустойки (штрафа, пени), и иных долгов, возникших у Подрядчик</w:t>
      </w:r>
      <w:r w:rsidRPr="00DC6F53">
        <w:rPr>
          <w:bCs/>
          <w:iCs/>
          <w:sz w:val="24"/>
          <w:szCs w:val="24"/>
        </w:rPr>
        <w:t>а</w:t>
      </w:r>
      <w:r w:rsidRPr="00DC6F53">
        <w:rPr>
          <w:sz w:val="24"/>
          <w:szCs w:val="24"/>
        </w:rPr>
        <w:t xml:space="preserve"> перед Заказчиком.</w:t>
      </w:r>
    </w:p>
    <w:p w:rsidR="009418A7" w:rsidRPr="00DC6F53" w:rsidRDefault="009418A7" w:rsidP="009418A7">
      <w:pPr>
        <w:shd w:val="clear" w:color="auto" w:fill="FFFFFF" w:themeFill="background1"/>
        <w:tabs>
          <w:tab w:val="left" w:pos="709"/>
        </w:tabs>
        <w:autoSpaceDE w:val="0"/>
        <w:autoSpaceDN w:val="0"/>
        <w:adjustRightInd w:val="0"/>
        <w:spacing w:line="240" w:lineRule="auto"/>
        <w:ind w:firstLine="709"/>
        <w:rPr>
          <w:bCs/>
          <w:iCs/>
          <w:snapToGrid w:val="0"/>
          <w:sz w:val="24"/>
          <w:szCs w:val="24"/>
        </w:rPr>
      </w:pPr>
      <w:r w:rsidRPr="00DC6F53">
        <w:rPr>
          <w:bCs/>
          <w:iCs/>
          <w:snapToGrid w:val="0"/>
          <w:sz w:val="24"/>
          <w:szCs w:val="24"/>
        </w:rPr>
        <w:t xml:space="preserve">9.2. Обеспечение исполнения обязательств по договору должно быть предъявлено </w:t>
      </w:r>
      <w:r w:rsidRPr="00DC6F53">
        <w:rPr>
          <w:sz w:val="24"/>
          <w:szCs w:val="24"/>
        </w:rPr>
        <w:t>Подрядчиком</w:t>
      </w:r>
      <w:r w:rsidRPr="00DC6F53">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DC6F53">
        <w:rPr>
          <w:sz w:val="24"/>
          <w:szCs w:val="24"/>
        </w:rPr>
        <w:t>Подрядчиком</w:t>
      </w:r>
      <w:r w:rsidRPr="00DC6F53">
        <w:rPr>
          <w:bCs/>
          <w:iCs/>
          <w:snapToGrid w:val="0"/>
          <w:sz w:val="24"/>
          <w:szCs w:val="24"/>
        </w:rPr>
        <w:t xml:space="preserve"> всех обязательств по договору перед Заказчиком.</w:t>
      </w:r>
    </w:p>
    <w:p w:rsidR="009418A7" w:rsidRPr="00DC6F53" w:rsidRDefault="009418A7" w:rsidP="009418A7">
      <w:pPr>
        <w:shd w:val="clear" w:color="auto" w:fill="FFFFFF" w:themeFill="background1"/>
        <w:tabs>
          <w:tab w:val="left" w:pos="709"/>
        </w:tabs>
        <w:autoSpaceDE w:val="0"/>
        <w:autoSpaceDN w:val="0"/>
        <w:adjustRightInd w:val="0"/>
        <w:spacing w:line="240" w:lineRule="auto"/>
        <w:ind w:firstLine="709"/>
        <w:rPr>
          <w:bCs/>
          <w:iCs/>
          <w:snapToGrid w:val="0"/>
          <w:sz w:val="24"/>
          <w:szCs w:val="24"/>
        </w:rPr>
      </w:pPr>
      <w:r w:rsidRPr="00DC6F53">
        <w:rPr>
          <w:bCs/>
          <w:iCs/>
          <w:snapToGrid w:val="0"/>
          <w:sz w:val="24"/>
          <w:szCs w:val="24"/>
        </w:rPr>
        <w:t xml:space="preserve">9.3. Обеспечение исполнения обязательств по договору может быть в форме безотзывной банковской гарантии или залога денежных средств, по выбору </w:t>
      </w:r>
      <w:r w:rsidRPr="00DC6F53">
        <w:rPr>
          <w:sz w:val="24"/>
          <w:szCs w:val="24"/>
        </w:rPr>
        <w:t>Подрядчика</w:t>
      </w:r>
      <w:r w:rsidRPr="00DC6F53">
        <w:rPr>
          <w:bCs/>
          <w:iCs/>
          <w:snapToGrid w:val="0"/>
          <w:sz w:val="24"/>
          <w:szCs w:val="24"/>
        </w:rPr>
        <w:t>. Размер обеспечения исполнения договора составляет 30% (тридцать процентов) цены договора,</w:t>
      </w:r>
      <w:r w:rsidRPr="00DC6F53">
        <w:rPr>
          <w:sz w:val="24"/>
          <w:szCs w:val="24"/>
        </w:rPr>
        <w:t xml:space="preserve"> заключенного по итогам проведенного запроса предложений.</w:t>
      </w:r>
      <w:r w:rsidRPr="00DC6F53">
        <w:rPr>
          <w:color w:val="000000"/>
          <w:sz w:val="24"/>
          <w:szCs w:val="24"/>
        </w:rPr>
        <w:t xml:space="preserve"> Если в указанный срок, </w:t>
      </w:r>
      <w:r w:rsidRPr="00DC6F53">
        <w:rPr>
          <w:sz w:val="24"/>
          <w:szCs w:val="24"/>
        </w:rPr>
        <w:t>Подрядчик</w:t>
      </w:r>
      <w:r w:rsidRPr="00DC6F53">
        <w:rPr>
          <w:bCs/>
          <w:iCs/>
          <w:snapToGrid w:val="0"/>
          <w:sz w:val="24"/>
          <w:szCs w:val="24"/>
        </w:rPr>
        <w:t xml:space="preserve"> </w:t>
      </w:r>
      <w:r w:rsidRPr="00DC6F53">
        <w:rPr>
          <w:color w:val="000000"/>
          <w:sz w:val="24"/>
          <w:szCs w:val="24"/>
        </w:rPr>
        <w:t xml:space="preserve">не представил обеспечение, то Договор не заключается, а </w:t>
      </w:r>
      <w:r w:rsidRPr="00DC6F53">
        <w:rPr>
          <w:sz w:val="24"/>
          <w:szCs w:val="24"/>
        </w:rPr>
        <w:t>Подрядчик</w:t>
      </w:r>
      <w:r w:rsidRPr="00DC6F53">
        <w:rPr>
          <w:bCs/>
          <w:iCs/>
          <w:sz w:val="24"/>
          <w:szCs w:val="24"/>
        </w:rPr>
        <w:t xml:space="preserve"> будет считаться уклонившимся от заключения договора.</w:t>
      </w:r>
    </w:p>
    <w:p w:rsidR="009418A7" w:rsidRPr="00DC6F53" w:rsidRDefault="009418A7" w:rsidP="009418A7">
      <w:pPr>
        <w:tabs>
          <w:tab w:val="left" w:pos="709"/>
        </w:tabs>
        <w:spacing w:line="240" w:lineRule="auto"/>
        <w:ind w:firstLine="709"/>
        <w:rPr>
          <w:sz w:val="24"/>
          <w:szCs w:val="24"/>
        </w:rPr>
      </w:pPr>
      <w:r w:rsidRPr="00DC6F53">
        <w:rPr>
          <w:sz w:val="24"/>
          <w:szCs w:val="24"/>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9418A7" w:rsidRPr="00DC6F53" w:rsidRDefault="009418A7" w:rsidP="009418A7">
      <w:pPr>
        <w:tabs>
          <w:tab w:val="left" w:pos="709"/>
        </w:tabs>
        <w:spacing w:line="240" w:lineRule="auto"/>
        <w:ind w:firstLine="709"/>
        <w:rPr>
          <w:sz w:val="24"/>
          <w:szCs w:val="24"/>
        </w:rPr>
      </w:pPr>
      <w:r w:rsidRPr="00DC6F53">
        <w:rPr>
          <w:sz w:val="24"/>
          <w:szCs w:val="24"/>
        </w:rPr>
        <w:t>9.5. Обеспечение исполнения обязательств по договору в виде банковской гарантии.</w:t>
      </w:r>
    </w:p>
    <w:p w:rsidR="009418A7" w:rsidRPr="00DC6F53" w:rsidRDefault="009418A7" w:rsidP="009418A7">
      <w:pPr>
        <w:tabs>
          <w:tab w:val="left" w:pos="709"/>
        </w:tabs>
        <w:spacing w:line="240" w:lineRule="auto"/>
        <w:ind w:firstLine="709"/>
        <w:rPr>
          <w:color w:val="000000"/>
          <w:sz w:val="24"/>
          <w:szCs w:val="24"/>
        </w:rPr>
      </w:pPr>
      <w:r w:rsidRPr="00DC6F53">
        <w:rPr>
          <w:sz w:val="24"/>
          <w:szCs w:val="24"/>
        </w:rPr>
        <w:t xml:space="preserve">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w:t>
      </w:r>
      <w:r w:rsidRPr="00DC6F53">
        <w:rPr>
          <w:sz w:val="24"/>
          <w:szCs w:val="24"/>
        </w:rPr>
        <w:lastRenderedPageBreak/>
        <w:t>Гражданским кодексом Российской Федерации, а также другим нормативным документом, действующим на территории Российской Федерации</w:t>
      </w:r>
      <w:r w:rsidRPr="00DC6F53">
        <w:rPr>
          <w:color w:val="000000"/>
          <w:sz w:val="24"/>
          <w:szCs w:val="24"/>
        </w:rPr>
        <w:t>.</w:t>
      </w:r>
    </w:p>
    <w:p w:rsidR="009418A7" w:rsidRPr="00DC6F53" w:rsidRDefault="009418A7" w:rsidP="009418A7">
      <w:pPr>
        <w:shd w:val="clear" w:color="auto" w:fill="FFFFFF" w:themeFill="background1"/>
        <w:tabs>
          <w:tab w:val="left" w:pos="709"/>
        </w:tabs>
        <w:autoSpaceDE w:val="0"/>
        <w:autoSpaceDN w:val="0"/>
        <w:adjustRightInd w:val="0"/>
        <w:spacing w:line="240" w:lineRule="auto"/>
        <w:ind w:firstLine="709"/>
        <w:rPr>
          <w:sz w:val="24"/>
          <w:szCs w:val="24"/>
        </w:rPr>
      </w:pPr>
      <w:r w:rsidRPr="00DC6F53">
        <w:rPr>
          <w:sz w:val="24"/>
          <w:szCs w:val="24"/>
        </w:rPr>
        <w:t xml:space="preserve">9.5.2. Банковская гарантия в обязательном порядке должна содержать обязательства Подрядчика: - по возмещению убытков Заказчика, причиненных неисполнением или ненадлежащим исполнением обязательств по Договору, </w:t>
      </w:r>
    </w:p>
    <w:p w:rsidR="009418A7" w:rsidRPr="00DC6F53" w:rsidRDefault="009418A7" w:rsidP="009418A7">
      <w:pPr>
        <w:shd w:val="clear" w:color="auto" w:fill="FFFFFF" w:themeFill="background1"/>
        <w:tabs>
          <w:tab w:val="left" w:pos="709"/>
        </w:tabs>
        <w:autoSpaceDE w:val="0"/>
        <w:autoSpaceDN w:val="0"/>
        <w:adjustRightInd w:val="0"/>
        <w:spacing w:line="240" w:lineRule="auto"/>
        <w:ind w:firstLine="709"/>
        <w:rPr>
          <w:sz w:val="24"/>
          <w:szCs w:val="24"/>
        </w:rPr>
      </w:pPr>
      <w:r w:rsidRPr="00DC6F53">
        <w:rPr>
          <w:sz w:val="24"/>
          <w:szCs w:val="24"/>
        </w:rPr>
        <w:t xml:space="preserve">- обязанность по выплате неустойки (штрафа, пени), и иных долгов, возникших у </w:t>
      </w:r>
      <w:r w:rsidRPr="00DC6F53">
        <w:rPr>
          <w:bCs/>
          <w:iCs/>
          <w:sz w:val="24"/>
          <w:szCs w:val="24"/>
        </w:rPr>
        <w:t>Участника</w:t>
      </w:r>
      <w:r w:rsidRPr="00DC6F53">
        <w:rPr>
          <w:sz w:val="24"/>
          <w:szCs w:val="24"/>
        </w:rPr>
        <w:t xml:space="preserve"> перед Заказчиком.</w:t>
      </w:r>
    </w:p>
    <w:p w:rsidR="009418A7" w:rsidRPr="00DC6F53" w:rsidRDefault="009418A7" w:rsidP="009418A7">
      <w:pPr>
        <w:tabs>
          <w:tab w:val="left" w:pos="709"/>
        </w:tabs>
        <w:spacing w:line="240" w:lineRule="auto"/>
        <w:ind w:firstLine="709"/>
        <w:rPr>
          <w:sz w:val="24"/>
          <w:szCs w:val="24"/>
        </w:rPr>
      </w:pPr>
      <w:r w:rsidRPr="00DC6F53">
        <w:rPr>
          <w:sz w:val="24"/>
          <w:szCs w:val="24"/>
        </w:rPr>
        <w:t xml:space="preserve">и </w:t>
      </w:r>
      <w:r w:rsidRPr="00DC6F53">
        <w:rPr>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9.5.3.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9.6. Обеспечение исполнения обязательств по договору в виде</w:t>
      </w:r>
      <w:r w:rsidRPr="00DC6F53">
        <w:rPr>
          <w:bCs/>
          <w:iCs/>
          <w:snapToGrid w:val="0"/>
          <w:sz w:val="24"/>
          <w:szCs w:val="24"/>
        </w:rPr>
        <w:t xml:space="preserve"> залога денежных средств.</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 xml:space="preserve">9.6.1. В том случае, если обеспечение исполнения Договора предоставляется в виде </w:t>
      </w:r>
      <w:r w:rsidRPr="00DC6F53">
        <w:rPr>
          <w:bCs/>
          <w:iCs/>
          <w:snapToGrid w:val="0"/>
          <w:sz w:val="24"/>
          <w:szCs w:val="24"/>
        </w:rPr>
        <w:t>залога денежных средств</w:t>
      </w:r>
      <w:r w:rsidRPr="00DC6F53">
        <w:rPr>
          <w:sz w:val="24"/>
          <w:szCs w:val="24"/>
        </w:rPr>
        <w:t>, денежные средства должны быть перечислены в размере и на счет, указанный в Договоре до</w:t>
      </w:r>
      <w:r w:rsidRPr="00DC6F53">
        <w:rPr>
          <w:color w:val="000000"/>
          <w:sz w:val="24"/>
          <w:szCs w:val="24"/>
        </w:rPr>
        <w:t xml:space="preserve"> момента заключения Договора</w:t>
      </w:r>
      <w:r w:rsidRPr="00DC6F53">
        <w:rPr>
          <w:sz w:val="24"/>
          <w:szCs w:val="24"/>
        </w:rPr>
        <w:t>.</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DC6F53">
        <w:rPr>
          <w:bCs/>
          <w:iCs/>
          <w:snapToGrid w:val="0"/>
          <w:sz w:val="24"/>
          <w:szCs w:val="24"/>
        </w:rPr>
        <w:t>денежных средств</w:t>
      </w:r>
      <w:r w:rsidRPr="00DC6F53">
        <w:rPr>
          <w:sz w:val="24"/>
          <w:szCs w:val="24"/>
        </w:rPr>
        <w:t xml:space="preserve"> осуществлялось при помощи системы «Клиент-Банк»).</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9.7.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9.8. Залог прекращается в следующих случаях:</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 вследствие прекращения</w:t>
      </w:r>
      <w:r w:rsidR="008C4B2F">
        <w:rPr>
          <w:sz w:val="24"/>
          <w:szCs w:val="24"/>
        </w:rPr>
        <w:t>,</w:t>
      </w:r>
      <w:r w:rsidRPr="00DC6F53">
        <w:rPr>
          <w:sz w:val="24"/>
          <w:szCs w:val="24"/>
        </w:rPr>
        <w:t xml:space="preserve">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w:t>
      </w:r>
      <w:r w:rsidRPr="00DC6F53">
        <w:rPr>
          <w:color w:val="FF0000"/>
          <w:sz w:val="24"/>
          <w:szCs w:val="24"/>
        </w:rPr>
        <w:t xml:space="preserve"> </w:t>
      </w:r>
      <w:r w:rsidRPr="00DC6F53">
        <w:rPr>
          <w:sz w:val="24"/>
          <w:szCs w:val="24"/>
        </w:rPr>
        <w:t>в том числе подписания форм КС-2, КС-3, КС-6а, КС-11 подтверждающих надлежащее исполнение Подрядчиком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 xml:space="preserve">- вследствие перехода прав на заложенные денежные средства к Заказчику. </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9.9. В случае неисполнения Подрядчиком обязательств по договору:</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9418A7" w:rsidRPr="00DC6F53" w:rsidRDefault="009418A7" w:rsidP="009418A7">
      <w:pPr>
        <w:widowControl w:val="0"/>
        <w:tabs>
          <w:tab w:val="left" w:pos="709"/>
        </w:tabs>
        <w:autoSpaceDE w:val="0"/>
        <w:autoSpaceDN w:val="0"/>
        <w:adjustRightInd w:val="0"/>
        <w:spacing w:line="240" w:lineRule="auto"/>
        <w:ind w:firstLine="709"/>
        <w:rPr>
          <w:sz w:val="24"/>
          <w:szCs w:val="24"/>
        </w:rPr>
      </w:pPr>
      <w:r w:rsidRPr="00DC6F53">
        <w:rPr>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10. РАЗРЕШЕНИЕ СПОРОВ</w:t>
      </w:r>
    </w:p>
    <w:p w:rsidR="009418A7" w:rsidRPr="00DC6F53" w:rsidRDefault="009418A7" w:rsidP="009418A7">
      <w:pPr>
        <w:tabs>
          <w:tab w:val="left" w:pos="709"/>
        </w:tabs>
        <w:spacing w:line="240" w:lineRule="auto"/>
        <w:ind w:firstLine="709"/>
        <w:rPr>
          <w:bCs/>
          <w:sz w:val="24"/>
          <w:szCs w:val="24"/>
        </w:rPr>
      </w:pPr>
      <w:r w:rsidRPr="00DC6F53">
        <w:rPr>
          <w:bCs/>
          <w:sz w:val="24"/>
          <w:szCs w:val="24"/>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9418A7" w:rsidRPr="00DC6F53" w:rsidRDefault="009418A7" w:rsidP="009418A7">
      <w:pPr>
        <w:tabs>
          <w:tab w:val="left" w:pos="709"/>
        </w:tabs>
        <w:spacing w:line="240" w:lineRule="auto"/>
        <w:ind w:firstLine="709"/>
        <w:rPr>
          <w:bCs/>
          <w:sz w:val="24"/>
          <w:szCs w:val="24"/>
        </w:rPr>
      </w:pPr>
      <w:r w:rsidRPr="00DC6F53">
        <w:rPr>
          <w:bCs/>
          <w:sz w:val="24"/>
          <w:szCs w:val="24"/>
        </w:rPr>
        <w:t>10.2. Срок рассмотрения претензий составляет 20 календарных дней с момента ее поступления адресату.</w:t>
      </w:r>
    </w:p>
    <w:p w:rsidR="009418A7" w:rsidRPr="00DC6F53" w:rsidRDefault="009418A7" w:rsidP="009418A7">
      <w:pPr>
        <w:tabs>
          <w:tab w:val="left" w:pos="709"/>
        </w:tabs>
        <w:spacing w:line="240" w:lineRule="auto"/>
        <w:ind w:firstLine="709"/>
        <w:rPr>
          <w:bCs/>
          <w:sz w:val="24"/>
          <w:szCs w:val="24"/>
        </w:rPr>
      </w:pPr>
      <w:r w:rsidRPr="00DC6F53">
        <w:rPr>
          <w:bCs/>
          <w:sz w:val="24"/>
          <w:szCs w:val="24"/>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11. АНТИКОРРУПЦИОННЫЕ УСЛОВИЯ</w:t>
      </w:r>
    </w:p>
    <w:p w:rsidR="009418A7" w:rsidRPr="00DC6F53" w:rsidRDefault="009418A7" w:rsidP="009418A7">
      <w:pPr>
        <w:tabs>
          <w:tab w:val="left" w:pos="709"/>
        </w:tabs>
        <w:spacing w:line="240" w:lineRule="auto"/>
        <w:ind w:firstLine="709"/>
        <w:rPr>
          <w:sz w:val="24"/>
          <w:szCs w:val="24"/>
        </w:rPr>
      </w:pPr>
      <w:r w:rsidRPr="00DC6F53">
        <w:rPr>
          <w:bCs/>
          <w:sz w:val="24"/>
          <w:szCs w:val="24"/>
        </w:rPr>
        <w:t xml:space="preserve">11.1. </w:t>
      </w:r>
      <w:r w:rsidRPr="00DC6F53">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DC6F53">
          <w:rPr>
            <w:sz w:val="24"/>
            <w:szCs w:val="24"/>
            <w:u w:val="single"/>
          </w:rPr>
          <w:t>саханефтегазсбыт.рф</w:t>
        </w:r>
        <w:r w:rsidRPr="00DC6F53">
          <w:rPr>
            <w:sz w:val="24"/>
            <w:szCs w:val="24"/>
          </w:rPr>
          <w:t xml:space="preserve">) </w:t>
        </w:r>
      </w:hyperlink>
      <w:r w:rsidRPr="00DC6F53">
        <w:rPr>
          <w:sz w:val="24"/>
          <w:szCs w:val="24"/>
        </w:rPr>
        <w:t>в разделе «Антикоррупционная политика».</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418A7" w:rsidRPr="00DC6F53" w:rsidRDefault="009418A7" w:rsidP="009418A7">
      <w:pPr>
        <w:tabs>
          <w:tab w:val="left" w:pos="709"/>
          <w:tab w:val="left" w:pos="993"/>
          <w:tab w:val="left" w:pos="1134"/>
        </w:tabs>
        <w:spacing w:line="240" w:lineRule="auto"/>
        <w:ind w:firstLine="709"/>
        <w:rPr>
          <w:sz w:val="24"/>
          <w:szCs w:val="24"/>
        </w:rPr>
      </w:pPr>
      <w:r w:rsidRPr="00DC6F53">
        <w:rPr>
          <w:sz w:val="24"/>
          <w:szCs w:val="24"/>
        </w:rPr>
        <w:t xml:space="preserve">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w:t>
      </w:r>
      <w:r w:rsidRPr="00DC6F53">
        <w:rPr>
          <w:sz w:val="24"/>
          <w:szCs w:val="24"/>
        </w:rPr>
        <w:lastRenderedPageBreak/>
        <w:t>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418A7" w:rsidRPr="00DC6F53" w:rsidRDefault="009418A7" w:rsidP="009418A7">
      <w:pPr>
        <w:tabs>
          <w:tab w:val="left" w:pos="709"/>
        </w:tabs>
        <w:spacing w:line="240" w:lineRule="auto"/>
        <w:ind w:firstLine="709"/>
        <w:rPr>
          <w:bCs/>
          <w:sz w:val="24"/>
          <w:szCs w:val="24"/>
        </w:rPr>
      </w:pPr>
    </w:p>
    <w:p w:rsidR="009418A7" w:rsidRPr="00DC6F53" w:rsidRDefault="009418A7" w:rsidP="009418A7">
      <w:pPr>
        <w:tabs>
          <w:tab w:val="left" w:pos="709"/>
        </w:tabs>
        <w:spacing w:line="240" w:lineRule="auto"/>
        <w:ind w:firstLine="709"/>
        <w:jc w:val="center"/>
        <w:rPr>
          <w:b/>
          <w:bCs/>
          <w:sz w:val="24"/>
          <w:szCs w:val="24"/>
        </w:rPr>
      </w:pPr>
      <w:r w:rsidRPr="00DC6F53">
        <w:rPr>
          <w:b/>
          <w:bCs/>
          <w:sz w:val="24"/>
          <w:szCs w:val="24"/>
        </w:rPr>
        <w:t>12. ЗАКЛЮЧИТЕЛЬНЫЕ ПОЛОЖЕНИЯ</w:t>
      </w:r>
    </w:p>
    <w:p w:rsidR="009418A7" w:rsidRPr="00DC6F53" w:rsidRDefault="009418A7" w:rsidP="009418A7">
      <w:pPr>
        <w:tabs>
          <w:tab w:val="left" w:pos="709"/>
        </w:tabs>
        <w:spacing w:line="240" w:lineRule="auto"/>
        <w:ind w:firstLine="709"/>
        <w:rPr>
          <w:bCs/>
          <w:sz w:val="24"/>
          <w:szCs w:val="24"/>
        </w:rPr>
      </w:pPr>
      <w:r w:rsidRPr="00DC6F53">
        <w:rPr>
          <w:bCs/>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9418A7" w:rsidRPr="00DC6F53" w:rsidRDefault="009418A7" w:rsidP="009418A7">
      <w:pPr>
        <w:tabs>
          <w:tab w:val="left" w:pos="709"/>
        </w:tabs>
        <w:spacing w:line="240" w:lineRule="auto"/>
        <w:ind w:firstLine="709"/>
        <w:rPr>
          <w:bCs/>
          <w:sz w:val="24"/>
          <w:szCs w:val="24"/>
        </w:rPr>
      </w:pPr>
      <w:r w:rsidRPr="00DC6F53">
        <w:rPr>
          <w:bCs/>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418A7" w:rsidRPr="00DC6F53" w:rsidRDefault="009418A7" w:rsidP="009418A7">
      <w:pPr>
        <w:tabs>
          <w:tab w:val="left" w:pos="709"/>
        </w:tabs>
        <w:spacing w:line="240" w:lineRule="auto"/>
        <w:ind w:firstLine="709"/>
        <w:rPr>
          <w:bCs/>
          <w:sz w:val="24"/>
          <w:szCs w:val="24"/>
        </w:rPr>
      </w:pPr>
      <w:r w:rsidRPr="00DC6F53">
        <w:rPr>
          <w:bCs/>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9418A7" w:rsidRPr="00DC6F53" w:rsidRDefault="009418A7" w:rsidP="009418A7">
      <w:pPr>
        <w:tabs>
          <w:tab w:val="left" w:pos="709"/>
        </w:tabs>
        <w:spacing w:line="240" w:lineRule="auto"/>
        <w:ind w:firstLine="709"/>
        <w:rPr>
          <w:bCs/>
          <w:sz w:val="24"/>
          <w:szCs w:val="24"/>
        </w:rPr>
      </w:pPr>
      <w:r w:rsidRPr="00DC6F53">
        <w:rPr>
          <w:bCs/>
          <w:sz w:val="24"/>
          <w:szCs w:val="24"/>
        </w:rPr>
        <w:t>12.4.  Настоящий договор вступает в силу с момента подписания, и действует до 31 декабря 2021 года.</w:t>
      </w:r>
    </w:p>
    <w:p w:rsidR="009418A7" w:rsidRPr="00DC6F53" w:rsidRDefault="009418A7" w:rsidP="009418A7">
      <w:pPr>
        <w:tabs>
          <w:tab w:val="left" w:pos="709"/>
        </w:tabs>
        <w:spacing w:line="240" w:lineRule="auto"/>
        <w:ind w:firstLine="709"/>
        <w:rPr>
          <w:bCs/>
          <w:sz w:val="24"/>
          <w:szCs w:val="24"/>
        </w:rPr>
      </w:pPr>
      <w:r w:rsidRPr="00DC6F53">
        <w:rPr>
          <w:bCs/>
          <w:sz w:val="24"/>
          <w:szCs w:val="24"/>
        </w:rPr>
        <w:t>12.5. Настоящий договор составлен в двух экземплярах, имеющих одинаковую юридическую силу, по одному экземпляру для каждой из сторон.</w:t>
      </w:r>
    </w:p>
    <w:p w:rsidR="009418A7" w:rsidRPr="00DC6F53" w:rsidRDefault="009418A7" w:rsidP="009418A7">
      <w:pPr>
        <w:tabs>
          <w:tab w:val="left" w:pos="709"/>
        </w:tabs>
        <w:spacing w:line="240" w:lineRule="auto"/>
        <w:ind w:firstLine="709"/>
        <w:rPr>
          <w:b/>
          <w:sz w:val="24"/>
          <w:szCs w:val="24"/>
        </w:rPr>
      </w:pPr>
    </w:p>
    <w:p w:rsidR="009418A7" w:rsidRPr="00DC6F53" w:rsidRDefault="009418A7" w:rsidP="009418A7">
      <w:pPr>
        <w:tabs>
          <w:tab w:val="left" w:pos="709"/>
        </w:tabs>
        <w:spacing w:line="240" w:lineRule="auto"/>
        <w:ind w:firstLine="709"/>
        <w:rPr>
          <w:b/>
          <w:sz w:val="24"/>
          <w:szCs w:val="24"/>
        </w:rPr>
      </w:pPr>
      <w:r w:rsidRPr="00DC6F53">
        <w:rPr>
          <w:b/>
          <w:sz w:val="24"/>
          <w:szCs w:val="24"/>
        </w:rPr>
        <w:t>Приложения к Договору:</w:t>
      </w:r>
    </w:p>
    <w:p w:rsidR="009418A7" w:rsidRPr="00DC6F53" w:rsidRDefault="009418A7" w:rsidP="009418A7">
      <w:pPr>
        <w:tabs>
          <w:tab w:val="left" w:pos="709"/>
        </w:tabs>
        <w:spacing w:line="240" w:lineRule="auto"/>
        <w:ind w:firstLine="709"/>
        <w:rPr>
          <w:sz w:val="24"/>
          <w:szCs w:val="24"/>
        </w:rPr>
      </w:pPr>
      <w:r w:rsidRPr="00DC6F53">
        <w:rPr>
          <w:sz w:val="24"/>
          <w:szCs w:val="24"/>
        </w:rPr>
        <w:t>Приложение № 1 – Техническое задание;</w:t>
      </w:r>
    </w:p>
    <w:p w:rsidR="009418A7" w:rsidRPr="00DC6F53" w:rsidRDefault="009418A7" w:rsidP="009418A7">
      <w:pPr>
        <w:tabs>
          <w:tab w:val="left" w:pos="709"/>
        </w:tabs>
        <w:spacing w:line="240" w:lineRule="auto"/>
        <w:ind w:firstLine="709"/>
        <w:rPr>
          <w:sz w:val="24"/>
          <w:szCs w:val="24"/>
        </w:rPr>
      </w:pPr>
      <w:r w:rsidRPr="00DC6F53">
        <w:rPr>
          <w:sz w:val="24"/>
          <w:szCs w:val="24"/>
        </w:rPr>
        <w:t>Приложение № 2 – Форма Акта о приемке выполненных работ КС-2;</w:t>
      </w:r>
    </w:p>
    <w:p w:rsidR="009418A7" w:rsidRPr="00DC6F53" w:rsidRDefault="009418A7" w:rsidP="009418A7">
      <w:pPr>
        <w:tabs>
          <w:tab w:val="left" w:pos="709"/>
        </w:tabs>
        <w:spacing w:line="240" w:lineRule="auto"/>
        <w:ind w:firstLine="709"/>
        <w:rPr>
          <w:sz w:val="24"/>
          <w:szCs w:val="24"/>
        </w:rPr>
      </w:pPr>
      <w:r w:rsidRPr="00DC6F53">
        <w:rPr>
          <w:sz w:val="24"/>
          <w:szCs w:val="24"/>
        </w:rPr>
        <w:t>Приложение № 3 – Форма Справки о стоимости выполненных работ и затрат КС-3;</w:t>
      </w:r>
    </w:p>
    <w:p w:rsidR="009418A7" w:rsidRPr="00DC6F53" w:rsidRDefault="009418A7" w:rsidP="009418A7">
      <w:pPr>
        <w:tabs>
          <w:tab w:val="left" w:pos="709"/>
        </w:tabs>
        <w:spacing w:line="240" w:lineRule="auto"/>
        <w:ind w:firstLine="709"/>
        <w:rPr>
          <w:bCs/>
          <w:sz w:val="24"/>
          <w:szCs w:val="24"/>
        </w:rPr>
      </w:pPr>
      <w:r w:rsidRPr="00DC6F53">
        <w:rPr>
          <w:sz w:val="24"/>
          <w:szCs w:val="24"/>
        </w:rPr>
        <w:t xml:space="preserve">Приложение № 4 – Форма </w:t>
      </w:r>
      <w:r w:rsidRPr="00DC6F53">
        <w:rPr>
          <w:bCs/>
          <w:sz w:val="24"/>
          <w:szCs w:val="24"/>
        </w:rPr>
        <w:t>Журнала учета выполненных работ КС-6а;</w:t>
      </w:r>
    </w:p>
    <w:p w:rsidR="009418A7" w:rsidRPr="00DC6F53" w:rsidRDefault="009418A7" w:rsidP="009418A7">
      <w:pPr>
        <w:tabs>
          <w:tab w:val="left" w:pos="709"/>
        </w:tabs>
        <w:spacing w:line="240" w:lineRule="auto"/>
        <w:ind w:firstLine="709"/>
        <w:rPr>
          <w:sz w:val="24"/>
          <w:szCs w:val="24"/>
        </w:rPr>
      </w:pPr>
      <w:r w:rsidRPr="00DC6F53">
        <w:rPr>
          <w:bCs/>
          <w:sz w:val="24"/>
          <w:szCs w:val="24"/>
        </w:rPr>
        <w:t>Приложение № 5 – Форма Акт приемки законченного строительством объекта КС-11;</w:t>
      </w:r>
    </w:p>
    <w:p w:rsidR="009418A7" w:rsidRPr="00D26ED7" w:rsidRDefault="009418A7" w:rsidP="009418A7">
      <w:pPr>
        <w:tabs>
          <w:tab w:val="left" w:pos="709"/>
        </w:tabs>
        <w:spacing w:line="240" w:lineRule="auto"/>
        <w:ind w:firstLine="709"/>
        <w:rPr>
          <w:sz w:val="24"/>
          <w:szCs w:val="24"/>
        </w:rPr>
      </w:pPr>
      <w:r w:rsidRPr="00DC6F53">
        <w:rPr>
          <w:sz w:val="24"/>
          <w:szCs w:val="24"/>
        </w:rPr>
        <w:t>Приложение № 6 – График выполнения работ</w:t>
      </w:r>
      <w:r w:rsidRPr="00D26ED7">
        <w:rPr>
          <w:sz w:val="24"/>
          <w:szCs w:val="24"/>
        </w:rPr>
        <w:t>;</w:t>
      </w:r>
    </w:p>
    <w:p w:rsidR="009418A7" w:rsidRPr="00DE6EE4" w:rsidRDefault="009418A7" w:rsidP="009418A7">
      <w:pPr>
        <w:tabs>
          <w:tab w:val="left" w:pos="709"/>
        </w:tabs>
        <w:spacing w:line="240" w:lineRule="auto"/>
        <w:ind w:firstLine="709"/>
        <w:rPr>
          <w:sz w:val="24"/>
          <w:szCs w:val="24"/>
        </w:rPr>
      </w:pPr>
      <w:r w:rsidRPr="00DC6F53">
        <w:rPr>
          <w:sz w:val="24"/>
          <w:szCs w:val="24"/>
        </w:rPr>
        <w:t>Приложени</w:t>
      </w:r>
      <w:r>
        <w:rPr>
          <w:sz w:val="24"/>
          <w:szCs w:val="24"/>
        </w:rPr>
        <w:t>е №7 – Список штата сотрудников</w:t>
      </w:r>
      <w:r w:rsidRPr="00DE6EE4">
        <w:rPr>
          <w:sz w:val="24"/>
          <w:szCs w:val="24"/>
        </w:rPr>
        <w:t>;</w:t>
      </w:r>
    </w:p>
    <w:p w:rsidR="009418A7" w:rsidRPr="00DE6EE4" w:rsidRDefault="009418A7" w:rsidP="009418A7">
      <w:pPr>
        <w:tabs>
          <w:tab w:val="left" w:pos="709"/>
        </w:tabs>
        <w:spacing w:line="240" w:lineRule="auto"/>
        <w:ind w:firstLine="709"/>
        <w:rPr>
          <w:sz w:val="24"/>
          <w:szCs w:val="24"/>
        </w:rPr>
      </w:pPr>
      <w:r>
        <w:rPr>
          <w:sz w:val="24"/>
          <w:szCs w:val="24"/>
        </w:rPr>
        <w:t>Приложение №8 –</w:t>
      </w:r>
      <w:r w:rsidRPr="00DE6EE4">
        <w:rPr>
          <w:sz w:val="24"/>
          <w:szCs w:val="24"/>
        </w:rPr>
        <w:t xml:space="preserve"> Заявление о добросовестности</w:t>
      </w:r>
      <w:r>
        <w:rPr>
          <w:sz w:val="24"/>
          <w:szCs w:val="24"/>
        </w:rPr>
        <w:t>.</w:t>
      </w:r>
      <w:r w:rsidRPr="00DE6EE4">
        <w:rPr>
          <w:sz w:val="24"/>
          <w:szCs w:val="24"/>
        </w:rPr>
        <w:t xml:space="preserve"> </w:t>
      </w:r>
    </w:p>
    <w:p w:rsidR="009418A7" w:rsidRPr="00DE6EE4" w:rsidRDefault="009418A7" w:rsidP="009418A7">
      <w:pPr>
        <w:tabs>
          <w:tab w:val="left" w:pos="709"/>
        </w:tabs>
        <w:spacing w:line="240" w:lineRule="auto"/>
        <w:ind w:firstLine="709"/>
        <w:rPr>
          <w:sz w:val="24"/>
          <w:szCs w:val="24"/>
        </w:rPr>
      </w:pPr>
    </w:p>
    <w:p w:rsidR="009418A7" w:rsidRPr="00DC6F53" w:rsidRDefault="009418A7" w:rsidP="009418A7">
      <w:pPr>
        <w:spacing w:line="240" w:lineRule="auto"/>
        <w:rPr>
          <w:bCs/>
          <w:sz w:val="24"/>
          <w:szCs w:val="24"/>
        </w:rPr>
      </w:pPr>
    </w:p>
    <w:p w:rsidR="009418A7" w:rsidRPr="00DC6F53" w:rsidRDefault="009418A7" w:rsidP="009418A7">
      <w:pPr>
        <w:spacing w:line="240" w:lineRule="auto"/>
        <w:jc w:val="center"/>
        <w:rPr>
          <w:b/>
          <w:bCs/>
          <w:sz w:val="24"/>
          <w:szCs w:val="24"/>
        </w:rPr>
      </w:pPr>
      <w:r w:rsidRPr="00DC6F53">
        <w:rPr>
          <w:b/>
          <w:bCs/>
          <w:sz w:val="24"/>
          <w:szCs w:val="24"/>
        </w:rPr>
        <w:t>13. ЮРИДИЧЕСКИЕ АДРЕСА И ПЛАТЕЖНЫЕ РЕКВИЗИТЫ СТОРОН</w:t>
      </w:r>
    </w:p>
    <w:p w:rsidR="009418A7" w:rsidRPr="00DC6F53" w:rsidRDefault="009418A7" w:rsidP="009418A7">
      <w:pPr>
        <w:spacing w:line="240" w:lineRule="auto"/>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9418A7" w:rsidRPr="00DC6F53" w:rsidTr="00930A8A">
        <w:trPr>
          <w:trHeight w:val="730"/>
        </w:trPr>
        <w:tc>
          <w:tcPr>
            <w:tcW w:w="5062" w:type="dxa"/>
          </w:tcPr>
          <w:p w:rsidR="009418A7" w:rsidRPr="00DC6F53" w:rsidRDefault="009418A7" w:rsidP="00930A8A">
            <w:pPr>
              <w:snapToGrid w:val="0"/>
              <w:spacing w:line="240" w:lineRule="auto"/>
              <w:jc w:val="center"/>
              <w:rPr>
                <w:b/>
                <w:sz w:val="24"/>
                <w:szCs w:val="24"/>
              </w:rPr>
            </w:pPr>
            <w:r w:rsidRPr="00DC6F53">
              <w:rPr>
                <w:b/>
                <w:sz w:val="24"/>
                <w:szCs w:val="24"/>
              </w:rPr>
              <w:t>Заказчик:</w:t>
            </w:r>
          </w:p>
          <w:p w:rsidR="009418A7" w:rsidRPr="00DC6F53" w:rsidRDefault="009418A7" w:rsidP="00930A8A">
            <w:pPr>
              <w:snapToGrid w:val="0"/>
              <w:spacing w:line="240" w:lineRule="auto"/>
              <w:rPr>
                <w:b/>
                <w:sz w:val="24"/>
                <w:szCs w:val="24"/>
              </w:rPr>
            </w:pPr>
            <w:r w:rsidRPr="00DC6F53">
              <w:rPr>
                <w:b/>
                <w:sz w:val="24"/>
                <w:szCs w:val="24"/>
              </w:rPr>
              <w:t>АО «Саханефтегазсбыт»</w:t>
            </w:r>
          </w:p>
          <w:p w:rsidR="009418A7" w:rsidRPr="00DC6F53" w:rsidRDefault="009418A7" w:rsidP="00930A8A">
            <w:pPr>
              <w:snapToGrid w:val="0"/>
              <w:spacing w:line="240" w:lineRule="auto"/>
              <w:rPr>
                <w:sz w:val="24"/>
                <w:szCs w:val="24"/>
              </w:rPr>
            </w:pPr>
            <w:r w:rsidRPr="00DC6F53">
              <w:rPr>
                <w:sz w:val="24"/>
                <w:szCs w:val="24"/>
              </w:rPr>
              <w:t xml:space="preserve">Адрес: 677000, Республика Саха (Якутия), </w:t>
            </w:r>
          </w:p>
          <w:p w:rsidR="009418A7" w:rsidRPr="00DC6F53" w:rsidRDefault="009418A7" w:rsidP="00930A8A">
            <w:pPr>
              <w:snapToGrid w:val="0"/>
              <w:spacing w:line="240" w:lineRule="auto"/>
              <w:rPr>
                <w:sz w:val="24"/>
                <w:szCs w:val="24"/>
              </w:rPr>
            </w:pPr>
            <w:r w:rsidRPr="00DC6F53">
              <w:rPr>
                <w:sz w:val="24"/>
                <w:szCs w:val="24"/>
              </w:rPr>
              <w:t>г. Якутск, ул. Чиряева, 3</w:t>
            </w:r>
          </w:p>
          <w:p w:rsidR="009418A7" w:rsidRPr="00DC6F53" w:rsidRDefault="00A05622" w:rsidP="00930A8A">
            <w:pPr>
              <w:snapToGrid w:val="0"/>
              <w:spacing w:line="240" w:lineRule="auto"/>
              <w:rPr>
                <w:sz w:val="24"/>
                <w:szCs w:val="24"/>
              </w:rPr>
            </w:pPr>
            <w:r>
              <w:rPr>
                <w:sz w:val="24"/>
                <w:szCs w:val="24"/>
              </w:rPr>
              <w:t>ИНН: 1435115270</w:t>
            </w:r>
            <w:r w:rsidR="009418A7" w:rsidRPr="00DC6F53">
              <w:rPr>
                <w:sz w:val="24"/>
                <w:szCs w:val="24"/>
              </w:rPr>
              <w:t xml:space="preserve">  КПП: 546050001</w:t>
            </w:r>
          </w:p>
          <w:p w:rsidR="009418A7" w:rsidRPr="00DC6F53" w:rsidRDefault="009418A7" w:rsidP="00930A8A">
            <w:pPr>
              <w:snapToGrid w:val="0"/>
              <w:spacing w:line="240" w:lineRule="auto"/>
              <w:rPr>
                <w:sz w:val="24"/>
                <w:szCs w:val="24"/>
              </w:rPr>
            </w:pPr>
            <w:r w:rsidRPr="00DC6F53">
              <w:rPr>
                <w:sz w:val="24"/>
                <w:szCs w:val="24"/>
              </w:rPr>
              <w:t xml:space="preserve">Телефон: (4112) </w:t>
            </w:r>
            <w:r w:rsidR="00A05622">
              <w:rPr>
                <w:sz w:val="24"/>
                <w:szCs w:val="24"/>
              </w:rPr>
              <w:t>31-88-30</w:t>
            </w:r>
          </w:p>
          <w:p w:rsidR="009418A7" w:rsidRPr="00DC6F53" w:rsidRDefault="009418A7" w:rsidP="00930A8A">
            <w:pPr>
              <w:snapToGrid w:val="0"/>
              <w:spacing w:line="240" w:lineRule="auto"/>
              <w:rPr>
                <w:sz w:val="24"/>
                <w:szCs w:val="24"/>
              </w:rPr>
            </w:pPr>
            <w:r w:rsidRPr="00DC6F53">
              <w:rPr>
                <w:sz w:val="24"/>
                <w:szCs w:val="24"/>
              </w:rPr>
              <w:t>Факс: (4112) 45-</w:t>
            </w:r>
            <w:r w:rsidR="00A05622">
              <w:rPr>
                <w:sz w:val="24"/>
                <w:szCs w:val="24"/>
              </w:rPr>
              <w:t>30</w:t>
            </w:r>
            <w:r w:rsidRPr="00DC6F53">
              <w:rPr>
                <w:sz w:val="24"/>
                <w:szCs w:val="24"/>
              </w:rPr>
              <w:t>-</w:t>
            </w:r>
            <w:r w:rsidR="00A05622">
              <w:rPr>
                <w:sz w:val="24"/>
                <w:szCs w:val="24"/>
              </w:rPr>
              <w:t>06</w:t>
            </w:r>
          </w:p>
          <w:p w:rsidR="009418A7" w:rsidRPr="00DC6F53" w:rsidRDefault="009418A7" w:rsidP="00930A8A">
            <w:pPr>
              <w:snapToGrid w:val="0"/>
              <w:spacing w:line="240" w:lineRule="auto"/>
              <w:rPr>
                <w:sz w:val="24"/>
                <w:szCs w:val="24"/>
              </w:rPr>
            </w:pPr>
            <w:r w:rsidRPr="00DC6F53">
              <w:rPr>
                <w:sz w:val="24"/>
                <w:szCs w:val="24"/>
              </w:rPr>
              <w:t>Р/с №40702810276000012012 в ЯО №8603</w:t>
            </w:r>
          </w:p>
          <w:p w:rsidR="009418A7" w:rsidRPr="00DC6F53" w:rsidRDefault="009418A7" w:rsidP="00930A8A">
            <w:pPr>
              <w:snapToGrid w:val="0"/>
              <w:spacing w:line="240" w:lineRule="auto"/>
              <w:rPr>
                <w:sz w:val="24"/>
                <w:szCs w:val="24"/>
              </w:rPr>
            </w:pPr>
            <w:r w:rsidRPr="00DC6F53">
              <w:rPr>
                <w:sz w:val="24"/>
                <w:szCs w:val="24"/>
              </w:rPr>
              <w:t>ПАО «Сбербанк России»</w:t>
            </w:r>
          </w:p>
          <w:p w:rsidR="009418A7" w:rsidRPr="00DC6F53" w:rsidRDefault="009418A7" w:rsidP="00930A8A">
            <w:pPr>
              <w:snapToGrid w:val="0"/>
              <w:spacing w:line="240" w:lineRule="auto"/>
              <w:rPr>
                <w:sz w:val="24"/>
                <w:szCs w:val="24"/>
              </w:rPr>
            </w:pPr>
            <w:r w:rsidRPr="00DC6F53">
              <w:rPr>
                <w:sz w:val="24"/>
                <w:szCs w:val="24"/>
              </w:rPr>
              <w:t xml:space="preserve">К/с №30101810400000000609                                                                                   </w:t>
            </w:r>
          </w:p>
          <w:p w:rsidR="009418A7" w:rsidRPr="00DC6F53" w:rsidRDefault="009418A7" w:rsidP="00930A8A">
            <w:pPr>
              <w:snapToGrid w:val="0"/>
              <w:spacing w:line="240" w:lineRule="auto"/>
              <w:rPr>
                <w:sz w:val="24"/>
                <w:szCs w:val="24"/>
              </w:rPr>
            </w:pPr>
            <w:r w:rsidRPr="00DC6F53">
              <w:rPr>
                <w:sz w:val="24"/>
                <w:szCs w:val="24"/>
              </w:rPr>
              <w:t>БИК: 049805</w:t>
            </w:r>
            <w:r w:rsidR="00A05622">
              <w:rPr>
                <w:sz w:val="24"/>
                <w:szCs w:val="24"/>
              </w:rPr>
              <w:t>6</w:t>
            </w:r>
            <w:r w:rsidRPr="00DC6F53">
              <w:rPr>
                <w:sz w:val="24"/>
                <w:szCs w:val="24"/>
              </w:rPr>
              <w:t>09</w:t>
            </w:r>
          </w:p>
          <w:p w:rsidR="009418A7" w:rsidRPr="00DC6F53" w:rsidRDefault="009418A7" w:rsidP="00930A8A">
            <w:pPr>
              <w:spacing w:line="240" w:lineRule="auto"/>
              <w:rPr>
                <w:b/>
                <w:sz w:val="24"/>
                <w:szCs w:val="24"/>
              </w:rPr>
            </w:pPr>
          </w:p>
          <w:p w:rsidR="009418A7" w:rsidRPr="00DC6F53" w:rsidRDefault="009418A7" w:rsidP="00930A8A">
            <w:pPr>
              <w:spacing w:line="240" w:lineRule="auto"/>
              <w:rPr>
                <w:b/>
                <w:sz w:val="24"/>
                <w:szCs w:val="24"/>
              </w:rPr>
            </w:pPr>
            <w:r w:rsidRPr="00DC6F53">
              <w:rPr>
                <w:b/>
                <w:sz w:val="24"/>
                <w:szCs w:val="24"/>
              </w:rPr>
              <w:t>Генеральный директор</w:t>
            </w:r>
          </w:p>
          <w:p w:rsidR="009418A7" w:rsidRPr="00DC6F53" w:rsidRDefault="009418A7" w:rsidP="00930A8A">
            <w:pPr>
              <w:snapToGrid w:val="0"/>
              <w:spacing w:line="240" w:lineRule="auto"/>
              <w:rPr>
                <w:b/>
                <w:sz w:val="24"/>
                <w:szCs w:val="24"/>
              </w:rPr>
            </w:pPr>
          </w:p>
          <w:p w:rsidR="009418A7" w:rsidRPr="00DC6F53" w:rsidRDefault="009418A7" w:rsidP="00930A8A">
            <w:pPr>
              <w:snapToGrid w:val="0"/>
              <w:spacing w:line="240" w:lineRule="auto"/>
              <w:rPr>
                <w:b/>
                <w:sz w:val="24"/>
                <w:szCs w:val="24"/>
              </w:rPr>
            </w:pPr>
            <w:r w:rsidRPr="00DC6F53">
              <w:rPr>
                <w:b/>
                <w:sz w:val="24"/>
                <w:szCs w:val="24"/>
              </w:rPr>
              <w:t xml:space="preserve">_____________________ /В.Н. Лебедев/ </w:t>
            </w:r>
          </w:p>
          <w:p w:rsidR="009418A7" w:rsidRPr="00DC6F53" w:rsidRDefault="009418A7" w:rsidP="00930A8A">
            <w:pPr>
              <w:snapToGrid w:val="0"/>
              <w:spacing w:line="240" w:lineRule="auto"/>
              <w:rPr>
                <w:b/>
                <w:sz w:val="24"/>
                <w:szCs w:val="24"/>
              </w:rPr>
            </w:pPr>
            <w:r w:rsidRPr="00DC6F53">
              <w:rPr>
                <w:b/>
                <w:sz w:val="24"/>
                <w:szCs w:val="24"/>
              </w:rPr>
              <w:t>«_____»________________2020 года</w:t>
            </w:r>
          </w:p>
        </w:tc>
        <w:tc>
          <w:tcPr>
            <w:tcW w:w="4791" w:type="dxa"/>
          </w:tcPr>
          <w:p w:rsidR="009418A7" w:rsidRPr="00DC6F53" w:rsidRDefault="009418A7" w:rsidP="00930A8A">
            <w:pPr>
              <w:snapToGrid w:val="0"/>
              <w:spacing w:line="240" w:lineRule="auto"/>
              <w:jc w:val="center"/>
              <w:rPr>
                <w:b/>
                <w:sz w:val="24"/>
                <w:szCs w:val="24"/>
              </w:rPr>
            </w:pPr>
            <w:r w:rsidRPr="00DC6F53">
              <w:rPr>
                <w:b/>
                <w:sz w:val="24"/>
                <w:szCs w:val="24"/>
              </w:rPr>
              <w:t>Подрядчик:</w:t>
            </w: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jc w:val="center"/>
              <w:rPr>
                <w:b/>
                <w:sz w:val="24"/>
                <w:szCs w:val="24"/>
              </w:rPr>
            </w:pPr>
          </w:p>
          <w:p w:rsidR="009418A7" w:rsidRPr="00DC6F53" w:rsidRDefault="009418A7" w:rsidP="00930A8A">
            <w:pPr>
              <w:snapToGrid w:val="0"/>
              <w:spacing w:line="240" w:lineRule="auto"/>
              <w:rPr>
                <w:i/>
                <w:sz w:val="24"/>
                <w:szCs w:val="24"/>
              </w:rPr>
            </w:pPr>
            <w:r w:rsidRPr="00DC6F53">
              <w:rPr>
                <w:i/>
                <w:sz w:val="24"/>
                <w:szCs w:val="24"/>
              </w:rPr>
              <w:t xml:space="preserve">      </w:t>
            </w:r>
          </w:p>
          <w:p w:rsidR="009418A7" w:rsidRPr="00DC6F53" w:rsidRDefault="009418A7" w:rsidP="00930A8A">
            <w:pPr>
              <w:snapToGrid w:val="0"/>
              <w:spacing w:line="240" w:lineRule="auto"/>
              <w:jc w:val="center"/>
              <w:rPr>
                <w:b/>
                <w:sz w:val="24"/>
                <w:szCs w:val="24"/>
              </w:rPr>
            </w:pPr>
            <w:r w:rsidRPr="00DC6F53">
              <w:rPr>
                <w:b/>
                <w:sz w:val="24"/>
                <w:szCs w:val="24"/>
              </w:rPr>
              <w:t>_____________________/                   /</w:t>
            </w:r>
          </w:p>
          <w:p w:rsidR="009418A7" w:rsidRPr="00DC6F53" w:rsidRDefault="009418A7" w:rsidP="00930A8A">
            <w:pPr>
              <w:snapToGrid w:val="0"/>
              <w:spacing w:line="240" w:lineRule="auto"/>
              <w:jc w:val="center"/>
              <w:rPr>
                <w:b/>
                <w:sz w:val="24"/>
                <w:szCs w:val="24"/>
              </w:rPr>
            </w:pPr>
            <w:r w:rsidRPr="00DC6F53">
              <w:rPr>
                <w:b/>
                <w:sz w:val="24"/>
                <w:szCs w:val="24"/>
              </w:rPr>
              <w:t>«_____»________________2020 года</w:t>
            </w:r>
          </w:p>
        </w:tc>
      </w:tr>
    </w:tbl>
    <w:p w:rsidR="00C61AA0" w:rsidRPr="00DC6F53" w:rsidRDefault="00C61AA0" w:rsidP="00C61AA0">
      <w:pPr>
        <w:widowControl w:val="0"/>
        <w:autoSpaceDE w:val="0"/>
        <w:autoSpaceDN w:val="0"/>
        <w:adjustRightInd w:val="0"/>
        <w:spacing w:line="240" w:lineRule="auto"/>
        <w:jc w:val="right"/>
        <w:rPr>
          <w:sz w:val="24"/>
          <w:szCs w:val="24"/>
        </w:rPr>
      </w:pPr>
    </w:p>
    <w:p w:rsidR="00C61AA0" w:rsidRDefault="00C61AA0" w:rsidP="00C61AA0">
      <w:pPr>
        <w:widowControl w:val="0"/>
        <w:autoSpaceDE w:val="0"/>
        <w:autoSpaceDN w:val="0"/>
        <w:adjustRightInd w:val="0"/>
        <w:spacing w:line="240" w:lineRule="auto"/>
        <w:jc w:val="right"/>
        <w:rPr>
          <w:sz w:val="24"/>
          <w:szCs w:val="24"/>
        </w:rPr>
      </w:pPr>
    </w:p>
    <w:p w:rsidR="00C61AA0" w:rsidRDefault="00C61AA0" w:rsidP="00C61AA0">
      <w:pPr>
        <w:widowControl w:val="0"/>
        <w:autoSpaceDE w:val="0"/>
        <w:autoSpaceDN w:val="0"/>
        <w:adjustRightInd w:val="0"/>
        <w:spacing w:line="240" w:lineRule="auto"/>
        <w:jc w:val="right"/>
        <w:rPr>
          <w:sz w:val="24"/>
          <w:szCs w:val="24"/>
        </w:rPr>
      </w:pPr>
    </w:p>
    <w:p w:rsidR="00C61AA0" w:rsidRDefault="00C61AA0" w:rsidP="00C61AA0">
      <w:pPr>
        <w:widowControl w:val="0"/>
        <w:autoSpaceDE w:val="0"/>
        <w:autoSpaceDN w:val="0"/>
        <w:adjustRightInd w:val="0"/>
        <w:spacing w:line="240" w:lineRule="auto"/>
        <w:jc w:val="right"/>
        <w:rPr>
          <w:sz w:val="24"/>
          <w:szCs w:val="24"/>
        </w:rPr>
      </w:pPr>
    </w:p>
    <w:p w:rsidR="009418A7" w:rsidRDefault="009418A7" w:rsidP="00C61AA0">
      <w:pPr>
        <w:widowControl w:val="0"/>
        <w:autoSpaceDE w:val="0"/>
        <w:autoSpaceDN w:val="0"/>
        <w:adjustRightInd w:val="0"/>
        <w:spacing w:line="240" w:lineRule="auto"/>
        <w:jc w:val="right"/>
        <w:rPr>
          <w:sz w:val="24"/>
          <w:szCs w:val="24"/>
        </w:rPr>
      </w:pPr>
    </w:p>
    <w:p w:rsidR="009418A7" w:rsidRDefault="009418A7" w:rsidP="00C61AA0">
      <w:pPr>
        <w:widowControl w:val="0"/>
        <w:autoSpaceDE w:val="0"/>
        <w:autoSpaceDN w:val="0"/>
        <w:adjustRightInd w:val="0"/>
        <w:spacing w:line="240" w:lineRule="auto"/>
        <w:jc w:val="right"/>
        <w:rPr>
          <w:sz w:val="24"/>
          <w:szCs w:val="24"/>
        </w:rPr>
      </w:pPr>
    </w:p>
    <w:p w:rsidR="00C61AA0" w:rsidRDefault="00C61AA0" w:rsidP="00C61AA0">
      <w:pPr>
        <w:widowControl w:val="0"/>
        <w:autoSpaceDE w:val="0"/>
        <w:autoSpaceDN w:val="0"/>
        <w:adjustRightInd w:val="0"/>
        <w:spacing w:line="240" w:lineRule="auto"/>
        <w:jc w:val="right"/>
        <w:rPr>
          <w:sz w:val="24"/>
          <w:szCs w:val="24"/>
        </w:rPr>
      </w:pPr>
    </w:p>
    <w:p w:rsidR="00C61AA0" w:rsidRPr="00DC6F53" w:rsidRDefault="00C61AA0" w:rsidP="00C61AA0">
      <w:pPr>
        <w:widowControl w:val="0"/>
        <w:autoSpaceDE w:val="0"/>
        <w:autoSpaceDN w:val="0"/>
        <w:adjustRightInd w:val="0"/>
        <w:spacing w:line="240" w:lineRule="auto"/>
        <w:jc w:val="right"/>
        <w:rPr>
          <w:sz w:val="24"/>
          <w:szCs w:val="24"/>
        </w:rPr>
      </w:pPr>
      <w:r w:rsidRPr="00DC6F53">
        <w:rPr>
          <w:sz w:val="24"/>
          <w:szCs w:val="24"/>
        </w:rPr>
        <w:t>Приложение №1</w:t>
      </w:r>
    </w:p>
    <w:p w:rsidR="00C61AA0" w:rsidRPr="00DC6F53" w:rsidRDefault="00C61AA0" w:rsidP="00C61AA0">
      <w:pPr>
        <w:widowControl w:val="0"/>
        <w:autoSpaceDE w:val="0"/>
        <w:autoSpaceDN w:val="0"/>
        <w:adjustRightInd w:val="0"/>
        <w:spacing w:line="240" w:lineRule="auto"/>
        <w:jc w:val="right"/>
        <w:rPr>
          <w:sz w:val="24"/>
          <w:szCs w:val="24"/>
        </w:rPr>
      </w:pPr>
      <w:r w:rsidRPr="00DC6F53">
        <w:rPr>
          <w:sz w:val="24"/>
          <w:szCs w:val="24"/>
        </w:rPr>
        <w:t>к договору №07-07/_________</w:t>
      </w:r>
    </w:p>
    <w:p w:rsidR="00C61AA0" w:rsidRPr="00DC6F53" w:rsidRDefault="00C61AA0" w:rsidP="00C61AA0">
      <w:pPr>
        <w:widowControl w:val="0"/>
        <w:autoSpaceDE w:val="0"/>
        <w:autoSpaceDN w:val="0"/>
        <w:adjustRightInd w:val="0"/>
        <w:spacing w:line="240" w:lineRule="auto"/>
        <w:jc w:val="right"/>
        <w:rPr>
          <w:sz w:val="24"/>
          <w:szCs w:val="24"/>
        </w:rPr>
      </w:pPr>
      <w:r w:rsidRPr="00DC6F53">
        <w:rPr>
          <w:sz w:val="24"/>
          <w:szCs w:val="24"/>
        </w:rPr>
        <w:t>от «___» _______________ 2020г.</w:t>
      </w:r>
    </w:p>
    <w:p w:rsidR="00C61AA0" w:rsidRPr="00DC6F53" w:rsidRDefault="00C61AA0" w:rsidP="00C61AA0">
      <w:pPr>
        <w:widowControl w:val="0"/>
        <w:autoSpaceDE w:val="0"/>
        <w:autoSpaceDN w:val="0"/>
        <w:adjustRightInd w:val="0"/>
        <w:spacing w:line="240" w:lineRule="auto"/>
        <w:jc w:val="center"/>
        <w:rPr>
          <w:b/>
          <w:bCs/>
          <w:sz w:val="24"/>
          <w:szCs w:val="24"/>
        </w:rPr>
      </w:pPr>
    </w:p>
    <w:p w:rsidR="00C61AA0" w:rsidRPr="00DC6F53" w:rsidRDefault="00C61AA0" w:rsidP="00C61AA0">
      <w:pPr>
        <w:widowControl w:val="0"/>
        <w:autoSpaceDE w:val="0"/>
        <w:autoSpaceDN w:val="0"/>
        <w:adjustRightInd w:val="0"/>
        <w:spacing w:line="240" w:lineRule="auto"/>
        <w:jc w:val="center"/>
        <w:rPr>
          <w:b/>
          <w:bCs/>
          <w:sz w:val="24"/>
          <w:szCs w:val="24"/>
        </w:rPr>
      </w:pPr>
    </w:p>
    <w:p w:rsidR="00C61AA0" w:rsidRPr="00DC6F53" w:rsidRDefault="00C61AA0" w:rsidP="00C61AA0">
      <w:pPr>
        <w:widowControl w:val="0"/>
        <w:autoSpaceDE w:val="0"/>
        <w:autoSpaceDN w:val="0"/>
        <w:adjustRightInd w:val="0"/>
        <w:spacing w:line="240" w:lineRule="auto"/>
        <w:jc w:val="center"/>
        <w:rPr>
          <w:b/>
          <w:bCs/>
          <w:sz w:val="24"/>
          <w:szCs w:val="24"/>
        </w:rPr>
      </w:pPr>
      <w:r w:rsidRPr="00DC6F53">
        <w:rPr>
          <w:b/>
          <w:bCs/>
          <w:sz w:val="24"/>
          <w:szCs w:val="24"/>
        </w:rPr>
        <w:t>Техническое задание</w:t>
      </w:r>
    </w:p>
    <w:p w:rsidR="00C61AA0" w:rsidRPr="00DC6F53" w:rsidRDefault="00C61AA0" w:rsidP="00C61AA0">
      <w:pPr>
        <w:widowControl w:val="0"/>
        <w:autoSpaceDE w:val="0"/>
        <w:autoSpaceDN w:val="0"/>
        <w:adjustRightInd w:val="0"/>
        <w:spacing w:line="240" w:lineRule="auto"/>
        <w:jc w:val="center"/>
        <w:rPr>
          <w:b/>
          <w:bCs/>
          <w:sz w:val="24"/>
          <w:szCs w:val="24"/>
        </w:rPr>
      </w:pPr>
      <w:r w:rsidRPr="00DC6F53">
        <w:rPr>
          <w:b/>
          <w:bCs/>
          <w:sz w:val="24"/>
          <w:szCs w:val="24"/>
        </w:rPr>
        <w:t xml:space="preserve">по объекту: «Расширение модульной лаборатории филиала «Якутская нефтебаза» </w:t>
      </w:r>
    </w:p>
    <w:p w:rsidR="00C61AA0" w:rsidRPr="00DC6F53" w:rsidRDefault="00C61AA0" w:rsidP="00C61AA0">
      <w:pPr>
        <w:widowControl w:val="0"/>
        <w:autoSpaceDE w:val="0"/>
        <w:autoSpaceDN w:val="0"/>
        <w:adjustRightInd w:val="0"/>
        <w:spacing w:line="240" w:lineRule="auto"/>
        <w:jc w:val="center"/>
        <w:rPr>
          <w:sz w:val="24"/>
          <w:szCs w:val="24"/>
        </w:rPr>
      </w:pPr>
      <w:r w:rsidRPr="00DC6F53">
        <w:rPr>
          <w:b/>
          <w:bCs/>
          <w:sz w:val="24"/>
          <w:szCs w:val="24"/>
        </w:rPr>
        <w:t>АО «Саханефтегазсбыт» (под ключ) в 2020 году»</w:t>
      </w:r>
    </w:p>
    <w:p w:rsidR="00C61AA0" w:rsidRPr="00DC6F53" w:rsidRDefault="00C61AA0" w:rsidP="00C61AA0">
      <w:pPr>
        <w:widowControl w:val="0"/>
        <w:tabs>
          <w:tab w:val="num" w:pos="0"/>
        </w:tabs>
        <w:autoSpaceDE w:val="0"/>
        <w:autoSpaceDN w:val="0"/>
        <w:adjustRightInd w:val="0"/>
        <w:spacing w:line="240" w:lineRule="auto"/>
        <w:rPr>
          <w:sz w:val="24"/>
          <w:szCs w:val="24"/>
        </w:rPr>
      </w:pPr>
    </w:p>
    <w:tbl>
      <w:tblPr>
        <w:tblStyle w:val="42"/>
        <w:tblW w:w="10060" w:type="dxa"/>
        <w:tblLayout w:type="fixed"/>
        <w:tblLook w:val="04A0" w:firstRow="1" w:lastRow="0" w:firstColumn="1" w:lastColumn="0" w:noHBand="0" w:noVBand="1"/>
      </w:tblPr>
      <w:tblGrid>
        <w:gridCol w:w="846"/>
        <w:gridCol w:w="3231"/>
        <w:gridCol w:w="2694"/>
        <w:gridCol w:w="3289"/>
      </w:tblGrid>
      <w:tr w:rsidR="00C61AA0" w:rsidRPr="00DC6F53" w:rsidTr="00C61AA0">
        <w:trPr>
          <w:trHeight w:val="740"/>
        </w:trPr>
        <w:tc>
          <w:tcPr>
            <w:tcW w:w="846" w:type="dxa"/>
            <w:vAlign w:val="center"/>
          </w:tcPr>
          <w:p w:rsidR="00C61AA0" w:rsidRPr="00DC6F53" w:rsidRDefault="00C61AA0" w:rsidP="00C61AA0">
            <w:pPr>
              <w:widowControl w:val="0"/>
              <w:autoSpaceDE w:val="0"/>
              <w:autoSpaceDN w:val="0"/>
              <w:adjustRightInd w:val="0"/>
              <w:spacing w:line="240" w:lineRule="auto"/>
              <w:ind w:firstLine="0"/>
              <w:rPr>
                <w:b/>
                <w:sz w:val="24"/>
                <w:szCs w:val="24"/>
              </w:rPr>
            </w:pPr>
            <w:r w:rsidRPr="00DC6F53">
              <w:rPr>
                <w:b/>
                <w:sz w:val="24"/>
                <w:szCs w:val="24"/>
              </w:rPr>
              <w:t>№ п/п</w:t>
            </w:r>
          </w:p>
        </w:tc>
        <w:tc>
          <w:tcPr>
            <w:tcW w:w="3231" w:type="dxa"/>
            <w:vAlign w:val="center"/>
          </w:tcPr>
          <w:p w:rsidR="00C61AA0" w:rsidRPr="00DC6F53" w:rsidRDefault="00C61AA0" w:rsidP="00C61AA0">
            <w:pPr>
              <w:widowControl w:val="0"/>
              <w:autoSpaceDE w:val="0"/>
              <w:autoSpaceDN w:val="0"/>
              <w:adjustRightInd w:val="0"/>
              <w:spacing w:line="240" w:lineRule="auto"/>
              <w:ind w:firstLine="0"/>
              <w:jc w:val="center"/>
              <w:rPr>
                <w:b/>
                <w:sz w:val="24"/>
                <w:szCs w:val="24"/>
              </w:rPr>
            </w:pPr>
            <w:r w:rsidRPr="00DC6F53">
              <w:rPr>
                <w:b/>
                <w:sz w:val="24"/>
                <w:szCs w:val="24"/>
              </w:rPr>
              <w:t>Наименование объекта</w:t>
            </w:r>
          </w:p>
        </w:tc>
        <w:tc>
          <w:tcPr>
            <w:tcW w:w="2694" w:type="dxa"/>
            <w:vAlign w:val="center"/>
          </w:tcPr>
          <w:p w:rsidR="00C61AA0" w:rsidRPr="00DC6F53" w:rsidRDefault="00C61AA0" w:rsidP="00C61AA0">
            <w:pPr>
              <w:widowControl w:val="0"/>
              <w:autoSpaceDE w:val="0"/>
              <w:autoSpaceDN w:val="0"/>
              <w:adjustRightInd w:val="0"/>
              <w:spacing w:line="240" w:lineRule="auto"/>
              <w:ind w:firstLine="0"/>
              <w:jc w:val="center"/>
              <w:rPr>
                <w:b/>
                <w:sz w:val="24"/>
                <w:szCs w:val="24"/>
              </w:rPr>
            </w:pPr>
            <w:r w:rsidRPr="00DC6F53">
              <w:rPr>
                <w:b/>
                <w:sz w:val="24"/>
                <w:szCs w:val="24"/>
              </w:rPr>
              <w:t>Вид работ</w:t>
            </w:r>
          </w:p>
        </w:tc>
        <w:tc>
          <w:tcPr>
            <w:tcW w:w="3289" w:type="dxa"/>
            <w:vAlign w:val="center"/>
          </w:tcPr>
          <w:p w:rsidR="00C61AA0" w:rsidRPr="00DC6F53" w:rsidRDefault="00C61AA0" w:rsidP="00C61AA0">
            <w:pPr>
              <w:widowControl w:val="0"/>
              <w:autoSpaceDE w:val="0"/>
              <w:autoSpaceDN w:val="0"/>
              <w:adjustRightInd w:val="0"/>
              <w:spacing w:line="240" w:lineRule="auto"/>
              <w:jc w:val="center"/>
              <w:rPr>
                <w:b/>
                <w:sz w:val="24"/>
                <w:szCs w:val="24"/>
              </w:rPr>
            </w:pPr>
            <w:r>
              <w:rPr>
                <w:b/>
                <w:sz w:val="24"/>
                <w:szCs w:val="24"/>
              </w:rPr>
              <w:t>Стоимость</w:t>
            </w:r>
            <w:r w:rsidRPr="00DC6F53">
              <w:rPr>
                <w:b/>
                <w:sz w:val="24"/>
                <w:szCs w:val="24"/>
              </w:rPr>
              <w:t xml:space="preserve"> договора </w:t>
            </w:r>
            <w:r>
              <w:rPr>
                <w:b/>
                <w:sz w:val="24"/>
                <w:szCs w:val="24"/>
              </w:rPr>
              <w:t>с/</w:t>
            </w:r>
            <w:r w:rsidRPr="00DC6F53">
              <w:rPr>
                <w:b/>
                <w:sz w:val="24"/>
                <w:szCs w:val="24"/>
              </w:rPr>
              <w:t>без НДС, руб.</w:t>
            </w:r>
          </w:p>
        </w:tc>
      </w:tr>
      <w:tr w:rsidR="00C61AA0" w:rsidRPr="00DC6F53" w:rsidTr="00C61AA0">
        <w:trPr>
          <w:trHeight w:val="507"/>
        </w:trPr>
        <w:tc>
          <w:tcPr>
            <w:tcW w:w="846" w:type="dxa"/>
            <w:vMerge w:val="restart"/>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p>
          <w:p w:rsidR="00C61AA0" w:rsidRPr="00DC6F53" w:rsidRDefault="00C61AA0" w:rsidP="00C61AA0">
            <w:pPr>
              <w:widowControl w:val="0"/>
              <w:autoSpaceDE w:val="0"/>
              <w:autoSpaceDN w:val="0"/>
              <w:adjustRightInd w:val="0"/>
              <w:spacing w:line="240" w:lineRule="auto"/>
              <w:ind w:firstLine="0"/>
              <w:jc w:val="center"/>
              <w:rPr>
                <w:sz w:val="24"/>
                <w:szCs w:val="24"/>
              </w:rPr>
            </w:pPr>
            <w:r w:rsidRPr="00DC6F53">
              <w:rPr>
                <w:sz w:val="24"/>
                <w:szCs w:val="24"/>
              </w:rPr>
              <w:t>1</w:t>
            </w:r>
          </w:p>
        </w:tc>
        <w:tc>
          <w:tcPr>
            <w:tcW w:w="3231" w:type="dxa"/>
            <w:vMerge w:val="restart"/>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r w:rsidRPr="00DC6F53">
              <w:rPr>
                <w:bCs/>
                <w:sz w:val="24"/>
                <w:szCs w:val="24"/>
              </w:rPr>
              <w:t>«Расширение модульной лаборатории филиала «Якутская нефтебаза» АО «Саханефтегазсбыт»</w:t>
            </w:r>
            <w:r w:rsidRPr="00DC6F53">
              <w:rPr>
                <w:sz w:val="24"/>
                <w:szCs w:val="24"/>
              </w:rPr>
              <w:t xml:space="preserve"> (под ключ) в 2020 году»</w:t>
            </w:r>
          </w:p>
        </w:tc>
        <w:tc>
          <w:tcPr>
            <w:tcW w:w="2694" w:type="dxa"/>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r w:rsidRPr="00DC6F53">
              <w:rPr>
                <w:sz w:val="24"/>
                <w:szCs w:val="24"/>
              </w:rPr>
              <w:t>Проектно-изыскательные работы с прохождение экспертизы промышленной безопасности</w:t>
            </w:r>
          </w:p>
        </w:tc>
        <w:tc>
          <w:tcPr>
            <w:tcW w:w="3289" w:type="dxa"/>
            <w:vAlign w:val="center"/>
          </w:tcPr>
          <w:p w:rsidR="00C61AA0" w:rsidRPr="00DC6F53" w:rsidRDefault="00C61AA0" w:rsidP="00C61AA0">
            <w:pPr>
              <w:widowControl w:val="0"/>
              <w:autoSpaceDE w:val="0"/>
              <w:autoSpaceDN w:val="0"/>
              <w:adjustRightInd w:val="0"/>
              <w:spacing w:line="240" w:lineRule="auto"/>
              <w:jc w:val="center"/>
              <w:rPr>
                <w:b/>
                <w:sz w:val="24"/>
                <w:szCs w:val="24"/>
              </w:rPr>
            </w:pPr>
          </w:p>
        </w:tc>
      </w:tr>
      <w:tr w:rsidR="00C61AA0" w:rsidRPr="00DC6F53" w:rsidTr="00C61AA0">
        <w:trPr>
          <w:trHeight w:val="557"/>
        </w:trPr>
        <w:tc>
          <w:tcPr>
            <w:tcW w:w="846" w:type="dxa"/>
            <w:vMerge/>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p>
        </w:tc>
        <w:tc>
          <w:tcPr>
            <w:tcW w:w="3231" w:type="dxa"/>
            <w:vMerge/>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p>
        </w:tc>
        <w:tc>
          <w:tcPr>
            <w:tcW w:w="2694" w:type="dxa"/>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r w:rsidRPr="00DC6F53">
              <w:rPr>
                <w:sz w:val="24"/>
                <w:szCs w:val="24"/>
              </w:rPr>
              <w:t xml:space="preserve">Строительно-монтажные работы с поставкой </w:t>
            </w:r>
            <w:r w:rsidR="00BB1AAC">
              <w:rPr>
                <w:sz w:val="24"/>
                <w:szCs w:val="24"/>
              </w:rPr>
              <w:t xml:space="preserve">и монтажом </w:t>
            </w:r>
            <w:r w:rsidRPr="00DC6F53">
              <w:rPr>
                <w:sz w:val="24"/>
                <w:szCs w:val="24"/>
              </w:rPr>
              <w:t>оборудования и мебели</w:t>
            </w:r>
          </w:p>
        </w:tc>
        <w:tc>
          <w:tcPr>
            <w:tcW w:w="3289" w:type="dxa"/>
            <w:vAlign w:val="center"/>
          </w:tcPr>
          <w:p w:rsidR="00C61AA0" w:rsidRPr="00DC6F53" w:rsidRDefault="00C61AA0" w:rsidP="00C61AA0">
            <w:pPr>
              <w:widowControl w:val="0"/>
              <w:autoSpaceDE w:val="0"/>
              <w:autoSpaceDN w:val="0"/>
              <w:adjustRightInd w:val="0"/>
              <w:spacing w:line="240" w:lineRule="auto"/>
              <w:jc w:val="center"/>
              <w:rPr>
                <w:b/>
                <w:sz w:val="24"/>
                <w:szCs w:val="24"/>
              </w:rPr>
            </w:pPr>
          </w:p>
        </w:tc>
      </w:tr>
      <w:tr w:rsidR="00C61AA0" w:rsidRPr="00DC6F53" w:rsidTr="00C61AA0">
        <w:trPr>
          <w:trHeight w:val="333"/>
        </w:trPr>
        <w:tc>
          <w:tcPr>
            <w:tcW w:w="846" w:type="dxa"/>
            <w:vMerge/>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p>
        </w:tc>
        <w:tc>
          <w:tcPr>
            <w:tcW w:w="5925" w:type="dxa"/>
            <w:gridSpan w:val="2"/>
            <w:vAlign w:val="center"/>
          </w:tcPr>
          <w:p w:rsidR="00C61AA0" w:rsidRPr="00DC6F53" w:rsidRDefault="00C61AA0" w:rsidP="00C61AA0">
            <w:pPr>
              <w:widowControl w:val="0"/>
              <w:autoSpaceDE w:val="0"/>
              <w:autoSpaceDN w:val="0"/>
              <w:adjustRightInd w:val="0"/>
              <w:spacing w:line="240" w:lineRule="auto"/>
              <w:ind w:firstLine="0"/>
              <w:jc w:val="center"/>
              <w:rPr>
                <w:sz w:val="24"/>
                <w:szCs w:val="24"/>
              </w:rPr>
            </w:pPr>
            <w:r w:rsidRPr="00DC6F53">
              <w:rPr>
                <w:sz w:val="24"/>
                <w:szCs w:val="24"/>
              </w:rPr>
              <w:t>Итого</w:t>
            </w:r>
            <w:r w:rsidRPr="00DC6F53">
              <w:rPr>
                <w:sz w:val="24"/>
                <w:szCs w:val="24"/>
                <w:lang w:val="en-US"/>
              </w:rPr>
              <w:t xml:space="preserve"> </w:t>
            </w:r>
            <w:r>
              <w:rPr>
                <w:sz w:val="24"/>
                <w:szCs w:val="24"/>
              </w:rPr>
              <w:t>с/</w:t>
            </w:r>
            <w:r w:rsidRPr="00DC6F53">
              <w:rPr>
                <w:sz w:val="24"/>
                <w:szCs w:val="24"/>
                <w:lang w:val="en-US"/>
              </w:rPr>
              <w:t xml:space="preserve">без </w:t>
            </w:r>
            <w:r w:rsidRPr="00DC6F53">
              <w:rPr>
                <w:sz w:val="24"/>
                <w:szCs w:val="24"/>
              </w:rPr>
              <w:t>НДС:</w:t>
            </w:r>
          </w:p>
        </w:tc>
        <w:tc>
          <w:tcPr>
            <w:tcW w:w="3289" w:type="dxa"/>
            <w:vAlign w:val="center"/>
          </w:tcPr>
          <w:p w:rsidR="00C61AA0" w:rsidRPr="00DC6F53" w:rsidRDefault="00C61AA0" w:rsidP="00C61AA0">
            <w:pPr>
              <w:widowControl w:val="0"/>
              <w:autoSpaceDE w:val="0"/>
              <w:autoSpaceDN w:val="0"/>
              <w:adjustRightInd w:val="0"/>
              <w:spacing w:line="240" w:lineRule="auto"/>
              <w:jc w:val="center"/>
              <w:rPr>
                <w:b/>
                <w:sz w:val="24"/>
                <w:szCs w:val="24"/>
              </w:rPr>
            </w:pPr>
          </w:p>
        </w:tc>
      </w:tr>
    </w:tbl>
    <w:p w:rsidR="00C61AA0" w:rsidRPr="00DC6F53" w:rsidRDefault="00C61AA0" w:rsidP="00C61AA0">
      <w:pPr>
        <w:spacing w:line="240" w:lineRule="auto"/>
        <w:rPr>
          <w:b/>
          <w:sz w:val="24"/>
          <w:szCs w:val="24"/>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2340"/>
        <w:gridCol w:w="10"/>
        <w:gridCol w:w="6840"/>
        <w:gridCol w:w="10"/>
      </w:tblGrid>
      <w:tr w:rsidR="00C61AA0" w:rsidRPr="00DC6F53" w:rsidTr="00F40BB0">
        <w:trPr>
          <w:trHeight w:val="1132"/>
        </w:trPr>
        <w:tc>
          <w:tcPr>
            <w:tcW w:w="817" w:type="dxa"/>
          </w:tcPr>
          <w:p w:rsidR="00C61AA0" w:rsidRPr="00DC6F53" w:rsidRDefault="00C61AA0" w:rsidP="00F40BB0">
            <w:pPr>
              <w:spacing w:line="240" w:lineRule="auto"/>
              <w:ind w:firstLine="0"/>
              <w:jc w:val="center"/>
              <w:rPr>
                <w:b/>
                <w:bCs/>
                <w:sz w:val="24"/>
                <w:szCs w:val="24"/>
              </w:rPr>
            </w:pPr>
            <w:r w:rsidRPr="00DC6F53">
              <w:rPr>
                <w:b/>
                <w:bCs/>
                <w:sz w:val="24"/>
                <w:szCs w:val="24"/>
              </w:rPr>
              <w:t>№ п/п</w:t>
            </w:r>
          </w:p>
        </w:tc>
        <w:tc>
          <w:tcPr>
            <w:tcW w:w="2168" w:type="dxa"/>
            <w:gridSpan w:val="2"/>
          </w:tcPr>
          <w:p w:rsidR="00C61AA0" w:rsidRPr="00DC6F53" w:rsidRDefault="00C61AA0" w:rsidP="00F40BB0">
            <w:pPr>
              <w:spacing w:line="240" w:lineRule="auto"/>
              <w:ind w:firstLine="0"/>
              <w:jc w:val="center"/>
              <w:rPr>
                <w:b/>
                <w:bCs/>
                <w:sz w:val="24"/>
                <w:szCs w:val="24"/>
              </w:rPr>
            </w:pPr>
            <w:r w:rsidRPr="00DC6F53">
              <w:rPr>
                <w:b/>
                <w:bCs/>
                <w:sz w:val="24"/>
                <w:szCs w:val="24"/>
              </w:rPr>
              <w:t xml:space="preserve">Перечень основных </w:t>
            </w:r>
          </w:p>
          <w:p w:rsidR="00C61AA0" w:rsidRPr="00DC6F53" w:rsidRDefault="00C61AA0" w:rsidP="00F40BB0">
            <w:pPr>
              <w:spacing w:line="240" w:lineRule="auto"/>
              <w:ind w:firstLine="0"/>
              <w:jc w:val="center"/>
              <w:rPr>
                <w:b/>
                <w:bCs/>
                <w:sz w:val="24"/>
                <w:szCs w:val="24"/>
              </w:rPr>
            </w:pPr>
            <w:r w:rsidRPr="00DC6F53">
              <w:rPr>
                <w:b/>
                <w:bCs/>
                <w:sz w:val="24"/>
                <w:szCs w:val="24"/>
              </w:rPr>
              <w:t>данных и требований</w:t>
            </w:r>
          </w:p>
        </w:tc>
        <w:tc>
          <w:tcPr>
            <w:tcW w:w="7024" w:type="dxa"/>
            <w:gridSpan w:val="2"/>
          </w:tcPr>
          <w:p w:rsidR="00C61AA0" w:rsidRPr="00DC6F53" w:rsidRDefault="00C61AA0" w:rsidP="00F40BB0">
            <w:pPr>
              <w:spacing w:line="240" w:lineRule="auto"/>
              <w:ind w:firstLine="0"/>
              <w:jc w:val="center"/>
              <w:rPr>
                <w:b/>
                <w:bCs/>
                <w:sz w:val="24"/>
                <w:szCs w:val="24"/>
              </w:rPr>
            </w:pPr>
            <w:r w:rsidRPr="00DC6F53">
              <w:rPr>
                <w:b/>
                <w:bCs/>
                <w:sz w:val="24"/>
                <w:szCs w:val="24"/>
              </w:rPr>
              <w:t>Содержание основных данных и требований</w:t>
            </w:r>
          </w:p>
        </w:tc>
      </w:tr>
      <w:tr w:rsidR="00C61AA0" w:rsidRPr="00DC6F53" w:rsidTr="00F40BB0">
        <w:trPr>
          <w:trHeight w:val="226"/>
        </w:trPr>
        <w:tc>
          <w:tcPr>
            <w:tcW w:w="817" w:type="dxa"/>
          </w:tcPr>
          <w:p w:rsidR="00C61AA0" w:rsidRPr="00DC6F53" w:rsidRDefault="00C61AA0" w:rsidP="00F40BB0">
            <w:pPr>
              <w:spacing w:line="240" w:lineRule="auto"/>
              <w:ind w:firstLine="0"/>
              <w:jc w:val="center"/>
              <w:rPr>
                <w:b/>
                <w:bCs/>
                <w:sz w:val="24"/>
                <w:szCs w:val="24"/>
              </w:rPr>
            </w:pPr>
            <w:r w:rsidRPr="00DC6F53">
              <w:rPr>
                <w:b/>
                <w:bCs/>
                <w:sz w:val="24"/>
                <w:szCs w:val="24"/>
              </w:rPr>
              <w:t>1</w:t>
            </w:r>
          </w:p>
        </w:tc>
        <w:tc>
          <w:tcPr>
            <w:tcW w:w="2168" w:type="dxa"/>
            <w:gridSpan w:val="2"/>
          </w:tcPr>
          <w:p w:rsidR="00C61AA0" w:rsidRPr="00DC6F53" w:rsidRDefault="00C61AA0" w:rsidP="00F40BB0">
            <w:pPr>
              <w:spacing w:line="240" w:lineRule="auto"/>
              <w:ind w:firstLine="0"/>
              <w:jc w:val="center"/>
              <w:rPr>
                <w:b/>
                <w:bCs/>
                <w:sz w:val="24"/>
                <w:szCs w:val="24"/>
              </w:rPr>
            </w:pPr>
            <w:r w:rsidRPr="00DC6F53">
              <w:rPr>
                <w:b/>
                <w:bCs/>
                <w:sz w:val="24"/>
                <w:szCs w:val="24"/>
              </w:rPr>
              <w:t>Общие данные</w:t>
            </w:r>
          </w:p>
        </w:tc>
        <w:tc>
          <w:tcPr>
            <w:tcW w:w="7024" w:type="dxa"/>
            <w:gridSpan w:val="2"/>
          </w:tcPr>
          <w:p w:rsidR="00C61AA0" w:rsidRPr="00DC6F53" w:rsidRDefault="00C61AA0" w:rsidP="00F40BB0">
            <w:pPr>
              <w:spacing w:line="240" w:lineRule="auto"/>
              <w:ind w:firstLine="0"/>
              <w:jc w:val="center"/>
              <w:rPr>
                <w:b/>
                <w:bCs/>
                <w:sz w:val="24"/>
                <w:szCs w:val="24"/>
              </w:rPr>
            </w:pPr>
          </w:p>
        </w:tc>
      </w:tr>
      <w:tr w:rsidR="00C61AA0" w:rsidRPr="00DC6F53" w:rsidTr="00F40BB0">
        <w:trPr>
          <w:trHeight w:val="905"/>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1.1</w:t>
            </w:r>
          </w:p>
        </w:tc>
        <w:tc>
          <w:tcPr>
            <w:tcW w:w="2168" w:type="dxa"/>
            <w:gridSpan w:val="2"/>
          </w:tcPr>
          <w:p w:rsidR="00C61AA0" w:rsidRPr="00DC6F53" w:rsidRDefault="00C61AA0" w:rsidP="00F40BB0">
            <w:pPr>
              <w:widowControl w:val="0"/>
              <w:spacing w:line="240" w:lineRule="auto"/>
              <w:ind w:firstLine="0"/>
              <w:rPr>
                <w:spacing w:val="5"/>
                <w:sz w:val="24"/>
                <w:szCs w:val="24"/>
              </w:rPr>
            </w:pPr>
            <w:r w:rsidRPr="00DC6F53">
              <w:rPr>
                <w:color w:val="000000"/>
                <w:spacing w:val="5"/>
                <w:sz w:val="24"/>
                <w:szCs w:val="24"/>
                <w:shd w:val="clear" w:color="auto" w:fill="FFFFFF"/>
              </w:rPr>
              <w:t>Наименование и</w:t>
            </w:r>
            <w:r w:rsidRPr="00DC6F53">
              <w:rPr>
                <w:spacing w:val="5"/>
                <w:sz w:val="24"/>
                <w:szCs w:val="24"/>
              </w:rPr>
              <w:t xml:space="preserve"> </w:t>
            </w:r>
            <w:r w:rsidRPr="00DC6F53">
              <w:rPr>
                <w:color w:val="000000"/>
                <w:spacing w:val="5"/>
                <w:sz w:val="24"/>
                <w:szCs w:val="24"/>
                <w:shd w:val="clear" w:color="auto" w:fill="FFFFFF"/>
              </w:rPr>
              <w:t>месторасположение</w:t>
            </w:r>
            <w:r w:rsidRPr="00DC6F53">
              <w:rPr>
                <w:spacing w:val="5"/>
                <w:sz w:val="24"/>
                <w:szCs w:val="24"/>
              </w:rPr>
              <w:t xml:space="preserve"> </w:t>
            </w:r>
            <w:r w:rsidRPr="00DC6F53">
              <w:rPr>
                <w:color w:val="000000"/>
                <w:spacing w:val="5"/>
                <w:sz w:val="24"/>
                <w:szCs w:val="24"/>
                <w:shd w:val="clear" w:color="auto" w:fill="FFFFFF"/>
              </w:rPr>
              <w:t>объекта</w:t>
            </w:r>
          </w:p>
        </w:tc>
        <w:tc>
          <w:tcPr>
            <w:tcW w:w="7024" w:type="dxa"/>
            <w:gridSpan w:val="2"/>
          </w:tcPr>
          <w:p w:rsidR="00C61AA0" w:rsidRPr="00DC6F53" w:rsidRDefault="00C61AA0" w:rsidP="00F40BB0">
            <w:pPr>
              <w:spacing w:line="240" w:lineRule="auto"/>
              <w:ind w:firstLine="0"/>
              <w:rPr>
                <w:sz w:val="24"/>
                <w:szCs w:val="24"/>
              </w:rPr>
            </w:pPr>
            <w:r w:rsidRPr="00DC6F53">
              <w:rPr>
                <w:bCs/>
                <w:sz w:val="24"/>
                <w:szCs w:val="24"/>
              </w:rPr>
              <w:t>«Расширение модульной лаборатории филиала «Якутская нефтебаза» АО «Саханефтегазсбыт»</w:t>
            </w:r>
            <w:r w:rsidRPr="00DC6F53">
              <w:rPr>
                <w:sz w:val="24"/>
                <w:szCs w:val="24"/>
              </w:rPr>
              <w:t xml:space="preserve"> (под ключ) 2020 году». Российская Федерация, Республика Саха (Якутия), пгт. Жатай, ул.Строда дом 12</w:t>
            </w:r>
          </w:p>
        </w:tc>
      </w:tr>
      <w:tr w:rsidR="00C61AA0" w:rsidRPr="00DC6F53" w:rsidTr="00F40BB0">
        <w:trPr>
          <w:trHeight w:val="528"/>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1.2</w:t>
            </w:r>
          </w:p>
        </w:tc>
        <w:tc>
          <w:tcPr>
            <w:tcW w:w="2168" w:type="dxa"/>
            <w:gridSpan w:val="2"/>
          </w:tcPr>
          <w:p w:rsidR="00C61AA0" w:rsidRPr="00DC6F53" w:rsidRDefault="00C61AA0" w:rsidP="00F40BB0">
            <w:pPr>
              <w:spacing w:line="240" w:lineRule="auto"/>
              <w:ind w:firstLine="0"/>
              <w:rPr>
                <w:bCs/>
                <w:sz w:val="24"/>
                <w:szCs w:val="24"/>
              </w:rPr>
            </w:pPr>
            <w:r w:rsidRPr="00DC6F53">
              <w:rPr>
                <w:color w:val="000000"/>
                <w:sz w:val="24"/>
                <w:szCs w:val="24"/>
              </w:rPr>
              <w:t>Заказчик работ</w:t>
            </w:r>
          </w:p>
          <w:p w:rsidR="00C61AA0" w:rsidRPr="00DC6F53" w:rsidRDefault="00C61AA0" w:rsidP="00F40BB0">
            <w:pPr>
              <w:spacing w:line="240" w:lineRule="auto"/>
              <w:ind w:firstLine="0"/>
              <w:rPr>
                <w:bCs/>
                <w:sz w:val="24"/>
                <w:szCs w:val="24"/>
              </w:rPr>
            </w:pPr>
          </w:p>
        </w:tc>
        <w:tc>
          <w:tcPr>
            <w:tcW w:w="7024" w:type="dxa"/>
            <w:gridSpan w:val="2"/>
          </w:tcPr>
          <w:p w:rsidR="00C61AA0" w:rsidRPr="00DC6F53" w:rsidRDefault="00C61AA0" w:rsidP="00F40BB0">
            <w:pPr>
              <w:spacing w:line="240" w:lineRule="auto"/>
              <w:ind w:firstLine="0"/>
              <w:rPr>
                <w:bCs/>
                <w:color w:val="000000"/>
                <w:spacing w:val="5"/>
                <w:sz w:val="24"/>
                <w:szCs w:val="24"/>
                <w:shd w:val="clear" w:color="auto" w:fill="FFFFFF"/>
              </w:rPr>
            </w:pPr>
            <w:r w:rsidRPr="00DC6F53">
              <w:rPr>
                <w:bCs/>
                <w:color w:val="000000"/>
                <w:spacing w:val="5"/>
                <w:sz w:val="24"/>
                <w:szCs w:val="24"/>
                <w:shd w:val="clear" w:color="auto" w:fill="FFFFFF"/>
              </w:rPr>
              <w:t>АО «Саханефтегазсбыт»</w:t>
            </w:r>
          </w:p>
          <w:p w:rsidR="00C61AA0" w:rsidRPr="00DC6F53" w:rsidRDefault="00C61AA0" w:rsidP="00F40BB0">
            <w:pPr>
              <w:spacing w:line="240" w:lineRule="auto"/>
              <w:ind w:firstLine="0"/>
              <w:rPr>
                <w:sz w:val="24"/>
                <w:szCs w:val="24"/>
              </w:rPr>
            </w:pPr>
          </w:p>
        </w:tc>
      </w:tr>
      <w:tr w:rsidR="00C61AA0" w:rsidRPr="00DC6F53" w:rsidTr="00F40BB0">
        <w:trPr>
          <w:trHeight w:val="830"/>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1.3</w:t>
            </w:r>
          </w:p>
        </w:tc>
        <w:tc>
          <w:tcPr>
            <w:tcW w:w="2168" w:type="dxa"/>
            <w:gridSpan w:val="2"/>
          </w:tcPr>
          <w:p w:rsidR="00C61AA0" w:rsidRPr="00DC6F53" w:rsidRDefault="00C61AA0" w:rsidP="00F40BB0">
            <w:pPr>
              <w:spacing w:line="240" w:lineRule="auto"/>
              <w:ind w:firstLine="0"/>
              <w:rPr>
                <w:bCs/>
                <w:sz w:val="24"/>
                <w:szCs w:val="24"/>
              </w:rPr>
            </w:pPr>
            <w:r w:rsidRPr="00DC6F53">
              <w:rPr>
                <w:bCs/>
                <w:sz w:val="24"/>
                <w:szCs w:val="24"/>
              </w:rPr>
              <w:t>Основание для проектирования и строительства</w:t>
            </w:r>
          </w:p>
        </w:tc>
        <w:tc>
          <w:tcPr>
            <w:tcW w:w="7024" w:type="dxa"/>
            <w:gridSpan w:val="2"/>
          </w:tcPr>
          <w:p w:rsidR="00C61AA0" w:rsidRPr="00DC6F53" w:rsidRDefault="00C61AA0" w:rsidP="00F40BB0">
            <w:pPr>
              <w:spacing w:line="240" w:lineRule="auto"/>
              <w:ind w:firstLine="0"/>
              <w:rPr>
                <w:sz w:val="24"/>
                <w:szCs w:val="24"/>
              </w:rPr>
            </w:pPr>
            <w:r w:rsidRPr="00DC6F53">
              <w:rPr>
                <w:sz w:val="24"/>
                <w:szCs w:val="24"/>
              </w:rPr>
              <w:t>План капитального строительства 2020г.</w:t>
            </w:r>
          </w:p>
        </w:tc>
      </w:tr>
      <w:tr w:rsidR="00C61AA0" w:rsidRPr="00DC6F53" w:rsidTr="00F40BB0">
        <w:trPr>
          <w:trHeight w:val="301"/>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1.4</w:t>
            </w:r>
          </w:p>
        </w:tc>
        <w:tc>
          <w:tcPr>
            <w:tcW w:w="2168" w:type="dxa"/>
            <w:gridSpan w:val="2"/>
          </w:tcPr>
          <w:p w:rsidR="00C61AA0" w:rsidRPr="00DC6F53" w:rsidRDefault="00C61AA0" w:rsidP="00F40BB0">
            <w:pPr>
              <w:spacing w:line="240" w:lineRule="auto"/>
              <w:ind w:firstLine="0"/>
              <w:rPr>
                <w:sz w:val="24"/>
                <w:szCs w:val="24"/>
              </w:rPr>
            </w:pPr>
            <w:r w:rsidRPr="00DC6F53">
              <w:rPr>
                <w:sz w:val="24"/>
                <w:szCs w:val="24"/>
              </w:rPr>
              <w:t>Вид строительства</w:t>
            </w:r>
          </w:p>
        </w:tc>
        <w:tc>
          <w:tcPr>
            <w:tcW w:w="7024" w:type="dxa"/>
            <w:gridSpan w:val="2"/>
          </w:tcPr>
          <w:p w:rsidR="00C61AA0" w:rsidRPr="00DC6F53" w:rsidRDefault="00C61AA0" w:rsidP="00F40BB0">
            <w:pPr>
              <w:spacing w:line="240" w:lineRule="auto"/>
              <w:ind w:firstLine="0"/>
              <w:rPr>
                <w:sz w:val="24"/>
                <w:szCs w:val="24"/>
              </w:rPr>
            </w:pPr>
            <w:r w:rsidRPr="00DC6F53">
              <w:rPr>
                <w:sz w:val="24"/>
                <w:szCs w:val="24"/>
              </w:rPr>
              <w:t>Реконструкция</w:t>
            </w:r>
          </w:p>
        </w:tc>
      </w:tr>
      <w:tr w:rsidR="00C61AA0" w:rsidRPr="00DC6F53" w:rsidTr="00F40BB0">
        <w:trPr>
          <w:trHeight w:val="984"/>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1.5</w:t>
            </w:r>
          </w:p>
        </w:tc>
        <w:tc>
          <w:tcPr>
            <w:tcW w:w="2168" w:type="dxa"/>
            <w:gridSpan w:val="2"/>
          </w:tcPr>
          <w:p w:rsidR="00C61AA0" w:rsidRPr="00DC6F53" w:rsidRDefault="00C61AA0" w:rsidP="00F40BB0">
            <w:pPr>
              <w:spacing w:line="240" w:lineRule="auto"/>
              <w:ind w:firstLine="0"/>
              <w:rPr>
                <w:bCs/>
                <w:sz w:val="24"/>
                <w:szCs w:val="24"/>
              </w:rPr>
            </w:pPr>
            <w:r w:rsidRPr="00DC6F53">
              <w:rPr>
                <w:bCs/>
                <w:sz w:val="24"/>
                <w:szCs w:val="24"/>
              </w:rPr>
              <w:t>Характеристика объекта</w:t>
            </w:r>
          </w:p>
        </w:tc>
        <w:tc>
          <w:tcPr>
            <w:tcW w:w="7024" w:type="dxa"/>
            <w:gridSpan w:val="2"/>
          </w:tcPr>
          <w:p w:rsidR="00C61AA0" w:rsidRPr="00DC6F53" w:rsidRDefault="00C61AA0" w:rsidP="00F40BB0">
            <w:pPr>
              <w:pStyle w:val="1"/>
              <w:shd w:val="clear" w:color="auto" w:fill="FFFFFF"/>
              <w:spacing w:before="0" w:after="0"/>
              <w:ind w:left="0" w:firstLine="0"/>
              <w:rPr>
                <w:rFonts w:ascii="Times New Roman" w:hAnsi="Times New Roman" w:cs="Times New Roman"/>
                <w:b w:val="0"/>
                <w:color w:val="FF0000"/>
                <w:sz w:val="24"/>
                <w:szCs w:val="24"/>
              </w:rPr>
            </w:pPr>
            <w:r w:rsidRPr="00DC6F53">
              <w:rPr>
                <w:rFonts w:ascii="Times New Roman" w:hAnsi="Times New Roman" w:cs="Times New Roman"/>
                <w:b w:val="0"/>
                <w:sz w:val="24"/>
                <w:szCs w:val="24"/>
              </w:rPr>
              <w:t>Комплексная реконструкция и доукомплектование лаборатории, находящейся на территории нефтебазы в п. Жатай.</w:t>
            </w:r>
          </w:p>
        </w:tc>
      </w:tr>
      <w:tr w:rsidR="00C61AA0" w:rsidRPr="00DC6F53" w:rsidTr="00F40BB0">
        <w:trPr>
          <w:trHeight w:val="830"/>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1.6</w:t>
            </w:r>
          </w:p>
        </w:tc>
        <w:tc>
          <w:tcPr>
            <w:tcW w:w="2168" w:type="dxa"/>
            <w:gridSpan w:val="2"/>
          </w:tcPr>
          <w:p w:rsidR="00C61AA0" w:rsidRPr="00DC6F53" w:rsidRDefault="00C61AA0" w:rsidP="00F40BB0">
            <w:pPr>
              <w:spacing w:line="240" w:lineRule="auto"/>
              <w:ind w:firstLine="0"/>
              <w:rPr>
                <w:bCs/>
                <w:sz w:val="24"/>
                <w:szCs w:val="24"/>
              </w:rPr>
            </w:pPr>
            <w:r w:rsidRPr="00DC6F53">
              <w:rPr>
                <w:bCs/>
                <w:sz w:val="24"/>
                <w:szCs w:val="24"/>
              </w:rPr>
              <w:t>Режим работы объекта реконструкции</w:t>
            </w:r>
          </w:p>
        </w:tc>
        <w:tc>
          <w:tcPr>
            <w:tcW w:w="7024" w:type="dxa"/>
            <w:gridSpan w:val="2"/>
          </w:tcPr>
          <w:p w:rsidR="00C61AA0" w:rsidRPr="00DC6F53" w:rsidRDefault="00C61AA0" w:rsidP="00F40BB0">
            <w:pPr>
              <w:spacing w:line="240" w:lineRule="auto"/>
              <w:ind w:firstLine="0"/>
              <w:rPr>
                <w:color w:val="000000"/>
                <w:sz w:val="24"/>
                <w:szCs w:val="24"/>
              </w:rPr>
            </w:pPr>
            <w:r w:rsidRPr="00DC6F53">
              <w:rPr>
                <w:color w:val="000000"/>
                <w:sz w:val="24"/>
                <w:szCs w:val="24"/>
              </w:rPr>
              <w:t>Односменный</w:t>
            </w:r>
          </w:p>
        </w:tc>
      </w:tr>
      <w:tr w:rsidR="00C61AA0" w:rsidRPr="00DC6F53" w:rsidTr="00F40BB0">
        <w:trPr>
          <w:trHeight w:val="528"/>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1.7.</w:t>
            </w:r>
          </w:p>
        </w:tc>
        <w:tc>
          <w:tcPr>
            <w:tcW w:w="2168" w:type="dxa"/>
            <w:gridSpan w:val="2"/>
          </w:tcPr>
          <w:p w:rsidR="00C61AA0" w:rsidRPr="00DC6F53" w:rsidRDefault="00C61AA0" w:rsidP="00F40BB0">
            <w:pPr>
              <w:spacing w:line="240" w:lineRule="auto"/>
              <w:ind w:firstLine="0"/>
              <w:rPr>
                <w:bCs/>
                <w:sz w:val="24"/>
                <w:szCs w:val="24"/>
              </w:rPr>
            </w:pPr>
            <w:r w:rsidRPr="00DC6F53">
              <w:rPr>
                <w:bCs/>
                <w:sz w:val="24"/>
                <w:szCs w:val="24"/>
              </w:rPr>
              <w:t>Вид выполняемых работ</w:t>
            </w:r>
          </w:p>
        </w:tc>
        <w:tc>
          <w:tcPr>
            <w:tcW w:w="7024" w:type="dxa"/>
            <w:gridSpan w:val="2"/>
          </w:tcPr>
          <w:p w:rsidR="00C61AA0" w:rsidRPr="00DC6F53" w:rsidRDefault="00C61AA0" w:rsidP="00F40BB0">
            <w:pPr>
              <w:pStyle w:val="aff8"/>
              <w:numPr>
                <w:ilvl w:val="0"/>
                <w:numId w:val="38"/>
              </w:numPr>
              <w:ind w:left="0" w:firstLine="0"/>
              <w:contextualSpacing w:val="0"/>
              <w:jc w:val="both"/>
              <w:rPr>
                <w:rFonts w:ascii="Times New Roman" w:hAnsi="Times New Roman" w:cs="Times New Roman"/>
                <w:color w:val="000000"/>
                <w:sz w:val="24"/>
                <w:szCs w:val="24"/>
              </w:rPr>
            </w:pPr>
            <w:r w:rsidRPr="00DC6F53">
              <w:rPr>
                <w:rFonts w:ascii="Times New Roman" w:hAnsi="Times New Roman" w:cs="Times New Roman"/>
                <w:color w:val="000000"/>
                <w:sz w:val="24"/>
                <w:szCs w:val="24"/>
              </w:rPr>
              <w:t xml:space="preserve">Разработка проектно-сметной документации с прохождением экспертизы промышленной безопасности. </w:t>
            </w:r>
          </w:p>
          <w:p w:rsidR="00C61AA0" w:rsidRPr="00DC6F53" w:rsidRDefault="00C61AA0" w:rsidP="00F40BB0">
            <w:pPr>
              <w:pStyle w:val="aff8"/>
              <w:numPr>
                <w:ilvl w:val="0"/>
                <w:numId w:val="38"/>
              </w:numPr>
              <w:ind w:left="0" w:firstLine="0"/>
              <w:contextualSpacing w:val="0"/>
              <w:jc w:val="both"/>
              <w:rPr>
                <w:rFonts w:ascii="Times New Roman" w:hAnsi="Times New Roman" w:cs="Times New Roman"/>
                <w:color w:val="000000"/>
                <w:sz w:val="24"/>
                <w:szCs w:val="24"/>
              </w:rPr>
            </w:pPr>
            <w:r w:rsidRPr="00DC6F53">
              <w:rPr>
                <w:rFonts w:ascii="Times New Roman" w:hAnsi="Times New Roman" w:cs="Times New Roman"/>
                <w:color w:val="000000"/>
                <w:sz w:val="24"/>
                <w:szCs w:val="24"/>
              </w:rPr>
              <w:t xml:space="preserve">Строительно-монтажные работы с поставкой </w:t>
            </w:r>
            <w:r w:rsidR="00BB1AAC">
              <w:rPr>
                <w:rFonts w:ascii="Times New Roman" w:hAnsi="Times New Roman" w:cs="Times New Roman"/>
                <w:color w:val="000000"/>
                <w:sz w:val="24"/>
                <w:szCs w:val="24"/>
              </w:rPr>
              <w:t xml:space="preserve">и монтажом </w:t>
            </w:r>
            <w:r w:rsidRPr="00DC6F53">
              <w:rPr>
                <w:rFonts w:ascii="Times New Roman" w:hAnsi="Times New Roman" w:cs="Times New Roman"/>
                <w:color w:val="000000"/>
                <w:sz w:val="24"/>
                <w:szCs w:val="24"/>
              </w:rPr>
              <w:t>оборудования и мебели.</w:t>
            </w:r>
          </w:p>
        </w:tc>
      </w:tr>
      <w:tr w:rsidR="00C61AA0" w:rsidRPr="00DC6F53" w:rsidTr="00F40BB0">
        <w:trPr>
          <w:trHeight w:val="603"/>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1.8</w:t>
            </w:r>
          </w:p>
        </w:tc>
        <w:tc>
          <w:tcPr>
            <w:tcW w:w="2168" w:type="dxa"/>
            <w:gridSpan w:val="2"/>
          </w:tcPr>
          <w:p w:rsidR="00C61AA0" w:rsidRPr="00DC6F53" w:rsidRDefault="00C61AA0" w:rsidP="00F40BB0">
            <w:pPr>
              <w:spacing w:line="240" w:lineRule="auto"/>
              <w:ind w:firstLine="0"/>
              <w:rPr>
                <w:bCs/>
                <w:sz w:val="24"/>
                <w:szCs w:val="24"/>
              </w:rPr>
            </w:pPr>
            <w:r w:rsidRPr="00DC6F53">
              <w:rPr>
                <w:bCs/>
                <w:sz w:val="24"/>
                <w:szCs w:val="24"/>
              </w:rPr>
              <w:t>Стадийность проектирования</w:t>
            </w:r>
          </w:p>
        </w:tc>
        <w:tc>
          <w:tcPr>
            <w:tcW w:w="7024" w:type="dxa"/>
            <w:gridSpan w:val="2"/>
          </w:tcPr>
          <w:p w:rsidR="00C61AA0" w:rsidRPr="00DC6F53" w:rsidRDefault="00C61AA0" w:rsidP="00F40BB0">
            <w:pPr>
              <w:spacing w:line="240" w:lineRule="auto"/>
              <w:ind w:firstLine="0"/>
              <w:rPr>
                <w:sz w:val="24"/>
                <w:szCs w:val="24"/>
              </w:rPr>
            </w:pPr>
            <w:r w:rsidRPr="00DC6F53">
              <w:rPr>
                <w:sz w:val="24"/>
                <w:szCs w:val="24"/>
              </w:rPr>
              <w:t>Рабочая документация</w:t>
            </w:r>
          </w:p>
        </w:tc>
      </w:tr>
      <w:tr w:rsidR="00C61AA0" w:rsidRPr="00DC6F53" w:rsidTr="00F40BB0">
        <w:trPr>
          <w:trHeight w:val="528"/>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lastRenderedPageBreak/>
              <w:t>1.9</w:t>
            </w:r>
          </w:p>
        </w:tc>
        <w:tc>
          <w:tcPr>
            <w:tcW w:w="2168" w:type="dxa"/>
            <w:gridSpan w:val="2"/>
          </w:tcPr>
          <w:p w:rsidR="00C61AA0" w:rsidRPr="00DC6F53" w:rsidRDefault="00C61AA0" w:rsidP="00F40BB0">
            <w:pPr>
              <w:spacing w:line="240" w:lineRule="auto"/>
              <w:ind w:firstLine="0"/>
              <w:rPr>
                <w:bCs/>
                <w:sz w:val="24"/>
                <w:szCs w:val="24"/>
              </w:rPr>
            </w:pPr>
            <w:r w:rsidRPr="00DC6F53">
              <w:rPr>
                <w:bCs/>
                <w:sz w:val="24"/>
                <w:szCs w:val="24"/>
              </w:rPr>
              <w:t>Сроки выполнения работ</w:t>
            </w:r>
          </w:p>
        </w:tc>
        <w:tc>
          <w:tcPr>
            <w:tcW w:w="7024" w:type="dxa"/>
            <w:gridSpan w:val="2"/>
          </w:tcPr>
          <w:p w:rsidR="00C61AA0" w:rsidRPr="00DC6F53" w:rsidRDefault="00C61AA0" w:rsidP="00F40BB0">
            <w:pPr>
              <w:spacing w:line="240" w:lineRule="auto"/>
              <w:ind w:firstLine="0"/>
              <w:rPr>
                <w:sz w:val="24"/>
                <w:szCs w:val="24"/>
              </w:rPr>
            </w:pPr>
            <w:r w:rsidRPr="00DC6F53">
              <w:rPr>
                <w:sz w:val="24"/>
                <w:szCs w:val="24"/>
              </w:rPr>
              <w:t>До 30.11. 2020г.</w:t>
            </w:r>
          </w:p>
        </w:tc>
      </w:tr>
      <w:tr w:rsidR="00C61AA0" w:rsidRPr="00DC6F53" w:rsidTr="00F40BB0">
        <w:trPr>
          <w:trHeight w:val="603"/>
        </w:trPr>
        <w:tc>
          <w:tcPr>
            <w:tcW w:w="817" w:type="dxa"/>
          </w:tcPr>
          <w:p w:rsidR="00C61AA0" w:rsidRPr="00DC6F53" w:rsidRDefault="00C61AA0" w:rsidP="00F40BB0">
            <w:pPr>
              <w:spacing w:line="240" w:lineRule="auto"/>
              <w:ind w:firstLine="0"/>
              <w:jc w:val="center"/>
              <w:rPr>
                <w:bCs/>
                <w:sz w:val="24"/>
                <w:szCs w:val="24"/>
              </w:rPr>
            </w:pPr>
            <w:r w:rsidRPr="00DC6F53">
              <w:rPr>
                <w:bCs/>
                <w:sz w:val="24"/>
                <w:szCs w:val="24"/>
              </w:rPr>
              <w:t>1.10</w:t>
            </w:r>
          </w:p>
        </w:tc>
        <w:tc>
          <w:tcPr>
            <w:tcW w:w="2168" w:type="dxa"/>
            <w:gridSpan w:val="2"/>
          </w:tcPr>
          <w:p w:rsidR="00C61AA0" w:rsidRPr="00DC6F53" w:rsidRDefault="00C61AA0" w:rsidP="00F40BB0">
            <w:pPr>
              <w:spacing w:line="240" w:lineRule="auto"/>
              <w:ind w:firstLine="0"/>
              <w:rPr>
                <w:bCs/>
                <w:sz w:val="24"/>
                <w:szCs w:val="24"/>
              </w:rPr>
            </w:pPr>
            <w:r w:rsidRPr="00DC6F53">
              <w:rPr>
                <w:bCs/>
                <w:sz w:val="24"/>
                <w:szCs w:val="24"/>
              </w:rPr>
              <w:t>Требования безопасности</w:t>
            </w:r>
          </w:p>
        </w:tc>
        <w:tc>
          <w:tcPr>
            <w:tcW w:w="7024" w:type="dxa"/>
            <w:gridSpan w:val="2"/>
          </w:tcPr>
          <w:p w:rsidR="00C61AA0" w:rsidRPr="00DC6F53" w:rsidRDefault="00C61AA0" w:rsidP="00F40BB0">
            <w:pPr>
              <w:spacing w:line="240" w:lineRule="auto"/>
              <w:ind w:firstLine="0"/>
              <w:rPr>
                <w:bCs/>
                <w:sz w:val="24"/>
                <w:szCs w:val="24"/>
              </w:rPr>
            </w:pPr>
            <w:r w:rsidRPr="00DC6F53">
              <w:rPr>
                <w:sz w:val="24"/>
                <w:szCs w:val="24"/>
              </w:rPr>
              <w:t>Согласно действующих норм и правил в РФ</w:t>
            </w:r>
          </w:p>
        </w:tc>
      </w:tr>
      <w:tr w:rsidR="00C61AA0" w:rsidRPr="00DC6F53" w:rsidTr="00F40BB0">
        <w:trPr>
          <w:trHeight w:val="226"/>
        </w:trPr>
        <w:tc>
          <w:tcPr>
            <w:tcW w:w="817" w:type="dxa"/>
          </w:tcPr>
          <w:p w:rsidR="00C61AA0" w:rsidRPr="00DC6F53" w:rsidRDefault="00C61AA0" w:rsidP="00F40BB0">
            <w:pPr>
              <w:spacing w:line="240" w:lineRule="auto"/>
              <w:ind w:firstLine="0"/>
              <w:jc w:val="center"/>
              <w:rPr>
                <w:b/>
                <w:bCs/>
                <w:sz w:val="24"/>
                <w:szCs w:val="24"/>
              </w:rPr>
            </w:pPr>
            <w:r w:rsidRPr="00DC6F53">
              <w:rPr>
                <w:b/>
                <w:bCs/>
                <w:sz w:val="24"/>
                <w:szCs w:val="24"/>
              </w:rPr>
              <w:t>2</w:t>
            </w:r>
          </w:p>
        </w:tc>
        <w:tc>
          <w:tcPr>
            <w:tcW w:w="2168" w:type="dxa"/>
            <w:gridSpan w:val="2"/>
          </w:tcPr>
          <w:p w:rsidR="00C61AA0" w:rsidRPr="00DC6F53" w:rsidRDefault="00C61AA0" w:rsidP="00F40BB0">
            <w:pPr>
              <w:spacing w:line="240" w:lineRule="auto"/>
              <w:ind w:firstLine="0"/>
              <w:rPr>
                <w:b/>
                <w:bCs/>
                <w:sz w:val="24"/>
                <w:szCs w:val="24"/>
              </w:rPr>
            </w:pPr>
            <w:r w:rsidRPr="00DC6F53">
              <w:rPr>
                <w:b/>
                <w:bCs/>
                <w:sz w:val="24"/>
                <w:szCs w:val="24"/>
              </w:rPr>
              <w:t>Основная часть</w:t>
            </w:r>
          </w:p>
        </w:tc>
        <w:tc>
          <w:tcPr>
            <w:tcW w:w="7024" w:type="dxa"/>
            <w:gridSpan w:val="2"/>
          </w:tcPr>
          <w:p w:rsidR="00C61AA0" w:rsidRPr="00DC6F53" w:rsidRDefault="00C61AA0" w:rsidP="00F40BB0">
            <w:pPr>
              <w:spacing w:line="240" w:lineRule="auto"/>
              <w:ind w:firstLine="0"/>
              <w:rPr>
                <w:sz w:val="24"/>
                <w:szCs w:val="24"/>
              </w:rPr>
            </w:pPr>
          </w:p>
        </w:tc>
      </w:tr>
      <w:tr w:rsidR="00C61AA0" w:rsidRPr="00DC6F53" w:rsidTr="00F40BB0">
        <w:trPr>
          <w:gridAfter w:val="1"/>
          <w:wAfter w:w="10" w:type="dxa"/>
          <w:trHeight w:val="1434"/>
        </w:trPr>
        <w:tc>
          <w:tcPr>
            <w:tcW w:w="817"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jc w:val="center"/>
              <w:rPr>
                <w:bCs/>
                <w:sz w:val="24"/>
                <w:szCs w:val="24"/>
              </w:rPr>
            </w:pPr>
            <w:r w:rsidRPr="00DC6F53">
              <w:rPr>
                <w:bCs/>
                <w:sz w:val="24"/>
                <w:szCs w:val="24"/>
              </w:rPr>
              <w:t>2.1</w:t>
            </w:r>
          </w:p>
        </w:tc>
        <w:tc>
          <w:tcPr>
            <w:tcW w:w="2158"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color w:val="000000"/>
                <w:spacing w:val="5"/>
                <w:sz w:val="24"/>
                <w:szCs w:val="24"/>
                <w:shd w:val="clear" w:color="auto" w:fill="FFFFFF"/>
              </w:rPr>
            </w:pPr>
            <w:r w:rsidRPr="00DC6F53">
              <w:rPr>
                <w:color w:val="000000"/>
                <w:spacing w:val="5"/>
                <w:sz w:val="24"/>
                <w:szCs w:val="24"/>
                <w:shd w:val="clear" w:color="auto" w:fill="FFFFFF"/>
              </w:rPr>
              <w:t xml:space="preserve">Исходные данные </w:t>
            </w:r>
          </w:p>
        </w:tc>
        <w:tc>
          <w:tcPr>
            <w:tcW w:w="7024" w:type="dxa"/>
            <w:gridSpan w:val="2"/>
            <w:tcBorders>
              <w:top w:val="single" w:sz="4" w:space="0" w:color="auto"/>
              <w:left w:val="single" w:sz="4" w:space="0" w:color="auto"/>
              <w:bottom w:val="single" w:sz="4" w:space="0" w:color="auto"/>
              <w:right w:val="single" w:sz="4" w:space="0" w:color="auto"/>
            </w:tcBorders>
          </w:tcPr>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1. Технический паспорт на реконструируемое здание предоставляет заказчик.</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 xml:space="preserve">2. Обследование существующего здания на предмет возможности проведения реконструкции делает </w:t>
            </w:r>
            <w:r w:rsidRPr="00DC6F53">
              <w:rPr>
                <w:sz w:val="24"/>
                <w:szCs w:val="24"/>
              </w:rPr>
              <w:t>Подрядчик</w:t>
            </w:r>
            <w:r w:rsidRPr="00DC6F53">
              <w:rPr>
                <w:spacing w:val="5"/>
                <w:sz w:val="24"/>
                <w:szCs w:val="24"/>
                <w:shd w:val="clear" w:color="auto" w:fill="FFFFFF"/>
              </w:rPr>
              <w:t xml:space="preserve">.                                                                                     3. Существующая технологическая планировка участка, где планируется реконструкция лаборатории разрабатывается </w:t>
            </w:r>
            <w:r w:rsidRPr="00DC6F53">
              <w:rPr>
                <w:sz w:val="24"/>
                <w:szCs w:val="24"/>
              </w:rPr>
              <w:t>Подрядчиком.</w:t>
            </w:r>
          </w:p>
          <w:p w:rsidR="00C61AA0" w:rsidRPr="00DC6F53" w:rsidRDefault="00C61AA0" w:rsidP="00F40BB0">
            <w:pPr>
              <w:tabs>
                <w:tab w:val="left" w:pos="459"/>
              </w:tabs>
              <w:spacing w:line="240" w:lineRule="auto"/>
              <w:ind w:firstLine="0"/>
              <w:rPr>
                <w:sz w:val="24"/>
                <w:szCs w:val="24"/>
              </w:rPr>
            </w:pPr>
            <w:r w:rsidRPr="00DC6F53">
              <w:rPr>
                <w:spacing w:val="5"/>
                <w:sz w:val="24"/>
                <w:szCs w:val="24"/>
                <w:shd w:val="clear" w:color="auto" w:fill="FFFFFF"/>
              </w:rPr>
              <w:t xml:space="preserve">4. Технические условия на присоединение к существующим инженерным сетям (электроснабжение, связь, отопление, ХВС, ГВС и канализация) получает </w:t>
            </w:r>
            <w:r w:rsidRPr="00DC6F53">
              <w:rPr>
                <w:sz w:val="24"/>
                <w:szCs w:val="24"/>
              </w:rPr>
              <w:t>Подрядчик.</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 xml:space="preserve">5. Инженерные изыскания выполняет </w:t>
            </w:r>
            <w:r w:rsidRPr="00DC6F53">
              <w:rPr>
                <w:sz w:val="24"/>
                <w:szCs w:val="24"/>
              </w:rPr>
              <w:t>Подрядчика</w:t>
            </w:r>
            <w:r w:rsidRPr="00DC6F53">
              <w:rPr>
                <w:spacing w:val="5"/>
                <w:sz w:val="24"/>
                <w:szCs w:val="24"/>
                <w:shd w:val="clear" w:color="auto" w:fill="FFFFFF"/>
              </w:rPr>
              <w:t xml:space="preserve"> при необходимости</w:t>
            </w:r>
          </w:p>
        </w:tc>
      </w:tr>
      <w:tr w:rsidR="00C61AA0" w:rsidRPr="00DC6F53" w:rsidTr="00F40BB0">
        <w:trPr>
          <w:gridAfter w:val="1"/>
          <w:wAfter w:w="10" w:type="dxa"/>
          <w:trHeight w:val="528"/>
        </w:trPr>
        <w:tc>
          <w:tcPr>
            <w:tcW w:w="817"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jc w:val="center"/>
              <w:rPr>
                <w:bCs/>
                <w:sz w:val="24"/>
                <w:szCs w:val="24"/>
              </w:rPr>
            </w:pPr>
            <w:r w:rsidRPr="00DC6F53">
              <w:rPr>
                <w:bCs/>
                <w:sz w:val="24"/>
                <w:szCs w:val="24"/>
              </w:rPr>
              <w:t>2.2</w:t>
            </w:r>
          </w:p>
        </w:tc>
        <w:tc>
          <w:tcPr>
            <w:tcW w:w="2158"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color w:val="000000"/>
                <w:spacing w:val="5"/>
                <w:sz w:val="24"/>
                <w:szCs w:val="24"/>
                <w:shd w:val="clear" w:color="auto" w:fill="FFFFFF"/>
              </w:rPr>
            </w:pPr>
            <w:r w:rsidRPr="00DC6F53">
              <w:rPr>
                <w:color w:val="000000"/>
                <w:spacing w:val="5"/>
                <w:sz w:val="24"/>
                <w:szCs w:val="24"/>
                <w:shd w:val="clear" w:color="auto" w:fill="FFFFFF"/>
              </w:rPr>
              <w:t>Основные технико-экономические показатели</w:t>
            </w:r>
          </w:p>
        </w:tc>
        <w:tc>
          <w:tcPr>
            <w:tcW w:w="7024" w:type="dxa"/>
            <w:gridSpan w:val="2"/>
            <w:tcBorders>
              <w:top w:val="single" w:sz="4" w:space="0" w:color="auto"/>
              <w:left w:val="single" w:sz="4" w:space="0" w:color="auto"/>
              <w:bottom w:val="single" w:sz="4" w:space="0" w:color="auto"/>
              <w:right w:val="single" w:sz="4" w:space="0" w:color="auto"/>
            </w:tcBorders>
          </w:tcPr>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Общая площадь новых помещений должно составлять не менее 150м2, при увеличении площади стоимость договора не меняется.</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Степень огнестойкости здания –</w:t>
            </w:r>
            <w:r w:rsidRPr="00DC6F53">
              <w:rPr>
                <w:spacing w:val="5"/>
                <w:sz w:val="24"/>
                <w:szCs w:val="24"/>
                <w:shd w:val="clear" w:color="auto" w:fill="FFFFFF"/>
                <w:lang w:val="en-US"/>
              </w:rPr>
              <w:t>II</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Класс конструктивной пожарной опасности С0</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 xml:space="preserve">Класс функциональной пожарной опасности Ф5.1 </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Класс ответственности здания –</w:t>
            </w:r>
            <w:r w:rsidRPr="00DC6F53">
              <w:rPr>
                <w:spacing w:val="5"/>
                <w:sz w:val="24"/>
                <w:szCs w:val="24"/>
                <w:shd w:val="clear" w:color="auto" w:fill="FFFFFF"/>
                <w:lang w:val="en-US"/>
              </w:rPr>
              <w:t>II</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Расчетная снеговая нагрузка -120кг/м2</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Нормативное ветровое давление -30кг/м2</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Температура наружного воздуха наиболее холодной пятидневки -54℃</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u w:val="single"/>
                <w:shd w:val="clear" w:color="auto" w:fill="FFFFFF"/>
              </w:rPr>
              <w:t>Здание</w:t>
            </w:r>
            <w:r w:rsidRPr="00DC6F53">
              <w:rPr>
                <w:spacing w:val="5"/>
                <w:sz w:val="24"/>
                <w:szCs w:val="24"/>
                <w:shd w:val="clear" w:color="auto" w:fill="FFFFFF"/>
              </w:rPr>
              <w:t xml:space="preserve"> – металлический каркас, обшитый сэндвич панелями (3-х слойные стеновые панели заполнение минеральной ватой), толщину утеплителя определить расчетом, но не менее 200мм. </w:t>
            </w:r>
            <w:r w:rsidRPr="00DC6F53">
              <w:rPr>
                <w:sz w:val="24"/>
                <w:szCs w:val="24"/>
              </w:rPr>
              <w:t xml:space="preserve">Предусмотреть огнезащитную обработку основных металлических конструкций. Защитные покрытия металлоконструкций применить с условием обеспечения класса пожаробезопасности С0. </w:t>
            </w:r>
            <w:r w:rsidRPr="00DC6F53">
              <w:rPr>
                <w:spacing w:val="5"/>
                <w:sz w:val="24"/>
                <w:szCs w:val="24"/>
                <w:shd w:val="clear" w:color="auto" w:fill="FFFFFF"/>
              </w:rPr>
              <w:t>Цветовая гамма наружных панелей должна соответствовать существующей лаборатории. Внутренние перегородки в соответствии с проектным решением.</w:t>
            </w:r>
          </w:p>
          <w:p w:rsidR="00C61AA0" w:rsidRPr="00DC6F53" w:rsidRDefault="00C61AA0" w:rsidP="00F40BB0">
            <w:pPr>
              <w:tabs>
                <w:tab w:val="left" w:pos="459"/>
              </w:tabs>
              <w:spacing w:line="240" w:lineRule="auto"/>
              <w:ind w:firstLine="0"/>
              <w:rPr>
                <w:rFonts w:eastAsia="Batang"/>
                <w:sz w:val="24"/>
                <w:szCs w:val="24"/>
              </w:rPr>
            </w:pPr>
            <w:r w:rsidRPr="00DC6F53">
              <w:rPr>
                <w:spacing w:val="5"/>
                <w:sz w:val="24"/>
                <w:szCs w:val="24"/>
                <w:u w:val="single"/>
                <w:shd w:val="clear" w:color="auto" w:fill="FFFFFF"/>
              </w:rPr>
              <w:t>Фундамент</w:t>
            </w:r>
            <w:r w:rsidRPr="00DC6F53">
              <w:rPr>
                <w:spacing w:val="5"/>
                <w:sz w:val="24"/>
                <w:szCs w:val="24"/>
                <w:shd w:val="clear" w:color="auto" w:fill="FFFFFF"/>
              </w:rPr>
              <w:t xml:space="preserve">. </w:t>
            </w:r>
            <w:r w:rsidRPr="00DC6F53">
              <w:rPr>
                <w:rFonts w:eastAsia="Batang"/>
                <w:sz w:val="24"/>
                <w:szCs w:val="24"/>
              </w:rPr>
              <w:t xml:space="preserve">Выполнить согласно СП 25.13330.2012 Тип фундаментов принять исходя из грунтовых условий площадки по результатам инженерных изысканий. Вариант следует согласовать с заказчиком. </w:t>
            </w:r>
          </w:p>
          <w:p w:rsidR="00C61AA0" w:rsidRPr="00DC6F53" w:rsidRDefault="00C61AA0" w:rsidP="00F40BB0">
            <w:pPr>
              <w:tabs>
                <w:tab w:val="left" w:pos="459"/>
              </w:tabs>
              <w:spacing w:line="240" w:lineRule="auto"/>
              <w:ind w:firstLine="0"/>
              <w:rPr>
                <w:rFonts w:eastAsia="Batang"/>
                <w:sz w:val="24"/>
                <w:szCs w:val="24"/>
              </w:rPr>
            </w:pPr>
            <w:r w:rsidRPr="00DC6F53">
              <w:rPr>
                <w:rFonts w:eastAsia="Batang"/>
                <w:sz w:val="24"/>
                <w:szCs w:val="24"/>
              </w:rPr>
              <w:t>Предусмотреть отдельный фундамент на установку испытания топлива с устройством виброизоляции, для недопущения распространения вибрации. В местах крепления установок предусмотреть виброгасители.</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z w:val="24"/>
                <w:szCs w:val="24"/>
                <w:u w:val="single"/>
              </w:rPr>
              <w:t xml:space="preserve">Отмостка под зданием и по периметру - </w:t>
            </w:r>
            <w:r w:rsidRPr="00DC6F53">
              <w:rPr>
                <w:sz w:val="24"/>
                <w:szCs w:val="24"/>
              </w:rPr>
              <w:t xml:space="preserve">из бетона класса В 10 F200 армированная сеткой, </w:t>
            </w:r>
            <w:r w:rsidRPr="00DC6F53">
              <w:rPr>
                <w:rFonts w:eastAsia="Batang"/>
                <w:sz w:val="24"/>
                <w:szCs w:val="24"/>
              </w:rPr>
              <w:t>толщину и ширину определить проектом.</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u w:val="single"/>
                <w:shd w:val="clear" w:color="auto" w:fill="FFFFFF"/>
              </w:rPr>
              <w:t>Окна</w:t>
            </w:r>
            <w:r w:rsidRPr="00DC6F53">
              <w:rPr>
                <w:spacing w:val="5"/>
                <w:sz w:val="24"/>
                <w:szCs w:val="24"/>
                <w:shd w:val="clear" w:color="auto" w:fill="FFFFFF"/>
              </w:rPr>
              <w:t xml:space="preserve"> -</w:t>
            </w:r>
            <w:r w:rsidRPr="00DC6F53">
              <w:rPr>
                <w:sz w:val="24"/>
                <w:szCs w:val="24"/>
              </w:rPr>
              <w:t xml:space="preserve"> </w:t>
            </w:r>
            <w:r w:rsidRPr="00DC6F53">
              <w:rPr>
                <w:spacing w:val="5"/>
                <w:sz w:val="24"/>
                <w:szCs w:val="24"/>
                <w:shd w:val="clear" w:color="auto" w:fill="FFFFFF"/>
              </w:rPr>
              <w:t>стеклопакеты с тройным остеклением и напылением из серебра с одной стороны, профилей ПВХ 5 камерные.</w:t>
            </w:r>
          </w:p>
          <w:p w:rsidR="00C61AA0" w:rsidRPr="00DC6F53" w:rsidRDefault="00C61AA0" w:rsidP="00F40BB0">
            <w:pPr>
              <w:tabs>
                <w:tab w:val="left" w:pos="7200"/>
                <w:tab w:val="left" w:pos="9237"/>
              </w:tabs>
              <w:spacing w:line="240" w:lineRule="auto"/>
              <w:ind w:firstLine="0"/>
              <w:rPr>
                <w:color w:val="FF0000"/>
                <w:sz w:val="24"/>
                <w:szCs w:val="24"/>
              </w:rPr>
            </w:pPr>
            <w:r w:rsidRPr="00DC6F53">
              <w:rPr>
                <w:sz w:val="24"/>
                <w:szCs w:val="24"/>
                <w:u w:val="single"/>
              </w:rPr>
              <w:t>Полы</w:t>
            </w:r>
            <w:r w:rsidRPr="00DC6F53">
              <w:rPr>
                <w:sz w:val="24"/>
                <w:szCs w:val="24"/>
              </w:rPr>
              <w:t xml:space="preserve"> - в коридорах– полированный керамогранит и/или линолеум; на крыльцах, тамбурах – керамогранит </w:t>
            </w:r>
            <w:r w:rsidRPr="00DC6F53">
              <w:rPr>
                <w:sz w:val="24"/>
                <w:szCs w:val="24"/>
              </w:rPr>
              <w:lastRenderedPageBreak/>
              <w:t>нескользящий; в санузлах – нескользящая керамическая плитка; в технических помещениях –керамическая плитка;  кабинетах – линолеум и/или керамическая плитка.  Перед применением линолеума обязательное согласование с предоставлением сертификатов пожарной безопасности.</w:t>
            </w:r>
            <w:r w:rsidRPr="00DC6F53">
              <w:rPr>
                <w:color w:val="FF0000"/>
                <w:sz w:val="24"/>
                <w:szCs w:val="24"/>
              </w:rPr>
              <w:t xml:space="preserve"> </w:t>
            </w:r>
          </w:p>
          <w:p w:rsidR="00C61AA0" w:rsidRPr="00DC6F53" w:rsidRDefault="00C61AA0" w:rsidP="00F40BB0">
            <w:pPr>
              <w:tabs>
                <w:tab w:val="left" w:pos="459"/>
              </w:tabs>
              <w:spacing w:line="240" w:lineRule="auto"/>
              <w:ind w:firstLine="0"/>
              <w:rPr>
                <w:sz w:val="24"/>
                <w:szCs w:val="24"/>
              </w:rPr>
            </w:pPr>
            <w:r w:rsidRPr="00DC6F53">
              <w:rPr>
                <w:sz w:val="24"/>
                <w:szCs w:val="24"/>
              </w:rPr>
              <w:t>Все помещения здания должны иметь чистовую отделку.</w:t>
            </w:r>
          </w:p>
          <w:p w:rsidR="00C61AA0" w:rsidRPr="00DC6F53" w:rsidRDefault="00C61AA0" w:rsidP="00F40BB0">
            <w:pPr>
              <w:tabs>
                <w:tab w:val="left" w:pos="459"/>
              </w:tabs>
              <w:spacing w:line="240" w:lineRule="auto"/>
              <w:ind w:firstLine="0"/>
              <w:rPr>
                <w:sz w:val="24"/>
                <w:szCs w:val="24"/>
              </w:rPr>
            </w:pPr>
            <w:r w:rsidRPr="00DC6F53">
              <w:rPr>
                <w:sz w:val="24"/>
                <w:szCs w:val="24"/>
                <w:u w:val="single"/>
              </w:rPr>
              <w:t>Кровля</w:t>
            </w:r>
            <w:r w:rsidRPr="00DC6F53">
              <w:rPr>
                <w:sz w:val="24"/>
                <w:szCs w:val="24"/>
              </w:rPr>
              <w:t xml:space="preserve"> –двухскатная. Конструкцию определить проектом. Цвет кровли в соответствии существующим зданием.</w:t>
            </w:r>
          </w:p>
          <w:p w:rsidR="00C61AA0" w:rsidRPr="00DC6F53" w:rsidRDefault="00C61AA0" w:rsidP="00F40BB0">
            <w:pPr>
              <w:tabs>
                <w:tab w:val="left" w:pos="459"/>
              </w:tabs>
              <w:spacing w:line="240" w:lineRule="auto"/>
              <w:ind w:firstLine="0"/>
              <w:rPr>
                <w:rFonts w:eastAsia="Batang"/>
                <w:sz w:val="24"/>
                <w:szCs w:val="24"/>
              </w:rPr>
            </w:pPr>
            <w:r w:rsidRPr="00DC6F53">
              <w:rPr>
                <w:sz w:val="24"/>
                <w:szCs w:val="24"/>
                <w:u w:val="single"/>
              </w:rPr>
              <w:t>Двери</w:t>
            </w:r>
            <w:r w:rsidRPr="00DC6F53">
              <w:rPr>
                <w:sz w:val="24"/>
                <w:szCs w:val="24"/>
              </w:rPr>
              <w:t xml:space="preserve">. </w:t>
            </w:r>
            <w:r w:rsidRPr="00DC6F53">
              <w:rPr>
                <w:rFonts w:eastAsia="Batang"/>
                <w:sz w:val="24"/>
                <w:szCs w:val="24"/>
              </w:rPr>
              <w:t>Наружные усиленные, со сплошным заполнителем полотен утепленные металлические по ГОСТ 31173-2003 с установкой доводчиков, полимерным покрытием, оснащенные цилиндрическим замком, дверной косяк из алюминиевой окрашенной стали; В соответствии с обеспечением антитеррористической защищенности здания, с двумя замками, толщина металла не менее 2 мм.</w:t>
            </w:r>
          </w:p>
          <w:p w:rsidR="00C61AA0" w:rsidRPr="00DC6F53" w:rsidRDefault="00C61AA0" w:rsidP="00F40BB0">
            <w:pPr>
              <w:tabs>
                <w:tab w:val="left" w:pos="459"/>
              </w:tabs>
              <w:spacing w:line="240" w:lineRule="auto"/>
              <w:ind w:firstLine="0"/>
              <w:rPr>
                <w:spacing w:val="5"/>
                <w:sz w:val="24"/>
                <w:szCs w:val="24"/>
                <w:shd w:val="clear" w:color="auto" w:fill="FFFFFF"/>
              </w:rPr>
            </w:pPr>
            <w:r w:rsidRPr="00DC6F53">
              <w:rPr>
                <w:spacing w:val="5"/>
                <w:sz w:val="24"/>
                <w:szCs w:val="24"/>
                <w:shd w:val="clear" w:color="auto" w:fill="FFFFFF"/>
              </w:rPr>
              <w:t xml:space="preserve">Внутренние двери по аналогу с существующим зданием. Предусмотреть в помещениях с ограниченным доступом двери с электронным ключевым доступом. </w:t>
            </w:r>
          </w:p>
        </w:tc>
      </w:tr>
      <w:tr w:rsidR="00C61AA0" w:rsidRPr="00DC6F53" w:rsidTr="00F40BB0">
        <w:trPr>
          <w:gridAfter w:val="1"/>
          <w:wAfter w:w="10" w:type="dxa"/>
          <w:trHeight w:val="2390"/>
        </w:trPr>
        <w:tc>
          <w:tcPr>
            <w:tcW w:w="817"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jc w:val="center"/>
              <w:rPr>
                <w:bCs/>
                <w:sz w:val="24"/>
                <w:szCs w:val="24"/>
              </w:rPr>
            </w:pPr>
            <w:r w:rsidRPr="00DC6F53">
              <w:rPr>
                <w:bCs/>
                <w:sz w:val="24"/>
                <w:szCs w:val="24"/>
              </w:rPr>
              <w:lastRenderedPageBreak/>
              <w:t>2.3</w:t>
            </w:r>
          </w:p>
        </w:tc>
        <w:tc>
          <w:tcPr>
            <w:tcW w:w="2158"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bCs/>
                <w:sz w:val="24"/>
                <w:szCs w:val="24"/>
              </w:rPr>
            </w:pPr>
            <w:r w:rsidRPr="00DC6F53">
              <w:rPr>
                <w:bCs/>
                <w:sz w:val="24"/>
                <w:szCs w:val="24"/>
              </w:rPr>
              <w:t>Требования проектно-сметной документации</w:t>
            </w:r>
          </w:p>
        </w:tc>
        <w:tc>
          <w:tcPr>
            <w:tcW w:w="7024" w:type="dxa"/>
            <w:gridSpan w:val="2"/>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b/>
                <w:i/>
                <w:spacing w:val="5"/>
                <w:sz w:val="24"/>
                <w:szCs w:val="24"/>
                <w:shd w:val="clear" w:color="auto" w:fill="FFFFFF"/>
              </w:rPr>
            </w:pPr>
            <w:r w:rsidRPr="00DC6F53">
              <w:rPr>
                <w:b/>
                <w:i/>
                <w:spacing w:val="5"/>
                <w:sz w:val="24"/>
                <w:szCs w:val="24"/>
                <w:shd w:val="clear" w:color="auto" w:fill="FFFFFF"/>
              </w:rPr>
              <w:t>Требование к составу проектно-сметной документации:</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Разработать проектно-сметную документацию в стадии «Рабочая документация» в составе:</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ПЗУ</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Архитектурные решения</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 xml:space="preserve">Конструктивные и объемно-планировочные решения </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Конструкции металлические</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Конструкции железобетонные</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Отопление и вентиляция</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Водопровод и канализация</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Электрическое освещение</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Система электроснабжения</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Охранно-пожарная сигнализация</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Сети связи. Видеонаблюдение.</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Технологические решения</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Наружные сети канализации</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Проект организации строительства</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Сметная документация</w:t>
            </w:r>
          </w:p>
          <w:p w:rsidR="00C61AA0" w:rsidRPr="00DC6F53" w:rsidRDefault="00C61AA0" w:rsidP="00F40BB0">
            <w:pPr>
              <w:spacing w:line="240" w:lineRule="auto"/>
              <w:ind w:firstLine="0"/>
              <w:rPr>
                <w:spacing w:val="5"/>
                <w:sz w:val="24"/>
                <w:szCs w:val="24"/>
                <w:shd w:val="clear" w:color="auto" w:fill="FFFFFF"/>
              </w:rPr>
            </w:pPr>
            <w:r w:rsidRPr="00DC6F53">
              <w:rPr>
                <w:spacing w:val="5"/>
                <w:sz w:val="24"/>
                <w:szCs w:val="24"/>
                <w:shd w:val="clear" w:color="auto" w:fill="FFFFFF"/>
              </w:rPr>
              <w:t>Иная документация, требуемая для выполнения строительно-монтажных работ (выполнения своих обязательств) и получения разрешения на строительство в соответствии с Градостроительным кодексам РФ.</w:t>
            </w:r>
          </w:p>
          <w:p w:rsidR="00C61AA0" w:rsidRPr="00DC6F53" w:rsidRDefault="00C61AA0" w:rsidP="00F40BB0">
            <w:pPr>
              <w:spacing w:line="240" w:lineRule="auto"/>
              <w:ind w:firstLine="0"/>
              <w:rPr>
                <w:b/>
                <w:i/>
                <w:spacing w:val="5"/>
                <w:sz w:val="24"/>
                <w:szCs w:val="24"/>
                <w:shd w:val="clear" w:color="auto" w:fill="FFFFFF"/>
              </w:rPr>
            </w:pPr>
            <w:r w:rsidRPr="00DC6F53">
              <w:rPr>
                <w:b/>
                <w:bCs/>
                <w:i/>
                <w:sz w:val="24"/>
                <w:szCs w:val="24"/>
              </w:rPr>
              <w:t>Требования к проектно-сметной документации:</w:t>
            </w:r>
          </w:p>
          <w:p w:rsidR="00C61AA0" w:rsidRPr="00DC6F53" w:rsidRDefault="00C61AA0" w:rsidP="00F40BB0">
            <w:pPr>
              <w:spacing w:line="240" w:lineRule="auto"/>
              <w:ind w:firstLine="0"/>
              <w:rPr>
                <w:sz w:val="24"/>
                <w:szCs w:val="24"/>
              </w:rPr>
            </w:pPr>
            <w:r w:rsidRPr="00DC6F53">
              <w:rPr>
                <w:sz w:val="24"/>
                <w:szCs w:val="24"/>
              </w:rPr>
              <w:t>- 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p w:rsidR="00C61AA0" w:rsidRPr="00DC6F53" w:rsidRDefault="00C61AA0" w:rsidP="00F40BB0">
            <w:pPr>
              <w:spacing w:line="240" w:lineRule="auto"/>
              <w:ind w:firstLine="0"/>
              <w:rPr>
                <w:sz w:val="24"/>
                <w:szCs w:val="24"/>
              </w:rPr>
            </w:pPr>
            <w:r w:rsidRPr="00DC6F53">
              <w:rPr>
                <w:sz w:val="24"/>
                <w:szCs w:val="24"/>
              </w:rPr>
              <w:t>-Сметную документацию составить базисно-индексным методом на 2001 год и в текущих ценах в базе "ФЕР-2001" (эталонная база ФСНБ-2001 в редакции 2017г.).</w:t>
            </w:r>
          </w:p>
          <w:p w:rsidR="00C61AA0" w:rsidRPr="00DC6F53" w:rsidRDefault="00C61AA0" w:rsidP="00F40BB0">
            <w:pPr>
              <w:spacing w:line="240" w:lineRule="auto"/>
              <w:ind w:firstLine="0"/>
              <w:rPr>
                <w:spacing w:val="5"/>
                <w:sz w:val="24"/>
                <w:szCs w:val="24"/>
                <w:shd w:val="clear" w:color="auto" w:fill="FFFFFF"/>
              </w:rPr>
            </w:pPr>
            <w:r w:rsidRPr="00DC6F53">
              <w:rPr>
                <w:sz w:val="24"/>
                <w:szCs w:val="24"/>
              </w:rPr>
              <w:t>- Нормативно правовым акта, строительным правилам, ГОСТ, СанПин и тд.</w:t>
            </w:r>
          </w:p>
          <w:p w:rsidR="00C61AA0" w:rsidRPr="00DC6F53" w:rsidRDefault="00C61AA0" w:rsidP="00F40BB0">
            <w:pPr>
              <w:tabs>
                <w:tab w:val="left" w:pos="154"/>
              </w:tabs>
              <w:spacing w:line="240" w:lineRule="auto"/>
              <w:ind w:firstLine="0"/>
              <w:rPr>
                <w:b/>
                <w:i/>
                <w:spacing w:val="5"/>
                <w:sz w:val="24"/>
                <w:szCs w:val="24"/>
                <w:shd w:val="clear" w:color="auto" w:fill="FFFFFF"/>
              </w:rPr>
            </w:pPr>
            <w:r w:rsidRPr="00DC6F53">
              <w:rPr>
                <w:b/>
                <w:i/>
                <w:spacing w:val="5"/>
                <w:sz w:val="24"/>
                <w:szCs w:val="24"/>
                <w:shd w:val="clear" w:color="auto" w:fill="FFFFFF"/>
              </w:rPr>
              <w:t>Дополнительные требования:</w:t>
            </w:r>
          </w:p>
          <w:p w:rsidR="00C61AA0" w:rsidRPr="00DC6F53" w:rsidRDefault="00C61AA0" w:rsidP="00F40BB0">
            <w:pPr>
              <w:tabs>
                <w:tab w:val="left" w:pos="154"/>
              </w:tabs>
              <w:spacing w:line="240" w:lineRule="auto"/>
              <w:ind w:firstLine="0"/>
              <w:rPr>
                <w:spacing w:val="5"/>
                <w:sz w:val="24"/>
                <w:szCs w:val="24"/>
                <w:shd w:val="clear" w:color="auto" w:fill="FFFFFF"/>
              </w:rPr>
            </w:pPr>
            <w:r w:rsidRPr="00DC6F53">
              <w:rPr>
                <w:spacing w:val="5"/>
                <w:sz w:val="24"/>
                <w:szCs w:val="24"/>
                <w:shd w:val="clear" w:color="auto" w:fill="FFFFFF"/>
              </w:rPr>
              <w:t xml:space="preserve">Согласовывать проектные решения с Заказчиком в период разработки проектно-сметной документации. Передать Заказчику полный пакет проектно-сметной документации на </w:t>
            </w:r>
            <w:r w:rsidRPr="00DC6F53">
              <w:rPr>
                <w:spacing w:val="5"/>
                <w:sz w:val="24"/>
                <w:szCs w:val="24"/>
                <w:shd w:val="clear" w:color="auto" w:fill="FFFFFF"/>
              </w:rPr>
              <w:lastRenderedPageBreak/>
              <w:t>согласование, после согласования Подрядчик проходит экспертизу промышленной безопасности своими силами в организациях, предложенных Заказчиком. Оплату за проведение экспертизу производит Подрядчик.</w:t>
            </w:r>
          </w:p>
          <w:p w:rsidR="00C61AA0" w:rsidRPr="00DC6F53" w:rsidRDefault="00C61AA0" w:rsidP="00F40BB0">
            <w:pPr>
              <w:tabs>
                <w:tab w:val="left" w:pos="154"/>
              </w:tabs>
              <w:spacing w:line="240" w:lineRule="auto"/>
              <w:ind w:firstLine="0"/>
              <w:rPr>
                <w:sz w:val="24"/>
                <w:szCs w:val="24"/>
              </w:rPr>
            </w:pPr>
            <w:r w:rsidRPr="00DC6F53">
              <w:rPr>
                <w:spacing w:val="5"/>
                <w:sz w:val="24"/>
                <w:szCs w:val="24"/>
                <w:shd w:val="clear" w:color="auto" w:fill="FFFFFF"/>
              </w:rPr>
              <w:t>Количество экземпляров документации: бумажном носителе в количестве 6 экз. на листах формата А4, А3, А2 в сброшюрованном альбоме, а также в электронном виде в текстовых файлах и графических материалах в формате Adobe PDF (текстовую часть в редактируемом виде формат M.Word). Локальные сметы, объектные сметы и сводный сметный расчет на бумажном носителе в количестве 4 экземплярах и в электронном виде в формате WinPик.</w:t>
            </w:r>
          </w:p>
        </w:tc>
      </w:tr>
      <w:tr w:rsidR="00C61AA0" w:rsidRPr="00DC6F53" w:rsidTr="00F40BB0">
        <w:trPr>
          <w:gridAfter w:val="1"/>
          <w:wAfter w:w="10" w:type="dxa"/>
          <w:trHeight w:val="2189"/>
        </w:trPr>
        <w:tc>
          <w:tcPr>
            <w:tcW w:w="817"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jc w:val="center"/>
              <w:rPr>
                <w:bCs/>
                <w:sz w:val="24"/>
                <w:szCs w:val="24"/>
              </w:rPr>
            </w:pPr>
            <w:r w:rsidRPr="00DC6F53">
              <w:rPr>
                <w:bCs/>
                <w:sz w:val="24"/>
                <w:szCs w:val="24"/>
              </w:rPr>
              <w:lastRenderedPageBreak/>
              <w:t>2.4.</w:t>
            </w:r>
          </w:p>
        </w:tc>
        <w:tc>
          <w:tcPr>
            <w:tcW w:w="2158"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bCs/>
                <w:sz w:val="24"/>
                <w:szCs w:val="24"/>
              </w:rPr>
            </w:pPr>
            <w:r w:rsidRPr="00DC6F53">
              <w:rPr>
                <w:sz w:val="24"/>
                <w:szCs w:val="24"/>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7024" w:type="dxa"/>
            <w:gridSpan w:val="2"/>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sz w:val="24"/>
                <w:szCs w:val="24"/>
              </w:rPr>
            </w:pPr>
            <w:r w:rsidRPr="00DC6F53">
              <w:rPr>
                <w:sz w:val="24"/>
                <w:szCs w:val="24"/>
              </w:rPr>
              <w:t>Особые условия строительства:</w:t>
            </w:r>
          </w:p>
          <w:p w:rsidR="00C61AA0" w:rsidRPr="00DC6F53" w:rsidRDefault="00C61AA0" w:rsidP="00F40BB0">
            <w:pPr>
              <w:spacing w:line="240" w:lineRule="auto"/>
              <w:ind w:firstLine="0"/>
              <w:rPr>
                <w:sz w:val="24"/>
                <w:szCs w:val="24"/>
              </w:rPr>
            </w:pPr>
            <w:r w:rsidRPr="00DC6F53">
              <w:rPr>
                <w:sz w:val="24"/>
                <w:szCs w:val="24"/>
              </w:rPr>
              <w:t>- район распространения вечномёрзлых грунтов;</w:t>
            </w:r>
          </w:p>
          <w:p w:rsidR="00C61AA0" w:rsidRPr="00DC6F53" w:rsidRDefault="00C61AA0" w:rsidP="00F40BB0">
            <w:pPr>
              <w:spacing w:line="240" w:lineRule="auto"/>
              <w:ind w:firstLine="0"/>
              <w:rPr>
                <w:sz w:val="24"/>
                <w:szCs w:val="24"/>
              </w:rPr>
            </w:pPr>
            <w:r w:rsidRPr="00DC6F53">
              <w:rPr>
                <w:sz w:val="24"/>
                <w:szCs w:val="24"/>
              </w:rPr>
              <w:t>- среднегодовая температура наружного воздуха по СП 131.13330.2012 «Строительная климатология»;</w:t>
            </w:r>
          </w:p>
          <w:p w:rsidR="00C61AA0" w:rsidRPr="00DC6F53" w:rsidRDefault="00C61AA0" w:rsidP="00F40BB0">
            <w:pPr>
              <w:spacing w:line="240" w:lineRule="auto"/>
              <w:ind w:firstLine="0"/>
              <w:rPr>
                <w:sz w:val="24"/>
                <w:szCs w:val="24"/>
              </w:rPr>
            </w:pPr>
            <w:r w:rsidRPr="00DC6F53">
              <w:rPr>
                <w:sz w:val="24"/>
                <w:szCs w:val="24"/>
              </w:rPr>
              <w:t xml:space="preserve">- расчётная снеговая нагрузка – СП 20.13330.2011 «Нагрузки и воздействия». </w:t>
            </w:r>
          </w:p>
          <w:p w:rsidR="00C61AA0" w:rsidRPr="00DC6F53" w:rsidRDefault="00C61AA0" w:rsidP="00F40BB0">
            <w:pPr>
              <w:spacing w:line="240" w:lineRule="auto"/>
              <w:ind w:firstLine="0"/>
              <w:rPr>
                <w:sz w:val="24"/>
                <w:szCs w:val="24"/>
              </w:rPr>
            </w:pPr>
            <w:r w:rsidRPr="00DC6F53">
              <w:rPr>
                <w:sz w:val="24"/>
                <w:szCs w:val="24"/>
              </w:rPr>
              <w:t>- нормативное значение ветрового давления по Iа ветровому району по СП 20.13330.2011 «Нагрузки и воздействия».</w:t>
            </w:r>
          </w:p>
          <w:p w:rsidR="00C61AA0" w:rsidRPr="00DC6F53" w:rsidRDefault="00C61AA0" w:rsidP="00F40BB0">
            <w:pPr>
              <w:spacing w:line="240" w:lineRule="auto"/>
              <w:ind w:firstLine="0"/>
              <w:rPr>
                <w:sz w:val="24"/>
                <w:szCs w:val="24"/>
              </w:rPr>
            </w:pPr>
            <w:r w:rsidRPr="00DC6F53">
              <w:rPr>
                <w:sz w:val="24"/>
                <w:szCs w:val="24"/>
              </w:rPr>
              <w:t>- зона влажности – по СП 50.1333.2012 Тепловая защита зданий.</w:t>
            </w:r>
          </w:p>
          <w:p w:rsidR="00C61AA0" w:rsidRPr="00DC6F53" w:rsidRDefault="00C61AA0" w:rsidP="00F40BB0">
            <w:pPr>
              <w:spacing w:line="240" w:lineRule="auto"/>
              <w:ind w:firstLine="0"/>
              <w:rPr>
                <w:b/>
                <w:i/>
                <w:spacing w:val="5"/>
                <w:sz w:val="24"/>
                <w:szCs w:val="24"/>
                <w:shd w:val="clear" w:color="auto" w:fill="FFFFFF"/>
              </w:rPr>
            </w:pPr>
            <w:r w:rsidRPr="00DC6F53">
              <w:rPr>
                <w:sz w:val="24"/>
                <w:szCs w:val="24"/>
              </w:rPr>
              <w:t>- сейсмическая интенсивность по СП 14.13330.2014 «Строительство в сейсмических районах».</w:t>
            </w:r>
          </w:p>
        </w:tc>
      </w:tr>
      <w:tr w:rsidR="00C61AA0" w:rsidRPr="00DC6F53" w:rsidTr="00F40BB0">
        <w:trPr>
          <w:gridAfter w:val="1"/>
          <w:wAfter w:w="10" w:type="dxa"/>
          <w:trHeight w:val="1123"/>
        </w:trPr>
        <w:tc>
          <w:tcPr>
            <w:tcW w:w="817"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bCs/>
                <w:sz w:val="24"/>
                <w:szCs w:val="24"/>
              </w:rPr>
            </w:pPr>
            <w:r w:rsidRPr="00DC6F53">
              <w:rPr>
                <w:bCs/>
                <w:sz w:val="24"/>
                <w:szCs w:val="24"/>
              </w:rPr>
              <w:t>2.5</w:t>
            </w:r>
          </w:p>
        </w:tc>
        <w:tc>
          <w:tcPr>
            <w:tcW w:w="2158"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color w:val="000000"/>
                <w:spacing w:val="5"/>
                <w:sz w:val="24"/>
                <w:szCs w:val="24"/>
                <w:shd w:val="clear" w:color="auto" w:fill="FFFFFF"/>
              </w:rPr>
            </w:pPr>
            <w:r w:rsidRPr="00DC6F53">
              <w:rPr>
                <w:color w:val="000000"/>
                <w:spacing w:val="5"/>
                <w:sz w:val="24"/>
                <w:szCs w:val="24"/>
                <w:shd w:val="clear" w:color="auto" w:fill="FFFFFF"/>
              </w:rPr>
              <w:t>Требования к инженерному оборудованию и технологической оснастке объекта:</w:t>
            </w:r>
          </w:p>
        </w:tc>
        <w:tc>
          <w:tcPr>
            <w:tcW w:w="7024" w:type="dxa"/>
            <w:gridSpan w:val="2"/>
            <w:tcBorders>
              <w:top w:val="single" w:sz="4" w:space="0" w:color="auto"/>
              <w:left w:val="single" w:sz="4" w:space="0" w:color="auto"/>
              <w:bottom w:val="single" w:sz="4" w:space="0" w:color="auto"/>
              <w:right w:val="single" w:sz="4" w:space="0" w:color="auto"/>
            </w:tcBorders>
          </w:tcPr>
          <w:p w:rsidR="00C61AA0" w:rsidRPr="00DC6F53" w:rsidRDefault="00C61AA0" w:rsidP="00F40BB0">
            <w:pPr>
              <w:tabs>
                <w:tab w:val="left" w:pos="459"/>
              </w:tabs>
              <w:spacing w:line="240" w:lineRule="auto"/>
              <w:ind w:firstLine="0"/>
              <w:rPr>
                <w:sz w:val="24"/>
                <w:szCs w:val="24"/>
              </w:rPr>
            </w:pPr>
            <w:r w:rsidRPr="00DC6F53">
              <w:rPr>
                <w:sz w:val="24"/>
                <w:szCs w:val="24"/>
              </w:rPr>
              <w:t>Инженерные системы:</w:t>
            </w:r>
          </w:p>
          <w:p w:rsidR="00C61AA0" w:rsidRPr="00DC6F53" w:rsidRDefault="00C61AA0" w:rsidP="00F40BB0">
            <w:pPr>
              <w:spacing w:line="240" w:lineRule="auto"/>
              <w:ind w:firstLine="0"/>
              <w:rPr>
                <w:color w:val="000000"/>
                <w:sz w:val="24"/>
                <w:szCs w:val="24"/>
              </w:rPr>
            </w:pPr>
            <w:r w:rsidRPr="00DC6F53">
              <w:rPr>
                <w:sz w:val="24"/>
                <w:szCs w:val="24"/>
                <w:u w:val="single"/>
              </w:rPr>
              <w:t>Отопление</w:t>
            </w:r>
            <w:r w:rsidRPr="00DC6F53">
              <w:rPr>
                <w:sz w:val="24"/>
                <w:szCs w:val="24"/>
              </w:rPr>
              <w:t xml:space="preserve">. </w:t>
            </w:r>
            <w:r w:rsidRPr="00DC6F53">
              <w:rPr>
                <w:color w:val="000000"/>
                <w:sz w:val="24"/>
                <w:szCs w:val="24"/>
              </w:rPr>
              <w:t>Документация должна быть выполнена на основании требований следующих нормативных документов:</w:t>
            </w:r>
          </w:p>
          <w:p w:rsidR="00C61AA0" w:rsidRPr="00DC6F53" w:rsidRDefault="00C61AA0" w:rsidP="00F40BB0">
            <w:pPr>
              <w:spacing w:line="240" w:lineRule="auto"/>
              <w:ind w:firstLine="0"/>
              <w:rPr>
                <w:color w:val="000000"/>
                <w:sz w:val="24"/>
                <w:szCs w:val="24"/>
              </w:rPr>
            </w:pPr>
            <w:r w:rsidRPr="00DC6F53">
              <w:rPr>
                <w:color w:val="000000"/>
                <w:sz w:val="24"/>
                <w:szCs w:val="24"/>
              </w:rPr>
              <w:t xml:space="preserve">СП 50.13330.2012 «Тепловая защита зданий», </w:t>
            </w:r>
          </w:p>
          <w:p w:rsidR="00C61AA0" w:rsidRPr="00DC6F53" w:rsidRDefault="00C61AA0" w:rsidP="00F40BB0">
            <w:pPr>
              <w:spacing w:line="240" w:lineRule="auto"/>
              <w:ind w:firstLine="0"/>
              <w:rPr>
                <w:color w:val="000000"/>
                <w:sz w:val="24"/>
                <w:szCs w:val="24"/>
              </w:rPr>
            </w:pPr>
            <w:r w:rsidRPr="00DC6F53">
              <w:rPr>
                <w:color w:val="000000"/>
                <w:sz w:val="24"/>
                <w:szCs w:val="24"/>
              </w:rPr>
              <w:t>СП 60.13330.2012 «Отопление, вентиляция и кондиционирование воздуха».</w:t>
            </w:r>
          </w:p>
          <w:p w:rsidR="00C61AA0" w:rsidRPr="00DC6F53" w:rsidRDefault="00C61AA0" w:rsidP="00F40BB0">
            <w:pPr>
              <w:spacing w:line="240" w:lineRule="auto"/>
              <w:ind w:firstLine="0"/>
              <w:rPr>
                <w:sz w:val="24"/>
                <w:szCs w:val="24"/>
              </w:rPr>
            </w:pPr>
            <w:r w:rsidRPr="00DC6F53">
              <w:rPr>
                <w:sz w:val="24"/>
                <w:szCs w:val="24"/>
              </w:rPr>
              <w:t xml:space="preserve">СП 60.13330.2012 Отопление, вентиляция и кондиционирование воздуха, </w:t>
            </w:r>
          </w:p>
          <w:p w:rsidR="00C61AA0" w:rsidRPr="00DC6F53" w:rsidRDefault="00C61AA0" w:rsidP="00F40BB0">
            <w:pPr>
              <w:spacing w:line="240" w:lineRule="auto"/>
              <w:ind w:firstLine="0"/>
              <w:rPr>
                <w:sz w:val="24"/>
                <w:szCs w:val="24"/>
              </w:rPr>
            </w:pPr>
            <w:r w:rsidRPr="00DC6F53">
              <w:rPr>
                <w:sz w:val="24"/>
                <w:szCs w:val="24"/>
              </w:rPr>
              <w:t xml:space="preserve">ТСН 31-328-2004 и ГОСТ 30494-2011. </w:t>
            </w:r>
          </w:p>
          <w:p w:rsidR="00C61AA0" w:rsidRPr="00DC6F53" w:rsidRDefault="00C61AA0" w:rsidP="00F40BB0">
            <w:pPr>
              <w:spacing w:line="240" w:lineRule="auto"/>
              <w:ind w:firstLine="0"/>
              <w:rPr>
                <w:sz w:val="24"/>
                <w:szCs w:val="24"/>
              </w:rPr>
            </w:pPr>
            <w:r w:rsidRPr="00DC6F53">
              <w:rPr>
                <w:sz w:val="24"/>
                <w:szCs w:val="24"/>
              </w:rPr>
              <w:t>СП 41-101-95 «Проектирование тепловых пунктов»;</w:t>
            </w:r>
          </w:p>
          <w:p w:rsidR="00C61AA0" w:rsidRPr="00DC6F53" w:rsidRDefault="00C61AA0" w:rsidP="00F40BB0">
            <w:pPr>
              <w:spacing w:line="240" w:lineRule="auto"/>
              <w:ind w:firstLine="0"/>
              <w:rPr>
                <w:sz w:val="24"/>
                <w:szCs w:val="24"/>
              </w:rPr>
            </w:pPr>
            <w:r w:rsidRPr="00DC6F53">
              <w:rPr>
                <w:sz w:val="24"/>
                <w:szCs w:val="24"/>
              </w:rPr>
              <w:t>Отопление централизованное. Систему отопления рассчитать на поддержание в помещениях в течение отопительного периода расчетных внутренних температур воздуха.</w:t>
            </w:r>
          </w:p>
          <w:p w:rsidR="00C61AA0" w:rsidRPr="00DC6F53" w:rsidRDefault="00C61AA0" w:rsidP="00F40BB0">
            <w:pPr>
              <w:spacing w:line="240" w:lineRule="auto"/>
              <w:ind w:firstLine="0"/>
              <w:rPr>
                <w:sz w:val="24"/>
                <w:szCs w:val="24"/>
              </w:rPr>
            </w:pPr>
            <w:r w:rsidRPr="00DC6F53">
              <w:rPr>
                <w:sz w:val="24"/>
                <w:szCs w:val="24"/>
              </w:rPr>
              <w:t>Предусмотреть новый тепловой пункт с учетом удобства в эксплуатации. Предусмотреть теплоизоляцию оборудования и трубопроводов теплового пункта. На гребенке предусмотреть отдельные выхода на систему отопления существующего и нового здания, систему вентиляции и спутник канализации. Обвязать трубопроводы отопления существующего здания с гребенкой. Система отопления двухтрубная из армированного полипропилена. Применить биметаллические радиаторы отвечающие ГОСТ. Устанавливать автоматические регуляторы подачи тепла на радиаторы.</w:t>
            </w:r>
          </w:p>
          <w:p w:rsidR="00C61AA0" w:rsidRPr="00DC6F53" w:rsidRDefault="00C61AA0" w:rsidP="00F40BB0">
            <w:pPr>
              <w:spacing w:line="240" w:lineRule="auto"/>
              <w:ind w:firstLine="0"/>
              <w:rPr>
                <w:color w:val="000000"/>
                <w:sz w:val="24"/>
                <w:szCs w:val="24"/>
              </w:rPr>
            </w:pPr>
            <w:r w:rsidRPr="00DC6F53">
              <w:rPr>
                <w:sz w:val="24"/>
                <w:szCs w:val="24"/>
                <w:u w:val="single"/>
              </w:rPr>
              <w:t>Вентиляция</w:t>
            </w:r>
            <w:r w:rsidRPr="00DC6F53">
              <w:rPr>
                <w:sz w:val="24"/>
                <w:szCs w:val="24"/>
              </w:rPr>
              <w:t xml:space="preserve">. </w:t>
            </w:r>
            <w:r w:rsidRPr="00DC6F53">
              <w:rPr>
                <w:color w:val="000000"/>
                <w:sz w:val="24"/>
                <w:szCs w:val="24"/>
              </w:rPr>
              <w:t>Документация должна быть выполнена на основании требований следующих нормативных документов:</w:t>
            </w:r>
          </w:p>
          <w:p w:rsidR="00C61AA0" w:rsidRPr="00DC6F53" w:rsidRDefault="00C61AA0" w:rsidP="00F40BB0">
            <w:pPr>
              <w:tabs>
                <w:tab w:val="left" w:pos="0"/>
              </w:tabs>
              <w:snapToGrid w:val="0"/>
              <w:spacing w:line="240" w:lineRule="auto"/>
              <w:ind w:firstLine="0"/>
              <w:rPr>
                <w:sz w:val="24"/>
                <w:szCs w:val="24"/>
              </w:rPr>
            </w:pPr>
            <w:r w:rsidRPr="00DC6F53">
              <w:rPr>
                <w:sz w:val="24"/>
                <w:szCs w:val="24"/>
              </w:rPr>
              <w:t>СП 60.13330.2012 Свод. правил. Отопление, вентиляция и кондиционирование воздуха.</w:t>
            </w:r>
          </w:p>
          <w:p w:rsidR="00C61AA0" w:rsidRPr="00DC6F53" w:rsidRDefault="00C61AA0" w:rsidP="00F40BB0">
            <w:pPr>
              <w:spacing w:line="240" w:lineRule="auto"/>
              <w:ind w:firstLine="0"/>
              <w:rPr>
                <w:sz w:val="24"/>
                <w:szCs w:val="24"/>
              </w:rPr>
            </w:pPr>
            <w:r w:rsidRPr="00DC6F53">
              <w:rPr>
                <w:sz w:val="24"/>
                <w:szCs w:val="24"/>
              </w:rPr>
              <w:t xml:space="preserve">Заменить существующую приточно-вытяжную установку на новую. Мощность установки подобрать с учетом потребности </w:t>
            </w:r>
            <w:r w:rsidRPr="00DC6F53">
              <w:rPr>
                <w:sz w:val="24"/>
                <w:szCs w:val="24"/>
              </w:rPr>
              <w:lastRenderedPageBreak/>
              <w:t>существующего и нового здания.</w:t>
            </w:r>
          </w:p>
          <w:p w:rsidR="00C61AA0" w:rsidRPr="00DC6F53" w:rsidRDefault="00C61AA0" w:rsidP="00F40BB0">
            <w:pPr>
              <w:spacing w:line="240" w:lineRule="auto"/>
              <w:ind w:firstLine="0"/>
              <w:rPr>
                <w:sz w:val="24"/>
                <w:szCs w:val="24"/>
              </w:rPr>
            </w:pPr>
            <w:r w:rsidRPr="00DC6F53">
              <w:rPr>
                <w:sz w:val="24"/>
                <w:szCs w:val="24"/>
              </w:rPr>
              <w:t>Подключение приточно-вытяжной установки к системе теплоснабжения через теплообменник, в качестве теплоносителя принять антифриз пропиленглюколь эко-40% или эквивалент. При не возможности размещения резервного теплообменника и насоса в помещение необходимо указать данное решение в проекте.</w:t>
            </w:r>
          </w:p>
          <w:p w:rsidR="00C61AA0" w:rsidRPr="00DC6F53" w:rsidRDefault="00C61AA0" w:rsidP="00F40BB0">
            <w:pPr>
              <w:spacing w:line="240" w:lineRule="auto"/>
              <w:ind w:firstLine="0"/>
              <w:rPr>
                <w:sz w:val="24"/>
                <w:szCs w:val="24"/>
              </w:rPr>
            </w:pPr>
            <w:r w:rsidRPr="00DC6F53">
              <w:rPr>
                <w:sz w:val="24"/>
                <w:szCs w:val="24"/>
              </w:rPr>
              <w:t>В тамбуре предусмотреть электрическую воздушную завесу с регулировкой мощности. Мощность подобрать с учетом климатических условий района.</w:t>
            </w:r>
          </w:p>
          <w:p w:rsidR="00C61AA0" w:rsidRPr="00DC6F53" w:rsidRDefault="00C61AA0" w:rsidP="00F40BB0">
            <w:pPr>
              <w:spacing w:line="240" w:lineRule="auto"/>
              <w:ind w:firstLine="0"/>
              <w:rPr>
                <w:sz w:val="24"/>
                <w:szCs w:val="24"/>
              </w:rPr>
            </w:pPr>
            <w:r w:rsidRPr="00DC6F53">
              <w:rPr>
                <w:sz w:val="24"/>
                <w:szCs w:val="24"/>
              </w:rPr>
              <w:t>Выбросные участки воздуховодов, располагающиеся над кровлей, обустроить конструкцией типа «домик».</w:t>
            </w:r>
          </w:p>
          <w:p w:rsidR="00C61AA0" w:rsidRPr="00DC6F53" w:rsidRDefault="00C61AA0" w:rsidP="00F40BB0">
            <w:pPr>
              <w:spacing w:line="240" w:lineRule="auto"/>
              <w:ind w:firstLine="0"/>
              <w:rPr>
                <w:sz w:val="24"/>
                <w:szCs w:val="24"/>
              </w:rPr>
            </w:pPr>
            <w:r w:rsidRPr="00DC6F53">
              <w:rPr>
                <w:sz w:val="24"/>
                <w:szCs w:val="24"/>
              </w:rPr>
              <w:t>Предусмотреть местную принудительную вытяжную систему над лабораторным оборудованием. В помещениях предусмотреть принудительную и естественную вытяжную систему в соответствии с нормами.</w:t>
            </w:r>
          </w:p>
          <w:p w:rsidR="00C61AA0" w:rsidRPr="00DC6F53" w:rsidRDefault="00C61AA0" w:rsidP="00F40BB0">
            <w:pPr>
              <w:spacing w:line="240" w:lineRule="auto"/>
              <w:ind w:firstLine="0"/>
              <w:rPr>
                <w:color w:val="000000"/>
                <w:sz w:val="24"/>
                <w:szCs w:val="24"/>
              </w:rPr>
            </w:pPr>
            <w:r w:rsidRPr="00DC6F53">
              <w:rPr>
                <w:sz w:val="24"/>
                <w:szCs w:val="24"/>
                <w:u w:val="single"/>
              </w:rPr>
              <w:t>Холодное и горячее водоснабжение</w:t>
            </w:r>
            <w:r w:rsidRPr="00DC6F53">
              <w:rPr>
                <w:sz w:val="24"/>
                <w:szCs w:val="24"/>
              </w:rPr>
              <w:t xml:space="preserve">. </w:t>
            </w:r>
            <w:r w:rsidRPr="00DC6F53">
              <w:rPr>
                <w:color w:val="000000"/>
                <w:sz w:val="24"/>
                <w:szCs w:val="24"/>
              </w:rPr>
              <w:t>Документация должна быть выполнена на основании требований следующих нормативных документов:</w:t>
            </w:r>
          </w:p>
          <w:p w:rsidR="00C61AA0" w:rsidRPr="00DC6F53" w:rsidRDefault="00C61AA0" w:rsidP="00F40BB0">
            <w:pPr>
              <w:spacing w:line="240" w:lineRule="auto"/>
              <w:ind w:firstLine="0"/>
              <w:rPr>
                <w:sz w:val="24"/>
                <w:szCs w:val="24"/>
              </w:rPr>
            </w:pPr>
            <w:r w:rsidRPr="00DC6F53">
              <w:rPr>
                <w:sz w:val="24"/>
                <w:szCs w:val="24"/>
              </w:rPr>
              <w:t xml:space="preserve"> СП 31.13330.2012 Свод правил. Водоснабжение. Наружные сети и сооружения,</w:t>
            </w:r>
          </w:p>
          <w:p w:rsidR="00C61AA0" w:rsidRPr="00DC6F53" w:rsidRDefault="00C61AA0" w:rsidP="00F40BB0">
            <w:pPr>
              <w:spacing w:line="240" w:lineRule="auto"/>
              <w:ind w:firstLine="0"/>
              <w:rPr>
                <w:sz w:val="24"/>
                <w:szCs w:val="24"/>
              </w:rPr>
            </w:pPr>
            <w:r w:rsidRPr="00DC6F53">
              <w:rPr>
                <w:sz w:val="24"/>
                <w:szCs w:val="24"/>
              </w:rPr>
              <w:t xml:space="preserve"> - ГОСТ 21.704-2011. СПДС Правила выполнения рабочей документации наружных сетей водоснабжения и канализации,</w:t>
            </w:r>
          </w:p>
          <w:p w:rsidR="00C61AA0" w:rsidRPr="00DC6F53" w:rsidRDefault="00C61AA0" w:rsidP="00F40BB0">
            <w:pPr>
              <w:spacing w:line="240" w:lineRule="auto"/>
              <w:ind w:firstLine="0"/>
              <w:rPr>
                <w:sz w:val="24"/>
                <w:szCs w:val="24"/>
              </w:rPr>
            </w:pPr>
            <w:r w:rsidRPr="00DC6F53">
              <w:rPr>
                <w:sz w:val="24"/>
                <w:szCs w:val="24"/>
              </w:rPr>
              <w:t>Качество холодной и горячей воды подаваемой на хозяйственно-питьевые нужды должно соответствовать СанПин 2.1.4.1074-01 «Питьевая вода».</w:t>
            </w:r>
          </w:p>
          <w:p w:rsidR="00C61AA0" w:rsidRPr="00DC6F53" w:rsidRDefault="00C61AA0" w:rsidP="00F40BB0">
            <w:pPr>
              <w:spacing w:line="240" w:lineRule="auto"/>
              <w:ind w:firstLine="0"/>
              <w:rPr>
                <w:sz w:val="24"/>
                <w:szCs w:val="24"/>
              </w:rPr>
            </w:pPr>
            <w:r w:rsidRPr="00DC6F53">
              <w:rPr>
                <w:sz w:val="24"/>
                <w:szCs w:val="24"/>
              </w:rPr>
              <w:t>Наружное пожаротушение -  предусмотреть согласно действующих норм.</w:t>
            </w:r>
          </w:p>
          <w:p w:rsidR="00C61AA0" w:rsidRPr="00DC6F53" w:rsidRDefault="00C61AA0" w:rsidP="00F40BB0">
            <w:pPr>
              <w:spacing w:line="240" w:lineRule="auto"/>
              <w:ind w:firstLine="0"/>
              <w:rPr>
                <w:sz w:val="24"/>
                <w:szCs w:val="24"/>
              </w:rPr>
            </w:pPr>
            <w:r w:rsidRPr="00DC6F53">
              <w:rPr>
                <w:sz w:val="24"/>
                <w:szCs w:val="24"/>
              </w:rPr>
              <w:t>Внутренне пожаротушение -  предусмотреть согласно действующих норм.</w:t>
            </w:r>
          </w:p>
          <w:p w:rsidR="00C61AA0" w:rsidRPr="00DC6F53" w:rsidRDefault="00C61AA0" w:rsidP="00F40BB0">
            <w:pPr>
              <w:spacing w:line="240" w:lineRule="auto"/>
              <w:ind w:firstLine="0"/>
              <w:rPr>
                <w:sz w:val="24"/>
                <w:szCs w:val="24"/>
              </w:rPr>
            </w:pPr>
            <w:r w:rsidRPr="00DC6F53">
              <w:rPr>
                <w:color w:val="000000"/>
                <w:sz w:val="24"/>
                <w:szCs w:val="24"/>
              </w:rPr>
              <w:t>Д</w:t>
            </w:r>
            <w:r w:rsidRPr="00DC6F53">
              <w:rPr>
                <w:sz w:val="24"/>
                <w:szCs w:val="24"/>
              </w:rPr>
              <w:t>окументация должна быть выполнена на основании требований следующих нормативных документов:</w:t>
            </w:r>
          </w:p>
          <w:p w:rsidR="00C61AA0" w:rsidRPr="00DC6F53" w:rsidRDefault="00C61AA0" w:rsidP="00F40BB0">
            <w:pPr>
              <w:spacing w:line="240" w:lineRule="auto"/>
              <w:ind w:firstLine="0"/>
              <w:rPr>
                <w:sz w:val="24"/>
                <w:szCs w:val="24"/>
              </w:rPr>
            </w:pPr>
            <w:r w:rsidRPr="00DC6F53">
              <w:rPr>
                <w:sz w:val="24"/>
                <w:szCs w:val="24"/>
              </w:rPr>
              <w:t>- СП 30.13330.2012 Свод правил. «Внутренний водопровод и канализация зданий»,</w:t>
            </w:r>
          </w:p>
          <w:p w:rsidR="00C61AA0" w:rsidRPr="00DC6F53" w:rsidRDefault="00C61AA0" w:rsidP="00F40BB0">
            <w:pPr>
              <w:spacing w:line="240" w:lineRule="auto"/>
              <w:ind w:firstLine="0"/>
              <w:rPr>
                <w:sz w:val="24"/>
                <w:szCs w:val="24"/>
              </w:rPr>
            </w:pPr>
            <w:r w:rsidRPr="00DC6F53">
              <w:rPr>
                <w:sz w:val="24"/>
                <w:szCs w:val="24"/>
              </w:rPr>
              <w:t>- СП 73.13330.2012 Свод правил. «Внутренние санитарно- технические системы зданий»,</w:t>
            </w:r>
          </w:p>
          <w:p w:rsidR="00C61AA0" w:rsidRPr="00DC6F53" w:rsidRDefault="00C61AA0" w:rsidP="00F40BB0">
            <w:pPr>
              <w:spacing w:line="240" w:lineRule="auto"/>
              <w:ind w:firstLine="0"/>
              <w:rPr>
                <w:sz w:val="24"/>
                <w:szCs w:val="24"/>
              </w:rPr>
            </w:pPr>
            <w:r w:rsidRPr="00DC6F53">
              <w:rPr>
                <w:sz w:val="24"/>
                <w:szCs w:val="24"/>
              </w:rPr>
              <w:t>- СП 10.13130.2009 Свод правил. «Системы противопожарной защиты. Внутренний противопожарный водопровод»,</w:t>
            </w:r>
          </w:p>
          <w:p w:rsidR="00C61AA0" w:rsidRPr="00DC6F53" w:rsidRDefault="00C61AA0" w:rsidP="00F40BB0">
            <w:pPr>
              <w:spacing w:line="240" w:lineRule="auto"/>
              <w:ind w:firstLine="0"/>
              <w:rPr>
                <w:sz w:val="24"/>
                <w:szCs w:val="24"/>
              </w:rPr>
            </w:pPr>
            <w:r w:rsidRPr="00DC6F53">
              <w:rPr>
                <w:sz w:val="24"/>
                <w:szCs w:val="24"/>
              </w:rPr>
              <w:t>-  СП 40-102-2000 «Проектирование и монтаж трубопроводов систем водоснабжения и канализации из полимерных материалов. Общие требования» и других действующих норм.</w:t>
            </w:r>
          </w:p>
          <w:p w:rsidR="00C61AA0" w:rsidRPr="00DC6F53" w:rsidRDefault="00C61AA0" w:rsidP="00F40BB0">
            <w:pPr>
              <w:spacing w:line="240" w:lineRule="auto"/>
              <w:ind w:firstLine="0"/>
              <w:rPr>
                <w:sz w:val="24"/>
                <w:szCs w:val="24"/>
              </w:rPr>
            </w:pPr>
            <w:r w:rsidRPr="00DC6F53">
              <w:rPr>
                <w:sz w:val="24"/>
                <w:szCs w:val="24"/>
              </w:rPr>
              <w:t>СП 73.13330-2012 «Внутренние санитарно-технические системы зданий».</w:t>
            </w:r>
          </w:p>
          <w:p w:rsidR="00C61AA0" w:rsidRPr="00DC6F53" w:rsidRDefault="00C61AA0" w:rsidP="00F40BB0">
            <w:pPr>
              <w:spacing w:line="240" w:lineRule="auto"/>
              <w:ind w:firstLine="0"/>
              <w:rPr>
                <w:sz w:val="24"/>
                <w:szCs w:val="24"/>
              </w:rPr>
            </w:pPr>
            <w:r w:rsidRPr="00DC6F53">
              <w:rPr>
                <w:sz w:val="24"/>
                <w:szCs w:val="24"/>
              </w:rPr>
              <w:t>Водоснабжение централизованное. При необходимости реконструировать узел вода. Предусмотреть расходомеры на ХВС и ГВС. Внутренние сети ХВС и ГВС из полипропиленовых труб марки РРRС.</w:t>
            </w:r>
          </w:p>
          <w:p w:rsidR="00C61AA0" w:rsidRPr="00DC6F53" w:rsidRDefault="00C61AA0" w:rsidP="00F40BB0">
            <w:pPr>
              <w:spacing w:line="240" w:lineRule="auto"/>
              <w:ind w:firstLine="0"/>
              <w:rPr>
                <w:sz w:val="24"/>
                <w:szCs w:val="24"/>
              </w:rPr>
            </w:pPr>
            <w:r w:rsidRPr="00DC6F53">
              <w:rPr>
                <w:sz w:val="24"/>
                <w:szCs w:val="24"/>
              </w:rPr>
              <w:t>Предусмотреть водосберегающие сантехнические приборы в системах холодного и горячего водоснабжения.</w:t>
            </w:r>
          </w:p>
          <w:p w:rsidR="00C61AA0" w:rsidRPr="00DC6F53" w:rsidRDefault="00C61AA0" w:rsidP="00F40BB0">
            <w:pPr>
              <w:spacing w:line="240" w:lineRule="auto"/>
              <w:ind w:firstLine="0"/>
              <w:rPr>
                <w:sz w:val="24"/>
                <w:szCs w:val="24"/>
              </w:rPr>
            </w:pPr>
            <w:r w:rsidRPr="00DC6F53">
              <w:rPr>
                <w:sz w:val="24"/>
                <w:szCs w:val="24"/>
              </w:rPr>
              <w:t>-на смесителях (душевой и раковины)  предусмотреть аэраторы</w:t>
            </w:r>
          </w:p>
          <w:p w:rsidR="00C61AA0" w:rsidRPr="00DC6F53" w:rsidRDefault="00C61AA0" w:rsidP="00F40BB0">
            <w:pPr>
              <w:spacing w:line="240" w:lineRule="auto"/>
              <w:ind w:firstLine="0"/>
              <w:rPr>
                <w:sz w:val="24"/>
                <w:szCs w:val="24"/>
              </w:rPr>
            </w:pPr>
            <w:r w:rsidRPr="00DC6F53">
              <w:rPr>
                <w:sz w:val="24"/>
                <w:szCs w:val="24"/>
              </w:rPr>
              <w:t>-смывных бочках предусмотреть с двумя положениями слива воды.</w:t>
            </w:r>
          </w:p>
          <w:p w:rsidR="00C61AA0" w:rsidRPr="00DC6F53" w:rsidRDefault="00C61AA0" w:rsidP="00F40BB0">
            <w:pPr>
              <w:spacing w:line="240" w:lineRule="auto"/>
              <w:ind w:firstLine="0"/>
              <w:rPr>
                <w:sz w:val="24"/>
                <w:szCs w:val="24"/>
              </w:rPr>
            </w:pPr>
            <w:r w:rsidRPr="00DC6F53">
              <w:rPr>
                <w:sz w:val="24"/>
                <w:szCs w:val="24"/>
              </w:rPr>
              <w:t>Душевые кабины должны быть из стальных профилей и стекла.</w:t>
            </w:r>
          </w:p>
          <w:p w:rsidR="00C61AA0" w:rsidRPr="00DC6F53" w:rsidRDefault="00C61AA0" w:rsidP="00F40BB0">
            <w:pPr>
              <w:spacing w:line="240" w:lineRule="auto"/>
              <w:ind w:firstLine="0"/>
              <w:rPr>
                <w:sz w:val="24"/>
                <w:szCs w:val="24"/>
              </w:rPr>
            </w:pPr>
            <w:r w:rsidRPr="00DC6F53">
              <w:rPr>
                <w:sz w:val="24"/>
                <w:szCs w:val="24"/>
              </w:rPr>
              <w:t xml:space="preserve">Приготовление горячей воды через электрический </w:t>
            </w:r>
            <w:r w:rsidRPr="00DC6F53">
              <w:rPr>
                <w:sz w:val="24"/>
                <w:szCs w:val="24"/>
              </w:rPr>
              <w:lastRenderedPageBreak/>
              <w:t>водонагреватель, устанавливаемый на тепловом пункте или группой в местах потребления, определить проектным решением.</w:t>
            </w:r>
          </w:p>
          <w:p w:rsidR="00C61AA0" w:rsidRPr="00DC6F53" w:rsidRDefault="00C61AA0" w:rsidP="00F40BB0">
            <w:pPr>
              <w:spacing w:line="240" w:lineRule="auto"/>
              <w:ind w:firstLine="0"/>
              <w:rPr>
                <w:color w:val="000000"/>
                <w:sz w:val="24"/>
                <w:szCs w:val="24"/>
              </w:rPr>
            </w:pPr>
            <w:r w:rsidRPr="00DC6F53">
              <w:rPr>
                <w:sz w:val="24"/>
                <w:szCs w:val="24"/>
                <w:u w:val="single"/>
              </w:rPr>
              <w:t>Канализация</w:t>
            </w:r>
            <w:r w:rsidRPr="00DC6F53">
              <w:rPr>
                <w:sz w:val="24"/>
                <w:szCs w:val="24"/>
              </w:rPr>
              <w:t xml:space="preserve">. </w:t>
            </w:r>
            <w:r w:rsidRPr="00DC6F53">
              <w:rPr>
                <w:color w:val="000000"/>
                <w:sz w:val="24"/>
                <w:szCs w:val="24"/>
              </w:rPr>
              <w:t>Документация должна быть выполнена на основании требований следующих нормативных документов:</w:t>
            </w:r>
          </w:p>
          <w:p w:rsidR="00C61AA0" w:rsidRPr="00DC6F53" w:rsidRDefault="00C61AA0" w:rsidP="00F40BB0">
            <w:pPr>
              <w:spacing w:line="240" w:lineRule="auto"/>
              <w:ind w:firstLine="0"/>
              <w:rPr>
                <w:sz w:val="24"/>
                <w:szCs w:val="24"/>
              </w:rPr>
            </w:pPr>
            <w:r w:rsidRPr="00DC6F53">
              <w:rPr>
                <w:sz w:val="24"/>
                <w:szCs w:val="24"/>
              </w:rPr>
              <w:t>СП 32.13330.2012 Свод правил. Канализация. Наружные сети и сооружения.</w:t>
            </w:r>
          </w:p>
          <w:p w:rsidR="00C61AA0" w:rsidRPr="00DC6F53" w:rsidRDefault="00C61AA0" w:rsidP="00F40BB0">
            <w:pPr>
              <w:spacing w:line="240" w:lineRule="auto"/>
              <w:ind w:firstLine="0"/>
              <w:rPr>
                <w:sz w:val="24"/>
                <w:szCs w:val="24"/>
              </w:rPr>
            </w:pPr>
            <w:r w:rsidRPr="00DC6F53">
              <w:rPr>
                <w:sz w:val="24"/>
                <w:szCs w:val="24"/>
              </w:rPr>
              <w:t>СП 30.13330.2012 Свод правил. Внутренний водопровод и канализация зданий.</w:t>
            </w:r>
          </w:p>
          <w:p w:rsidR="00C61AA0" w:rsidRPr="00DC6F53" w:rsidRDefault="00C61AA0" w:rsidP="00F40BB0">
            <w:pPr>
              <w:spacing w:line="240" w:lineRule="auto"/>
              <w:ind w:firstLine="0"/>
              <w:rPr>
                <w:sz w:val="24"/>
                <w:szCs w:val="24"/>
              </w:rPr>
            </w:pPr>
            <w:r w:rsidRPr="00DC6F53">
              <w:rPr>
                <w:sz w:val="24"/>
                <w:szCs w:val="24"/>
              </w:rPr>
              <w:t>- СП 73.13330.2012 Свод правил. Внутренние санитарно- технические системы зданий.</w:t>
            </w:r>
          </w:p>
          <w:p w:rsidR="00C61AA0" w:rsidRPr="00DC6F53" w:rsidRDefault="00C61AA0" w:rsidP="00F40BB0">
            <w:pPr>
              <w:spacing w:line="240" w:lineRule="auto"/>
              <w:ind w:firstLine="0"/>
              <w:rPr>
                <w:sz w:val="24"/>
                <w:szCs w:val="24"/>
              </w:rPr>
            </w:pPr>
            <w:r w:rsidRPr="00DC6F53">
              <w:rPr>
                <w:sz w:val="24"/>
                <w:szCs w:val="24"/>
              </w:rPr>
              <w:t xml:space="preserve">Внутренние сети канализации предусмотреть из полипропиленовых труб и фасонных частей марки РР. </w:t>
            </w:r>
          </w:p>
          <w:p w:rsidR="00C61AA0" w:rsidRPr="00DC6F53" w:rsidRDefault="00C61AA0" w:rsidP="00F40BB0">
            <w:pPr>
              <w:spacing w:line="240" w:lineRule="auto"/>
              <w:ind w:firstLine="0"/>
              <w:rPr>
                <w:sz w:val="24"/>
                <w:szCs w:val="24"/>
              </w:rPr>
            </w:pPr>
            <w:r w:rsidRPr="00DC6F53">
              <w:rPr>
                <w:sz w:val="24"/>
                <w:szCs w:val="24"/>
              </w:rPr>
              <w:t xml:space="preserve">Сток сточных вод осуществить в существующий канализационный сборник. При отсутствии необходимо объема в существующем канализационном сборнике (из расчета 3-х суточного заполнения сточными водами) предусмотреть канализационный сборник в металлическом исполнении, с учетом инженерно-геологических изысканий. </w:t>
            </w:r>
          </w:p>
          <w:p w:rsidR="00C61AA0" w:rsidRPr="00DC6F53" w:rsidRDefault="00C61AA0" w:rsidP="00F40BB0">
            <w:pPr>
              <w:spacing w:line="240" w:lineRule="auto"/>
              <w:ind w:firstLine="0"/>
              <w:rPr>
                <w:sz w:val="24"/>
                <w:szCs w:val="24"/>
              </w:rPr>
            </w:pPr>
            <w:r w:rsidRPr="00DC6F53">
              <w:rPr>
                <w:sz w:val="24"/>
                <w:szCs w:val="24"/>
              </w:rPr>
              <w:t>Наружные сети канализации предусмотреть из стальных труб ГОСТ 10704-91. Подключение спутника канализации через теплообменник, при отсутствии места для теплообменника получить отдельное согласование на подключение к тепловому пункту без второго контура.</w:t>
            </w:r>
          </w:p>
          <w:p w:rsidR="00C61AA0" w:rsidRPr="00DC6F53" w:rsidRDefault="00C61AA0" w:rsidP="00F40BB0">
            <w:pPr>
              <w:spacing w:line="240" w:lineRule="auto"/>
              <w:ind w:firstLine="0"/>
              <w:rPr>
                <w:color w:val="000000"/>
                <w:sz w:val="24"/>
                <w:szCs w:val="24"/>
              </w:rPr>
            </w:pPr>
            <w:r w:rsidRPr="00DC6F53">
              <w:rPr>
                <w:sz w:val="24"/>
                <w:szCs w:val="24"/>
                <w:u w:val="single"/>
              </w:rPr>
              <w:t>Электроснабжение</w:t>
            </w:r>
            <w:r w:rsidRPr="00DC6F53">
              <w:rPr>
                <w:sz w:val="24"/>
                <w:szCs w:val="24"/>
              </w:rPr>
              <w:t xml:space="preserve">. </w:t>
            </w:r>
            <w:r w:rsidRPr="00DC6F53">
              <w:rPr>
                <w:color w:val="000000"/>
                <w:sz w:val="24"/>
                <w:szCs w:val="24"/>
              </w:rPr>
              <w:t>Документация должна быть выполнена на основании требований следующих нормативных документов:</w:t>
            </w:r>
          </w:p>
          <w:p w:rsidR="00C61AA0" w:rsidRPr="00DC6F53" w:rsidRDefault="00C61AA0" w:rsidP="00F40BB0">
            <w:pPr>
              <w:spacing w:line="240" w:lineRule="auto"/>
              <w:ind w:firstLine="0"/>
              <w:rPr>
                <w:sz w:val="24"/>
                <w:szCs w:val="24"/>
              </w:rPr>
            </w:pPr>
            <w:r w:rsidRPr="00DC6F53">
              <w:rPr>
                <w:sz w:val="24"/>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1AA0" w:rsidRPr="00DC6F53" w:rsidRDefault="00C61AA0" w:rsidP="00F40BB0">
            <w:pPr>
              <w:spacing w:line="240" w:lineRule="auto"/>
              <w:ind w:firstLine="0"/>
              <w:rPr>
                <w:sz w:val="24"/>
                <w:szCs w:val="24"/>
              </w:rPr>
            </w:pPr>
            <w:r w:rsidRPr="00DC6F53">
              <w:rPr>
                <w:sz w:val="24"/>
                <w:szCs w:val="24"/>
              </w:rPr>
              <w:t>Правила устройства электроустановок 6 и 7 изд.;</w:t>
            </w:r>
          </w:p>
          <w:p w:rsidR="00C61AA0" w:rsidRPr="00DC6F53" w:rsidRDefault="00C61AA0" w:rsidP="00F40BB0">
            <w:pPr>
              <w:spacing w:line="240" w:lineRule="auto"/>
              <w:ind w:firstLine="0"/>
              <w:rPr>
                <w:sz w:val="24"/>
                <w:szCs w:val="24"/>
              </w:rPr>
            </w:pPr>
            <w:r w:rsidRPr="00DC6F53">
              <w:rPr>
                <w:sz w:val="24"/>
                <w:szCs w:val="24"/>
              </w:rPr>
              <w:t>СП 31-110-2003 «Проектирование и монтаж электроустановок жилых и общественных зданий;</w:t>
            </w:r>
          </w:p>
          <w:p w:rsidR="00C61AA0" w:rsidRPr="00DC6F53" w:rsidRDefault="00C61AA0" w:rsidP="00F40BB0">
            <w:pPr>
              <w:spacing w:line="240" w:lineRule="auto"/>
              <w:ind w:firstLine="0"/>
              <w:rPr>
                <w:sz w:val="24"/>
                <w:szCs w:val="24"/>
              </w:rPr>
            </w:pPr>
            <w:r w:rsidRPr="00DC6F53">
              <w:rPr>
                <w:sz w:val="24"/>
                <w:szCs w:val="24"/>
              </w:rPr>
              <w:t>СП 52.13330.2011 «Естественное и искусственное освещение»;</w:t>
            </w:r>
          </w:p>
          <w:p w:rsidR="00C61AA0" w:rsidRPr="00DC6F53" w:rsidRDefault="00C61AA0" w:rsidP="00F40BB0">
            <w:pPr>
              <w:spacing w:line="240" w:lineRule="auto"/>
              <w:ind w:firstLine="0"/>
              <w:rPr>
                <w:sz w:val="24"/>
                <w:szCs w:val="24"/>
              </w:rPr>
            </w:pPr>
            <w:r w:rsidRPr="00DC6F53">
              <w:rPr>
                <w:sz w:val="24"/>
                <w:szCs w:val="24"/>
              </w:rPr>
              <w:t>ГОСТ 31565-2012 «Кабельные изделия. Требования пожарной безопасности»;</w:t>
            </w:r>
          </w:p>
          <w:p w:rsidR="00C61AA0" w:rsidRPr="00DC6F53" w:rsidRDefault="00C61AA0" w:rsidP="00F40BB0">
            <w:pPr>
              <w:spacing w:line="240" w:lineRule="auto"/>
              <w:ind w:firstLine="0"/>
              <w:rPr>
                <w:sz w:val="24"/>
                <w:szCs w:val="24"/>
              </w:rPr>
            </w:pPr>
            <w:r w:rsidRPr="00DC6F53">
              <w:rPr>
                <w:sz w:val="24"/>
                <w:szCs w:val="24"/>
              </w:rPr>
              <w:t>СНиП 3.05.06-85 «Электротехнические устройства»;</w:t>
            </w:r>
          </w:p>
          <w:p w:rsidR="00C61AA0" w:rsidRPr="00DC6F53" w:rsidRDefault="00C61AA0" w:rsidP="00F40BB0">
            <w:pPr>
              <w:spacing w:line="240" w:lineRule="auto"/>
              <w:ind w:firstLine="0"/>
              <w:rPr>
                <w:sz w:val="24"/>
                <w:szCs w:val="24"/>
              </w:rPr>
            </w:pPr>
            <w:r w:rsidRPr="00DC6F53">
              <w:rPr>
                <w:sz w:val="24"/>
                <w:szCs w:val="24"/>
              </w:rPr>
              <w:t xml:space="preserve">СО 153-34.21.122-2003 «Инструкция по устройству молниезащиты зданий, сооружений и промышленных коммуникаций»; </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Прокладку кабельной системы выполнить в соответствии:</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ПУЭ</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ГОСТ 31565-2012 Кабельные системы пожарной безопасности</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ГОСТ 53316-2009 Кабельные линии. Сохранение работоспособности в условиях пожара.</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xml:space="preserve">Защита электрических сетей должна соответствовать требованиям главы 3.1 и 7.1 ПУЭ. Токовые нагрузки по линиям (фазам) фидеров питания групповых распределительных щитов должны быть распределены равномерно. </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xml:space="preserve">В групповых силовых щитах или рядом с ними предусмотреть установку однофазных розеток на 220В, 16А. </w:t>
            </w:r>
          </w:p>
          <w:p w:rsidR="00C61AA0" w:rsidRPr="00DC6F53" w:rsidRDefault="00C61AA0" w:rsidP="00F40BB0">
            <w:pPr>
              <w:tabs>
                <w:tab w:val="left" w:pos="0"/>
              </w:tabs>
              <w:spacing w:line="240" w:lineRule="auto"/>
              <w:ind w:firstLine="0"/>
              <w:rPr>
                <w:sz w:val="24"/>
                <w:szCs w:val="24"/>
                <w:u w:val="single"/>
                <w:shd w:val="clear" w:color="auto" w:fill="FFFFFF"/>
              </w:rPr>
            </w:pPr>
            <w:r w:rsidRPr="00DC6F53">
              <w:rPr>
                <w:sz w:val="24"/>
                <w:szCs w:val="24"/>
                <w:u w:val="single"/>
                <w:shd w:val="clear" w:color="auto" w:fill="FFFFFF"/>
              </w:rPr>
              <w:t>Электрическое освещение.</w:t>
            </w:r>
          </w:p>
          <w:p w:rsidR="00C61AA0" w:rsidRPr="00DC6F53" w:rsidRDefault="00C61AA0" w:rsidP="00F40BB0">
            <w:pPr>
              <w:tabs>
                <w:tab w:val="left" w:pos="0"/>
              </w:tabs>
              <w:spacing w:line="240" w:lineRule="auto"/>
              <w:ind w:firstLine="0"/>
              <w:rPr>
                <w:sz w:val="24"/>
                <w:szCs w:val="24"/>
                <w:shd w:val="clear" w:color="auto" w:fill="FFFFFF"/>
              </w:rPr>
            </w:pPr>
            <w:r>
              <w:rPr>
                <w:sz w:val="24"/>
                <w:szCs w:val="24"/>
                <w:shd w:val="clear" w:color="auto" w:fill="FFFFFF"/>
              </w:rPr>
              <w:t>Электрическое освещение</w:t>
            </w:r>
            <w:r w:rsidRPr="00DC6F53">
              <w:rPr>
                <w:sz w:val="24"/>
                <w:szCs w:val="24"/>
                <w:shd w:val="clear" w:color="auto" w:fill="FFFFFF"/>
              </w:rPr>
              <w:t xml:space="preserve"> должно выполняться в соответствии с требованиями гл. 7.1. ПУЭ.</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lastRenderedPageBreak/>
              <w:t>В состав проектных работ должны быть включены следующие виды освещения:</w:t>
            </w:r>
          </w:p>
          <w:p w:rsidR="00C61AA0" w:rsidRPr="00DC6F53" w:rsidRDefault="00C61AA0" w:rsidP="00F40BB0">
            <w:pPr>
              <w:numPr>
                <w:ilvl w:val="0"/>
                <w:numId w:val="42"/>
              </w:numPr>
              <w:tabs>
                <w:tab w:val="left" w:pos="0"/>
                <w:tab w:val="left" w:pos="284"/>
              </w:tabs>
              <w:spacing w:line="240" w:lineRule="auto"/>
              <w:ind w:firstLine="0"/>
              <w:rPr>
                <w:sz w:val="24"/>
                <w:szCs w:val="24"/>
                <w:shd w:val="clear" w:color="auto" w:fill="FFFFFF"/>
              </w:rPr>
            </w:pPr>
            <w:r w:rsidRPr="00DC6F53">
              <w:rPr>
                <w:sz w:val="24"/>
                <w:szCs w:val="24"/>
                <w:shd w:val="clear" w:color="auto" w:fill="FFFFFF"/>
              </w:rPr>
              <w:t>рабочее освещение.</w:t>
            </w:r>
          </w:p>
          <w:p w:rsidR="00C61AA0" w:rsidRPr="00DC6F53" w:rsidRDefault="00C61AA0" w:rsidP="00F40BB0">
            <w:pPr>
              <w:numPr>
                <w:ilvl w:val="0"/>
                <w:numId w:val="42"/>
              </w:numPr>
              <w:tabs>
                <w:tab w:val="left" w:pos="0"/>
                <w:tab w:val="left" w:pos="284"/>
              </w:tabs>
              <w:spacing w:line="240" w:lineRule="auto"/>
              <w:ind w:firstLine="0"/>
              <w:rPr>
                <w:sz w:val="24"/>
                <w:szCs w:val="24"/>
                <w:shd w:val="clear" w:color="auto" w:fill="FFFFFF"/>
              </w:rPr>
            </w:pPr>
            <w:r w:rsidRPr="00DC6F53">
              <w:rPr>
                <w:sz w:val="24"/>
                <w:szCs w:val="24"/>
                <w:shd w:val="clear" w:color="auto" w:fill="FFFFFF"/>
              </w:rPr>
              <w:t>эвакуационное освещение</w:t>
            </w:r>
          </w:p>
          <w:p w:rsidR="00C61AA0" w:rsidRPr="00DC6F53" w:rsidRDefault="00C61AA0" w:rsidP="00F40BB0">
            <w:pPr>
              <w:numPr>
                <w:ilvl w:val="0"/>
                <w:numId w:val="42"/>
              </w:numPr>
              <w:tabs>
                <w:tab w:val="left" w:pos="0"/>
                <w:tab w:val="left" w:pos="284"/>
              </w:tabs>
              <w:spacing w:line="240" w:lineRule="auto"/>
              <w:ind w:firstLine="0"/>
              <w:rPr>
                <w:sz w:val="24"/>
                <w:szCs w:val="24"/>
                <w:shd w:val="clear" w:color="auto" w:fill="FFFFFF"/>
              </w:rPr>
            </w:pPr>
            <w:r w:rsidRPr="00DC6F53">
              <w:rPr>
                <w:sz w:val="24"/>
                <w:szCs w:val="24"/>
                <w:shd w:val="clear" w:color="auto" w:fill="FFFFFF"/>
              </w:rPr>
              <w:t>освещение безопасности (аварийное).</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При проектировании осветительных установок необходимо учесть требования к эксплуатации светильников в местах, удобных для безопасности обслуживания. Должны быть предусмотрены технические средства для обслуживания светильников.</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xml:space="preserve">Коридоры должны быть оборудованы аварийным (эвакуационным) освещением: светильниками и световыми указателями путей эвакуации людей. </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Светильники и световые указатели эвакуационного освещения должны быть присоединены к сети, не связанной с сетью рабочего освещения, начиная от ВРУ.</w:t>
            </w:r>
          </w:p>
          <w:p w:rsidR="00C61AA0" w:rsidRPr="00DC6F53" w:rsidRDefault="00C61AA0" w:rsidP="00F40BB0">
            <w:pPr>
              <w:spacing w:line="240" w:lineRule="auto"/>
              <w:ind w:firstLine="0"/>
              <w:rPr>
                <w:sz w:val="24"/>
                <w:szCs w:val="24"/>
                <w:shd w:val="clear" w:color="auto" w:fill="FFFFFF"/>
              </w:rPr>
            </w:pPr>
            <w:r w:rsidRPr="00DC6F53">
              <w:rPr>
                <w:sz w:val="24"/>
                <w:szCs w:val="24"/>
                <w:shd w:val="clear" w:color="auto" w:fill="FFFFFF"/>
              </w:rPr>
              <w:t>Управление эвакуационным освещением должно предусматриваться из помещения главного распределительного щита. Световые указатели должны быть включены в течение всего времени.</w:t>
            </w:r>
          </w:p>
          <w:p w:rsidR="00C61AA0" w:rsidRPr="00DC6F53" w:rsidRDefault="00C61AA0" w:rsidP="00F40BB0">
            <w:pPr>
              <w:spacing w:line="240" w:lineRule="auto"/>
              <w:ind w:firstLine="0"/>
              <w:rPr>
                <w:sz w:val="24"/>
                <w:szCs w:val="24"/>
                <w:shd w:val="clear" w:color="auto" w:fill="FFFFFF"/>
              </w:rPr>
            </w:pPr>
            <w:r w:rsidRPr="00DC6F53">
              <w:rPr>
                <w:sz w:val="24"/>
                <w:szCs w:val="24"/>
                <w:shd w:val="clear" w:color="auto" w:fill="FFFFFF"/>
              </w:rPr>
              <w:t>В проекте предусмотреть мероприятия по энергосбережению.</w:t>
            </w:r>
          </w:p>
          <w:p w:rsidR="00C61AA0" w:rsidRPr="00DC6F53" w:rsidRDefault="00C61AA0" w:rsidP="00F40BB0">
            <w:pPr>
              <w:spacing w:line="240" w:lineRule="auto"/>
              <w:ind w:firstLine="0"/>
              <w:rPr>
                <w:sz w:val="24"/>
                <w:szCs w:val="24"/>
                <w:shd w:val="clear" w:color="auto" w:fill="FFFFFF"/>
              </w:rPr>
            </w:pPr>
            <w:r w:rsidRPr="00DC6F53">
              <w:rPr>
                <w:sz w:val="24"/>
                <w:szCs w:val="24"/>
                <w:shd w:val="clear" w:color="auto" w:fill="FFFFFF"/>
              </w:rPr>
              <w:t>Использовать светодиодные светильники.</w:t>
            </w:r>
          </w:p>
          <w:p w:rsidR="00C61AA0" w:rsidRPr="00DC6F53" w:rsidRDefault="00C61AA0" w:rsidP="00F40BB0">
            <w:pPr>
              <w:spacing w:line="240" w:lineRule="auto"/>
              <w:ind w:firstLine="0"/>
              <w:rPr>
                <w:sz w:val="24"/>
                <w:szCs w:val="24"/>
                <w:shd w:val="clear" w:color="auto" w:fill="FFFFFF"/>
              </w:rPr>
            </w:pPr>
            <w:r w:rsidRPr="00DC6F53">
              <w:rPr>
                <w:sz w:val="24"/>
                <w:szCs w:val="24"/>
                <w:shd w:val="clear" w:color="auto" w:fill="FFFFFF"/>
              </w:rPr>
              <w:t>Управление</w:t>
            </w:r>
            <w:r w:rsidRPr="00DC6F53">
              <w:rPr>
                <w:color w:val="FF0000"/>
                <w:sz w:val="24"/>
                <w:szCs w:val="24"/>
              </w:rPr>
              <w:t xml:space="preserve"> </w:t>
            </w:r>
            <w:r w:rsidRPr="00DC6F53">
              <w:rPr>
                <w:sz w:val="24"/>
                <w:szCs w:val="24"/>
              </w:rPr>
              <w:t>освещением коридоров, тамбуров, выполнить автоматическим с установкой датчиков движения</w:t>
            </w:r>
            <w:r w:rsidRPr="00DC6F53">
              <w:rPr>
                <w:sz w:val="24"/>
                <w:szCs w:val="24"/>
                <w:shd w:val="clear" w:color="auto" w:fill="FFFFFF"/>
              </w:rPr>
              <w:t>.</w:t>
            </w:r>
          </w:p>
          <w:p w:rsidR="00C61AA0" w:rsidRPr="00DC6F53" w:rsidRDefault="00C61AA0" w:rsidP="00F40BB0">
            <w:pPr>
              <w:spacing w:line="240" w:lineRule="auto"/>
              <w:ind w:firstLine="0"/>
              <w:rPr>
                <w:sz w:val="24"/>
                <w:szCs w:val="24"/>
                <w:u w:val="single"/>
              </w:rPr>
            </w:pPr>
            <w:r w:rsidRPr="00DC6F53">
              <w:rPr>
                <w:sz w:val="24"/>
                <w:szCs w:val="24"/>
                <w:u w:val="single"/>
              </w:rPr>
              <w:t>Силовое электрооборудование</w:t>
            </w:r>
          </w:p>
          <w:p w:rsidR="00C61AA0" w:rsidRPr="00DC6F53" w:rsidRDefault="00C61AA0" w:rsidP="00F40BB0">
            <w:pPr>
              <w:pStyle w:val="aff8"/>
              <w:tabs>
                <w:tab w:val="left" w:pos="284"/>
              </w:tabs>
              <w:ind w:left="0"/>
              <w:contextualSpacing w:val="0"/>
              <w:jc w:val="both"/>
              <w:rPr>
                <w:rFonts w:ascii="Times New Roman" w:hAnsi="Times New Roman" w:cs="Times New Roman"/>
                <w:sz w:val="24"/>
                <w:szCs w:val="24"/>
              </w:rPr>
            </w:pPr>
            <w:r w:rsidRPr="00DC6F53">
              <w:rPr>
                <w:rFonts w:ascii="Times New Roman" w:hAnsi="Times New Roman" w:cs="Times New Roman"/>
                <w:sz w:val="24"/>
                <w:szCs w:val="24"/>
              </w:rPr>
              <w:t>Электрическое оборудование, осветительные приборы, устройства, кабельная продукция и другие материалы, применяемые в электроустановках, должны соответствовать требованиям Государственных стандартов и ПУЭ;</w:t>
            </w:r>
          </w:p>
          <w:p w:rsidR="00C61AA0" w:rsidRPr="00DC6F53" w:rsidRDefault="00C61AA0" w:rsidP="00F40BB0">
            <w:pPr>
              <w:pStyle w:val="aff8"/>
              <w:tabs>
                <w:tab w:val="left" w:pos="284"/>
              </w:tabs>
              <w:ind w:left="0"/>
              <w:contextualSpacing w:val="0"/>
              <w:jc w:val="both"/>
              <w:rPr>
                <w:rFonts w:ascii="Times New Roman" w:hAnsi="Times New Roman" w:cs="Times New Roman"/>
                <w:sz w:val="24"/>
                <w:szCs w:val="24"/>
              </w:rPr>
            </w:pPr>
            <w:r w:rsidRPr="00DC6F53">
              <w:rPr>
                <w:rFonts w:ascii="Times New Roman" w:hAnsi="Times New Roman" w:cs="Times New Roman"/>
                <w:sz w:val="24"/>
                <w:szCs w:val="24"/>
              </w:rPr>
              <w:t xml:space="preserve">Силовые, осветительные и вторичные электропроводки напряжением до 1 кВ переменного и постоянного тока, проложенные внутри здания, на наружных стенах, должны быть выполнены и проложены в соответствии с требованиями ПУЭ проводами и кабелями только с медными жилами. Электропроводку в помещениях следует выполнять сменяемой. </w:t>
            </w:r>
          </w:p>
          <w:p w:rsidR="00C61AA0" w:rsidRPr="00DC6F53" w:rsidRDefault="00C61AA0" w:rsidP="00F40BB0">
            <w:pPr>
              <w:pStyle w:val="aff8"/>
              <w:tabs>
                <w:tab w:val="left" w:pos="284"/>
              </w:tabs>
              <w:ind w:left="0"/>
              <w:contextualSpacing w:val="0"/>
              <w:jc w:val="both"/>
              <w:rPr>
                <w:rFonts w:ascii="Times New Roman" w:hAnsi="Times New Roman" w:cs="Times New Roman"/>
                <w:sz w:val="24"/>
                <w:szCs w:val="24"/>
              </w:rPr>
            </w:pPr>
            <w:r w:rsidRPr="00DC6F53">
              <w:rPr>
                <w:rFonts w:ascii="Times New Roman" w:hAnsi="Times New Roman" w:cs="Times New Roman"/>
                <w:sz w:val="24"/>
                <w:szCs w:val="24"/>
              </w:rPr>
              <w:t>Должен быть обеспечен доступ к протяжным коробкам, электрокоробам и лоткам для замены проводов и кабелей;</w:t>
            </w:r>
          </w:p>
          <w:p w:rsidR="00C61AA0" w:rsidRPr="00DC6F53" w:rsidRDefault="00C61AA0" w:rsidP="00F40BB0">
            <w:pPr>
              <w:pStyle w:val="aff8"/>
              <w:tabs>
                <w:tab w:val="left" w:pos="142"/>
              </w:tabs>
              <w:ind w:left="0"/>
              <w:contextualSpacing w:val="0"/>
              <w:jc w:val="both"/>
              <w:rPr>
                <w:rFonts w:ascii="Times New Roman" w:hAnsi="Times New Roman" w:cs="Times New Roman"/>
                <w:b/>
                <w:sz w:val="24"/>
                <w:szCs w:val="24"/>
              </w:rPr>
            </w:pPr>
            <w:r w:rsidRPr="00DC6F53">
              <w:rPr>
                <w:rFonts w:ascii="Times New Roman" w:hAnsi="Times New Roman" w:cs="Times New Roman"/>
                <w:sz w:val="24"/>
                <w:szCs w:val="24"/>
              </w:rPr>
              <w:t>Размещаемые в помещениях электроустановки, светильники, отдельные электроприёмники должны устанавливаться так, чтобы обеспечивалось удобство эксплуатации, обслуживания и безопасность;</w:t>
            </w:r>
            <w:r w:rsidRPr="00DC6F53">
              <w:rPr>
                <w:rFonts w:ascii="Times New Roman" w:hAnsi="Times New Roman" w:cs="Times New Roman"/>
                <w:b/>
                <w:sz w:val="24"/>
                <w:szCs w:val="24"/>
              </w:rPr>
              <w:t xml:space="preserve"> </w:t>
            </w:r>
          </w:p>
          <w:p w:rsidR="00C61AA0" w:rsidRPr="00DC6F53" w:rsidRDefault="00C61AA0" w:rsidP="00F40BB0">
            <w:pPr>
              <w:tabs>
                <w:tab w:val="left" w:pos="0"/>
              </w:tabs>
              <w:spacing w:line="240" w:lineRule="auto"/>
              <w:ind w:firstLine="0"/>
              <w:rPr>
                <w:sz w:val="24"/>
                <w:szCs w:val="24"/>
                <w:u w:val="single"/>
              </w:rPr>
            </w:pPr>
            <w:r w:rsidRPr="00DC6F53">
              <w:rPr>
                <w:sz w:val="24"/>
                <w:szCs w:val="24"/>
                <w:u w:val="single"/>
              </w:rPr>
              <w:t>Молниезащита, заземление и электробезопасность</w:t>
            </w:r>
          </w:p>
          <w:p w:rsidR="00C61AA0" w:rsidRPr="00DC6F53" w:rsidRDefault="00C61AA0" w:rsidP="00F40BB0">
            <w:pPr>
              <w:tabs>
                <w:tab w:val="left" w:pos="0"/>
              </w:tabs>
              <w:spacing w:line="240" w:lineRule="auto"/>
              <w:ind w:firstLine="0"/>
              <w:rPr>
                <w:b/>
                <w:sz w:val="24"/>
                <w:szCs w:val="24"/>
                <w:shd w:val="clear" w:color="auto" w:fill="FFFFFF"/>
              </w:rPr>
            </w:pPr>
            <w:r w:rsidRPr="00DC6F53">
              <w:rPr>
                <w:sz w:val="24"/>
                <w:szCs w:val="24"/>
                <w:shd w:val="clear" w:color="auto" w:fill="FFFFFF"/>
              </w:rPr>
              <w:t>Заземление и защитные меры электробезопасности должны  соответствовать требованиям главы 1.7. ПУЭ.</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Проектом предусмотреть основное заземляющее устройство для защитного заземления силовой и осветительной сетей с использованием естественных заземлителей, металлических и железобетонных конструкций здания.</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На вводе в здание выполнить систему уравнивания потенциалов путем объединения всех стальных строительных конструкций, центрального отопления, водопровода, вентиляции, основного заземляющего устройства и главной заземляющей шины (ГЗШ). Установку ГЗШ предусмотреть в помещении ГРЩ.</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xml:space="preserve">Распределительные и групповые сети выполнить медными </w:t>
            </w:r>
            <w:r w:rsidRPr="00DC6F53">
              <w:rPr>
                <w:sz w:val="24"/>
                <w:szCs w:val="24"/>
                <w:shd w:val="clear" w:color="auto" w:fill="FFFFFF"/>
              </w:rPr>
              <w:lastRenderedPageBreak/>
              <w:t>кабелями и проводами по пятипроводной и трехпроводной схеме с выделенными нулевыми рабочими (N) и нулевыми защитными (РЕ) проводниками.</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Для заземления всех нетоковедущих частей электроустановок использовать защитный проводник РЕ.</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xml:space="preserve">Линии распределительной сети защитить с двух концов автоматическими выключателями. </w:t>
            </w:r>
          </w:p>
          <w:p w:rsidR="00C61AA0" w:rsidRPr="00DC6F53" w:rsidRDefault="00C61AA0" w:rsidP="00F40BB0">
            <w:pPr>
              <w:tabs>
                <w:tab w:val="left" w:pos="0"/>
              </w:tabs>
              <w:spacing w:line="240" w:lineRule="auto"/>
              <w:ind w:firstLine="0"/>
              <w:rPr>
                <w:sz w:val="24"/>
                <w:szCs w:val="24"/>
                <w:shd w:val="clear" w:color="auto" w:fill="FFFFFF"/>
              </w:rPr>
            </w:pPr>
            <w:r w:rsidRPr="00DC6F53">
              <w:rPr>
                <w:sz w:val="24"/>
                <w:szCs w:val="24"/>
                <w:shd w:val="clear" w:color="auto" w:fill="FFFFFF"/>
              </w:rPr>
              <w:t xml:space="preserve">Линии групповой сети защитить автоматическими выключателями со стороны групповых щитов. </w:t>
            </w:r>
          </w:p>
          <w:p w:rsidR="00C61AA0" w:rsidRPr="00DC6F53" w:rsidRDefault="00C61AA0" w:rsidP="00F40BB0">
            <w:pPr>
              <w:tabs>
                <w:tab w:val="left" w:pos="0"/>
              </w:tabs>
              <w:spacing w:line="240" w:lineRule="auto"/>
              <w:ind w:firstLine="0"/>
              <w:rPr>
                <w:sz w:val="24"/>
                <w:szCs w:val="24"/>
              </w:rPr>
            </w:pPr>
            <w:r w:rsidRPr="00DC6F53">
              <w:rPr>
                <w:sz w:val="24"/>
                <w:szCs w:val="24"/>
              </w:rPr>
              <w:t xml:space="preserve">Линии питания штепсельных розеток для подключения переносного и вспомогательного оборудования и линии освещения сырых помещений дополнительно защитить дифференциальными автоматами. </w:t>
            </w:r>
          </w:p>
          <w:p w:rsidR="00C61AA0" w:rsidRPr="00DC6F53" w:rsidRDefault="00C61AA0" w:rsidP="00F40BB0">
            <w:pPr>
              <w:tabs>
                <w:tab w:val="left" w:pos="0"/>
              </w:tabs>
              <w:spacing w:line="240" w:lineRule="auto"/>
              <w:ind w:firstLine="0"/>
              <w:rPr>
                <w:sz w:val="24"/>
                <w:szCs w:val="24"/>
              </w:rPr>
            </w:pPr>
            <w:r w:rsidRPr="00DC6F53">
              <w:rPr>
                <w:sz w:val="24"/>
                <w:szCs w:val="24"/>
              </w:rPr>
              <w:t>Предусмотреть повторное заземление нулевого провода на вводе в здание.</w:t>
            </w:r>
          </w:p>
          <w:p w:rsidR="00C61AA0" w:rsidRPr="00DC6F53" w:rsidRDefault="00C61AA0" w:rsidP="00F40BB0">
            <w:pPr>
              <w:spacing w:line="240" w:lineRule="auto"/>
              <w:ind w:firstLine="0"/>
              <w:rPr>
                <w:sz w:val="24"/>
                <w:szCs w:val="24"/>
              </w:rPr>
            </w:pPr>
            <w:r w:rsidRPr="00DC6F53">
              <w:rPr>
                <w:sz w:val="24"/>
                <w:szCs w:val="24"/>
                <w:shd w:val="clear" w:color="auto" w:fill="FFFFFF"/>
              </w:rPr>
              <w:t>Все технические требования к создаваемым системам могут в процессе реализации изменяться и уточняться по согласованию между Заказчиком и Подрядчиком.</w:t>
            </w:r>
          </w:p>
          <w:p w:rsidR="00C61AA0" w:rsidRPr="00DC6F53" w:rsidRDefault="00C61AA0" w:rsidP="00F40BB0">
            <w:pPr>
              <w:spacing w:line="240" w:lineRule="auto"/>
              <w:ind w:firstLine="0"/>
              <w:rPr>
                <w:sz w:val="24"/>
                <w:szCs w:val="24"/>
              </w:rPr>
            </w:pPr>
            <w:r w:rsidRPr="00DC6F53">
              <w:rPr>
                <w:sz w:val="24"/>
                <w:szCs w:val="24"/>
                <w:u w:val="single"/>
              </w:rPr>
              <w:t>Видеонаблюдение</w:t>
            </w:r>
            <w:r w:rsidRPr="00DC6F53">
              <w:rPr>
                <w:sz w:val="24"/>
                <w:szCs w:val="24"/>
              </w:rPr>
              <w:t>. Предусмотреть систему видеонаблюдения внутри и снаружи здания. Схему установку камер и оборудования согласовать с Заказчиком.</w:t>
            </w:r>
          </w:p>
          <w:p w:rsidR="00C61AA0" w:rsidRPr="00DC6F53" w:rsidRDefault="00C61AA0" w:rsidP="00F40BB0">
            <w:pPr>
              <w:spacing w:line="240" w:lineRule="auto"/>
              <w:ind w:firstLine="0"/>
              <w:rPr>
                <w:sz w:val="24"/>
                <w:szCs w:val="24"/>
              </w:rPr>
            </w:pPr>
            <w:r w:rsidRPr="00DC6F53">
              <w:rPr>
                <w:sz w:val="24"/>
                <w:szCs w:val="24"/>
                <w:u w:val="single"/>
              </w:rPr>
              <w:t>Связь</w:t>
            </w:r>
            <w:r w:rsidRPr="00DC6F53">
              <w:rPr>
                <w:sz w:val="24"/>
                <w:szCs w:val="24"/>
              </w:rPr>
              <w:t xml:space="preserve"> - согласно действующим нормам. Предусмотреть телефонную и информационно-телекоммуникационную сеть «Интернет».</w:t>
            </w:r>
          </w:p>
          <w:p w:rsidR="00C61AA0" w:rsidRPr="00DC6F53" w:rsidRDefault="00C61AA0" w:rsidP="00F40BB0">
            <w:pPr>
              <w:spacing w:line="240" w:lineRule="auto"/>
              <w:ind w:firstLine="0"/>
              <w:rPr>
                <w:sz w:val="24"/>
                <w:szCs w:val="24"/>
              </w:rPr>
            </w:pPr>
            <w:r w:rsidRPr="00DC6F53">
              <w:rPr>
                <w:sz w:val="24"/>
                <w:szCs w:val="24"/>
                <w:u w:val="single"/>
              </w:rPr>
              <w:t>Охранно-пожарная сигнализация.</w:t>
            </w:r>
          </w:p>
          <w:p w:rsidR="00C61AA0" w:rsidRPr="00DC6F53" w:rsidRDefault="00C61AA0" w:rsidP="00F40BB0">
            <w:pPr>
              <w:spacing w:line="240" w:lineRule="auto"/>
              <w:ind w:firstLine="0"/>
              <w:rPr>
                <w:sz w:val="24"/>
                <w:szCs w:val="24"/>
              </w:rPr>
            </w:pPr>
            <w:r w:rsidRPr="00DC6F53">
              <w:rPr>
                <w:sz w:val="24"/>
                <w:szCs w:val="24"/>
              </w:rPr>
              <w:t>Данный раздел выполнить на основании и в соответствии с:</w:t>
            </w:r>
          </w:p>
          <w:p w:rsidR="00C61AA0" w:rsidRPr="00DC6F53" w:rsidRDefault="00C61AA0" w:rsidP="00F40BB0">
            <w:pPr>
              <w:spacing w:line="240" w:lineRule="auto"/>
              <w:ind w:firstLine="0"/>
              <w:rPr>
                <w:sz w:val="24"/>
                <w:szCs w:val="24"/>
              </w:rPr>
            </w:pPr>
            <w:r w:rsidRPr="00DC6F53">
              <w:rPr>
                <w:sz w:val="24"/>
                <w:szCs w:val="24"/>
              </w:rPr>
              <w:t xml:space="preserve">-Федеральный закон от 22 июля 2008г. </w:t>
            </w:r>
            <w:r w:rsidRPr="00DC6F53">
              <w:rPr>
                <w:sz w:val="24"/>
                <w:szCs w:val="24"/>
                <w:lang w:val="en-US"/>
              </w:rPr>
              <w:t>N</w:t>
            </w:r>
            <w:r w:rsidRPr="00DC6F53">
              <w:rPr>
                <w:sz w:val="24"/>
                <w:szCs w:val="24"/>
              </w:rPr>
              <w:t>123-ФЗ «Технический регламент о требованиях пожарной безопасности»</w:t>
            </w:r>
          </w:p>
          <w:p w:rsidR="00C61AA0" w:rsidRPr="00DC6F53" w:rsidRDefault="00C61AA0" w:rsidP="00F40BB0">
            <w:pPr>
              <w:spacing w:line="240" w:lineRule="auto"/>
              <w:ind w:firstLine="0"/>
              <w:rPr>
                <w:sz w:val="24"/>
                <w:szCs w:val="24"/>
              </w:rPr>
            </w:pPr>
            <w:r w:rsidRPr="00DC6F53">
              <w:rPr>
                <w:sz w:val="24"/>
                <w:szCs w:val="24"/>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C61AA0" w:rsidRPr="00DC6F53" w:rsidRDefault="00C61AA0" w:rsidP="00F40BB0">
            <w:pPr>
              <w:spacing w:line="240" w:lineRule="auto"/>
              <w:ind w:firstLine="0"/>
              <w:rPr>
                <w:sz w:val="24"/>
                <w:szCs w:val="24"/>
              </w:rPr>
            </w:pPr>
            <w:r w:rsidRPr="00DC6F53">
              <w:rPr>
                <w:sz w:val="24"/>
                <w:szCs w:val="24"/>
              </w:rPr>
              <w:t>-СП 3.131.30.2009 «Системы противопожарной защиты. Система оповещения и управления эвакуацией людей при пожаре. Требования пожарной безопасности»;</w:t>
            </w:r>
          </w:p>
          <w:p w:rsidR="00C61AA0" w:rsidRPr="00DC6F53" w:rsidRDefault="00C61AA0" w:rsidP="00F40BB0">
            <w:pPr>
              <w:tabs>
                <w:tab w:val="left" w:pos="1935"/>
              </w:tabs>
              <w:spacing w:line="240" w:lineRule="auto"/>
              <w:ind w:firstLine="0"/>
              <w:rPr>
                <w:sz w:val="24"/>
                <w:szCs w:val="24"/>
              </w:rPr>
            </w:pPr>
            <w:r w:rsidRPr="00DC6F53">
              <w:rPr>
                <w:sz w:val="24"/>
                <w:szCs w:val="24"/>
              </w:rPr>
              <w:t>- ВСН 60-89 «Устройства связи, сигнализации и диспетчеризации инженерного оборудования жилых и общественных зданий»;</w:t>
            </w:r>
          </w:p>
          <w:p w:rsidR="00C61AA0" w:rsidRPr="00DC6F53" w:rsidRDefault="00C61AA0" w:rsidP="00F40BB0">
            <w:pPr>
              <w:spacing w:line="240" w:lineRule="auto"/>
              <w:ind w:firstLine="0"/>
              <w:rPr>
                <w:sz w:val="24"/>
                <w:szCs w:val="24"/>
              </w:rPr>
            </w:pPr>
            <w:r w:rsidRPr="00DC6F53">
              <w:rPr>
                <w:sz w:val="24"/>
                <w:szCs w:val="24"/>
              </w:rPr>
              <w:t xml:space="preserve">       Извещение о пожаре от автоматической установки пожарной сигнализации должны передаваться в подразделение пожарной охраны по выделенному, в установленном порядке, радиоканалу или другим линиям связи в автоматическом режиме.</w:t>
            </w:r>
          </w:p>
          <w:p w:rsidR="00C61AA0" w:rsidRPr="00DC6F53" w:rsidRDefault="00C61AA0" w:rsidP="00F40BB0">
            <w:pPr>
              <w:spacing w:line="240" w:lineRule="auto"/>
              <w:ind w:firstLine="0"/>
              <w:rPr>
                <w:sz w:val="24"/>
                <w:szCs w:val="24"/>
              </w:rPr>
            </w:pPr>
            <w:r w:rsidRPr="00DC6F53">
              <w:rPr>
                <w:sz w:val="24"/>
                <w:szCs w:val="24"/>
                <w:u w:val="single"/>
              </w:rPr>
              <w:t>Технологические решения</w:t>
            </w:r>
            <w:r w:rsidRPr="00DC6F53">
              <w:rPr>
                <w:sz w:val="24"/>
                <w:szCs w:val="24"/>
              </w:rPr>
              <w:t>. Подрядчик осуществляет поставку оборудования, лабораторного оборудования, лабораторной мебели, офисной мебели, компьютерной техники, оргтехнику и т.д. в соответствии с разделом проектной документации и должна обеспечивать получение Заказчиком комплектных технологических систем, не требующих доработки и изменений. Количество, марку, модель и тип согласовать с Заказчиком.</w:t>
            </w:r>
          </w:p>
          <w:p w:rsidR="00C61AA0" w:rsidRPr="00DC6F53" w:rsidRDefault="00C61AA0" w:rsidP="00F40BB0">
            <w:pPr>
              <w:spacing w:line="240" w:lineRule="auto"/>
              <w:ind w:firstLine="0"/>
              <w:rPr>
                <w:sz w:val="24"/>
                <w:szCs w:val="24"/>
              </w:rPr>
            </w:pPr>
            <w:r w:rsidRPr="00DC6F53">
              <w:rPr>
                <w:sz w:val="24"/>
                <w:szCs w:val="24"/>
              </w:rPr>
              <w:t>Лабораторная и офисная мебель должна быть изготовлена из качественного и долговечного материала и иметь соответствующий сертификат качества.</w:t>
            </w:r>
          </w:p>
          <w:p w:rsidR="00C61AA0" w:rsidRPr="00DC6F53" w:rsidRDefault="00C61AA0" w:rsidP="00F40BB0">
            <w:pPr>
              <w:tabs>
                <w:tab w:val="left" w:pos="459"/>
              </w:tabs>
              <w:spacing w:line="240" w:lineRule="auto"/>
              <w:ind w:firstLine="0"/>
              <w:rPr>
                <w:sz w:val="24"/>
                <w:szCs w:val="24"/>
              </w:rPr>
            </w:pPr>
            <w:r w:rsidRPr="00DC6F53">
              <w:rPr>
                <w:sz w:val="24"/>
                <w:szCs w:val="24"/>
              </w:rPr>
              <w:t xml:space="preserve">При разработке проектной документации необходимо </w:t>
            </w:r>
            <w:r w:rsidRPr="00DC6F53">
              <w:rPr>
                <w:sz w:val="24"/>
                <w:szCs w:val="24"/>
              </w:rPr>
              <w:lastRenderedPageBreak/>
              <w:t>предусмотреть лабораторное оборудование по следующему перечню:</w:t>
            </w:r>
          </w:p>
          <w:p w:rsidR="00C61AA0" w:rsidRPr="00DC6F53" w:rsidRDefault="00C61AA0" w:rsidP="00F40BB0">
            <w:pPr>
              <w:tabs>
                <w:tab w:val="left" w:pos="459"/>
              </w:tabs>
              <w:spacing w:line="240" w:lineRule="auto"/>
              <w:ind w:firstLine="0"/>
              <w:rPr>
                <w:sz w:val="24"/>
                <w:szCs w:val="24"/>
              </w:rPr>
            </w:pPr>
            <w:r w:rsidRPr="00DC6F53">
              <w:rPr>
                <w:sz w:val="24"/>
                <w:szCs w:val="24"/>
              </w:rPr>
              <w:t>1. Спектрофотометр типа СФ или фотоколориметр типов КФК-2МП, ФЭК-М или другого типа с пределами измерения светопропускания от 100% до 5% (от 0 до 2 по шкале оптической плотности), с абсолютной погрешностью не более 1% и ценой деления по шкале пропускания 0,5%, обеспечивающий измерение оптической плотности в области (420±20) нм. ГОСТ 32514-2013 Бензины автомобильные. Фотоколориметрический метод определения железа. (концентрация железа, мг/дм3) -1 прибор.</w:t>
            </w:r>
          </w:p>
          <w:p w:rsidR="00C61AA0" w:rsidRPr="00DC6F53" w:rsidRDefault="00C61AA0" w:rsidP="00F40BB0">
            <w:pPr>
              <w:tabs>
                <w:tab w:val="left" w:pos="0"/>
              </w:tabs>
              <w:spacing w:line="240" w:lineRule="auto"/>
              <w:ind w:firstLine="0"/>
              <w:rPr>
                <w:sz w:val="24"/>
                <w:szCs w:val="24"/>
              </w:rPr>
            </w:pPr>
            <w:r w:rsidRPr="00DC6F53">
              <w:rPr>
                <w:sz w:val="24"/>
                <w:szCs w:val="24"/>
              </w:rPr>
              <w:t xml:space="preserve">2. </w:t>
            </w:r>
            <w:r w:rsidRPr="00DC6F53">
              <w:rPr>
                <w:sz w:val="24"/>
                <w:szCs w:val="24"/>
              </w:rPr>
              <w:tab/>
              <w:t>Хроматограф "Хроматэк-Кристалл 5000-1" (Полярная колонка 60м для определения N-метиланилина) с капиллярной колонкой, обеспечивающей необходимое отделение ММА от 1,3-диэтилбензола (1,3-ДЭБ), инжектором для ввода пробы, ПИД с соответствующим программным обеспечением для регистрации результатов на компьютере или на самопишущем устройстве. ГОСТ 32515-2013 БЕНЗИНЫ АВТОМОБИЛЬНЫЕ Определение N-метиланилина методом капиллярной газовой хроматографии (Объемная доля мономентиланилина, %)-1 прибор.</w:t>
            </w:r>
          </w:p>
          <w:p w:rsidR="00C61AA0" w:rsidRPr="00DC6F53" w:rsidRDefault="00C61AA0" w:rsidP="00F40BB0">
            <w:pPr>
              <w:tabs>
                <w:tab w:val="left" w:pos="0"/>
              </w:tabs>
              <w:spacing w:line="240" w:lineRule="auto"/>
              <w:ind w:firstLine="0"/>
              <w:rPr>
                <w:sz w:val="24"/>
                <w:szCs w:val="24"/>
              </w:rPr>
            </w:pPr>
            <w:r w:rsidRPr="00DC6F53">
              <w:rPr>
                <w:sz w:val="24"/>
                <w:szCs w:val="24"/>
              </w:rPr>
              <w:t>3. Жидкостный хроматограф "Хроматэк-Кристалл ВЭЖХ 2014" (детектор Рефрактометрический 1,5•10-7 г/мл по кофеину в воде или 3,0•10-7 г/мл по глюкозе в воде) укомплектованный высокоэффективной системой, обеспечивающей прокачивание подвижной фазы со скоростью от 0,5 до 1,5 см/мин, с точностью выше 0,5%, и пульсацией менее 1% от верхнего предела шкалы в условиях испытаний. ГОСТ EN 12916-2017 Нефтепродукты ОПРЕДЕЛЕНИЕ ТИПОВ АРОМАТИЧЕСКИХ УГЛЕВОДОРОДОВ В СРЕДНИХ ДИСТИЛЛЯТАХ. (массовая доля полициклических ароматических углеводородов, %) -1 прибор.</w:t>
            </w:r>
          </w:p>
          <w:p w:rsidR="00C61AA0" w:rsidRPr="00DC6F53" w:rsidRDefault="00C61AA0" w:rsidP="00F40BB0">
            <w:pPr>
              <w:tabs>
                <w:tab w:val="left" w:pos="0"/>
              </w:tabs>
              <w:spacing w:line="240" w:lineRule="auto"/>
              <w:ind w:firstLine="0"/>
              <w:rPr>
                <w:sz w:val="24"/>
                <w:szCs w:val="24"/>
              </w:rPr>
            </w:pPr>
            <w:r w:rsidRPr="00DC6F53">
              <w:rPr>
                <w:sz w:val="24"/>
                <w:szCs w:val="24"/>
              </w:rPr>
              <w:t>4. Автоматический аппарат для определения смазывающей способности дизельного топлива HFRR (PCS Instruments, Великобритания). ГОСТ ISO 12156-1-2012 Определение смазывающей способности на аппарате HFRR Топливо дизельное. Определение смазывающей способности на аппарате HFRR. Часть 1. Метод испытаний (смазывающая способность, мкм) -1 прибор.</w:t>
            </w:r>
          </w:p>
        </w:tc>
      </w:tr>
      <w:tr w:rsidR="00C61AA0" w:rsidRPr="00DC6F53" w:rsidTr="00F40BB0">
        <w:trPr>
          <w:gridAfter w:val="1"/>
          <w:wAfter w:w="10" w:type="dxa"/>
          <w:trHeight w:val="1123"/>
        </w:trPr>
        <w:tc>
          <w:tcPr>
            <w:tcW w:w="817"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bCs/>
                <w:sz w:val="24"/>
                <w:szCs w:val="24"/>
              </w:rPr>
            </w:pPr>
            <w:r w:rsidRPr="00DC6F53">
              <w:rPr>
                <w:bCs/>
                <w:sz w:val="24"/>
                <w:szCs w:val="24"/>
              </w:rPr>
              <w:lastRenderedPageBreak/>
              <w:t>2.6</w:t>
            </w:r>
          </w:p>
        </w:tc>
        <w:tc>
          <w:tcPr>
            <w:tcW w:w="2158" w:type="dxa"/>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color w:val="000000"/>
                <w:spacing w:val="5"/>
                <w:sz w:val="24"/>
                <w:szCs w:val="24"/>
                <w:shd w:val="clear" w:color="auto" w:fill="FFFFFF"/>
              </w:rPr>
            </w:pPr>
            <w:r w:rsidRPr="00DC6F53">
              <w:rPr>
                <w:color w:val="000000"/>
                <w:spacing w:val="5"/>
                <w:sz w:val="24"/>
                <w:szCs w:val="24"/>
                <w:shd w:val="clear" w:color="auto" w:fill="FFFFFF"/>
              </w:rPr>
              <w:t>Требование к строительно-монтажным работам</w:t>
            </w:r>
          </w:p>
        </w:tc>
        <w:tc>
          <w:tcPr>
            <w:tcW w:w="7024" w:type="dxa"/>
            <w:gridSpan w:val="2"/>
            <w:tcBorders>
              <w:top w:val="single" w:sz="4" w:space="0" w:color="auto"/>
              <w:left w:val="single" w:sz="4" w:space="0" w:color="auto"/>
              <w:bottom w:val="single" w:sz="4" w:space="0" w:color="auto"/>
              <w:right w:val="single" w:sz="4" w:space="0" w:color="auto"/>
            </w:tcBorders>
          </w:tcPr>
          <w:p w:rsidR="00C61AA0" w:rsidRPr="00DC6F53" w:rsidRDefault="00C61AA0" w:rsidP="00F40BB0">
            <w:pPr>
              <w:spacing w:line="240" w:lineRule="auto"/>
              <w:ind w:firstLine="0"/>
              <w:rPr>
                <w:sz w:val="24"/>
                <w:szCs w:val="24"/>
              </w:rPr>
            </w:pPr>
            <w:r w:rsidRPr="00DC6F53">
              <w:rPr>
                <w:sz w:val="24"/>
                <w:szCs w:val="24"/>
              </w:rPr>
              <w:t>Выполнить строительно-монтажные работы в соответствии с разработанной проектно-сметной документацией.</w:t>
            </w:r>
          </w:p>
          <w:p w:rsidR="00C61AA0" w:rsidRPr="00DC6F53" w:rsidRDefault="00C61AA0" w:rsidP="00F40BB0">
            <w:pPr>
              <w:tabs>
                <w:tab w:val="left" w:pos="154"/>
              </w:tabs>
              <w:spacing w:line="240" w:lineRule="auto"/>
              <w:ind w:firstLine="0"/>
              <w:rPr>
                <w:sz w:val="24"/>
                <w:szCs w:val="24"/>
              </w:rPr>
            </w:pPr>
            <w:r w:rsidRPr="00DC6F53">
              <w:rPr>
                <w:sz w:val="24"/>
                <w:szCs w:val="24"/>
              </w:rPr>
              <w:t xml:space="preserve">Доставка всех необходимых для строительства и оснащения лаборатории материалов, инженерного и лабораторного оборудования осуществляется за счет Подрядчика. </w:t>
            </w:r>
          </w:p>
          <w:p w:rsidR="00C61AA0" w:rsidRPr="00DC6F53" w:rsidRDefault="00C61AA0" w:rsidP="00F40BB0">
            <w:pPr>
              <w:spacing w:line="240" w:lineRule="auto"/>
              <w:ind w:firstLine="0"/>
              <w:rPr>
                <w:sz w:val="24"/>
                <w:szCs w:val="24"/>
              </w:rPr>
            </w:pPr>
            <w:r w:rsidRPr="00DC6F53">
              <w:rPr>
                <w:sz w:val="24"/>
                <w:szCs w:val="24"/>
              </w:rPr>
              <w:t>Здание лаборатории должно включать в себя всё необходимое инженерное обеспечение (отопление, вентиляцию, кондиционирование, электроосвещение, связь и т.п.), сантехническое оборудование и соответствующую отделку внутренних помещений;</w:t>
            </w:r>
          </w:p>
          <w:p w:rsidR="00C61AA0" w:rsidRPr="00DC6F53" w:rsidRDefault="00C61AA0" w:rsidP="00F40BB0">
            <w:pPr>
              <w:spacing w:line="240" w:lineRule="auto"/>
              <w:ind w:firstLine="0"/>
              <w:rPr>
                <w:sz w:val="24"/>
                <w:szCs w:val="24"/>
              </w:rPr>
            </w:pPr>
            <w:r w:rsidRPr="00DC6F53">
              <w:rPr>
                <w:sz w:val="24"/>
                <w:szCs w:val="24"/>
              </w:rPr>
              <w:t>- поставку и монтаж лабораторной мебели;</w:t>
            </w:r>
          </w:p>
          <w:p w:rsidR="00C61AA0" w:rsidRPr="00DC6F53" w:rsidRDefault="00C61AA0" w:rsidP="00F40BB0">
            <w:pPr>
              <w:spacing w:line="240" w:lineRule="auto"/>
              <w:ind w:firstLine="0"/>
              <w:rPr>
                <w:sz w:val="24"/>
                <w:szCs w:val="24"/>
              </w:rPr>
            </w:pPr>
            <w:r w:rsidRPr="00DC6F53">
              <w:rPr>
                <w:sz w:val="24"/>
                <w:szCs w:val="24"/>
              </w:rPr>
              <w:t>-поставку, монтаж, пуско-наладочные работы, метрологическое обеспечение лабораторного оборудования, обучение персонала;</w:t>
            </w:r>
          </w:p>
          <w:p w:rsidR="00C61AA0" w:rsidRPr="00DC6F53" w:rsidRDefault="00C61AA0" w:rsidP="00F40BB0">
            <w:pPr>
              <w:spacing w:line="240" w:lineRule="auto"/>
              <w:ind w:firstLine="0"/>
              <w:rPr>
                <w:sz w:val="24"/>
                <w:szCs w:val="24"/>
              </w:rPr>
            </w:pPr>
            <w:r w:rsidRPr="00DC6F53">
              <w:rPr>
                <w:sz w:val="24"/>
                <w:szCs w:val="24"/>
              </w:rPr>
              <w:t>-поставку и сборку офисной мебели;</w:t>
            </w:r>
          </w:p>
          <w:p w:rsidR="00C61AA0" w:rsidRPr="00DC6F53" w:rsidRDefault="00C61AA0" w:rsidP="00F40BB0">
            <w:pPr>
              <w:spacing w:line="240" w:lineRule="auto"/>
              <w:ind w:firstLine="0"/>
              <w:rPr>
                <w:sz w:val="24"/>
                <w:szCs w:val="24"/>
              </w:rPr>
            </w:pPr>
            <w:r w:rsidRPr="00DC6F53">
              <w:rPr>
                <w:sz w:val="24"/>
                <w:szCs w:val="24"/>
              </w:rPr>
              <w:t xml:space="preserve">-поставку и установку компьютерной и орг.техники; </w:t>
            </w:r>
          </w:p>
          <w:p w:rsidR="00C61AA0" w:rsidRPr="00DC6F53" w:rsidRDefault="00C61AA0" w:rsidP="00F40BB0">
            <w:pPr>
              <w:spacing w:line="240" w:lineRule="auto"/>
              <w:ind w:firstLine="0"/>
              <w:rPr>
                <w:sz w:val="24"/>
                <w:szCs w:val="24"/>
              </w:rPr>
            </w:pPr>
            <w:r w:rsidRPr="00DC6F53">
              <w:rPr>
                <w:sz w:val="24"/>
                <w:szCs w:val="24"/>
              </w:rPr>
              <w:lastRenderedPageBreak/>
              <w:t>-поставку пробоотборных устройств и тары, лабораторной посуды, средств измерения;</w:t>
            </w:r>
          </w:p>
          <w:p w:rsidR="00C61AA0" w:rsidRPr="00DC6F53" w:rsidRDefault="00C61AA0" w:rsidP="00F40BB0">
            <w:pPr>
              <w:spacing w:line="240" w:lineRule="auto"/>
              <w:ind w:firstLine="0"/>
              <w:rPr>
                <w:sz w:val="24"/>
                <w:szCs w:val="24"/>
              </w:rPr>
            </w:pPr>
            <w:r w:rsidRPr="00DC6F53">
              <w:rPr>
                <w:sz w:val="24"/>
                <w:szCs w:val="24"/>
              </w:rPr>
              <w:t>- поставку комплектов средств противопожарной защиты (огнетушители, пожарные щиты, система пожарной сигнализации и оповещения персонала о пожаре);</w:t>
            </w:r>
          </w:p>
          <w:p w:rsidR="00C61AA0" w:rsidRPr="00DC6F53" w:rsidRDefault="00C61AA0" w:rsidP="00F40BB0">
            <w:pPr>
              <w:spacing w:line="240" w:lineRule="auto"/>
              <w:ind w:firstLine="0"/>
              <w:rPr>
                <w:sz w:val="24"/>
                <w:szCs w:val="24"/>
              </w:rPr>
            </w:pPr>
            <w:r w:rsidRPr="00DC6F53">
              <w:rPr>
                <w:sz w:val="24"/>
                <w:szCs w:val="24"/>
              </w:rPr>
              <w:t>- монтаж и наладку системы электроснабжения, связи, вентиляции, отопления, ХВС, ГВС и канализации здания.</w:t>
            </w:r>
          </w:p>
        </w:tc>
      </w:tr>
    </w:tbl>
    <w:p w:rsidR="00C61AA0" w:rsidRPr="00DC6F53" w:rsidRDefault="00C61AA0" w:rsidP="00C61AA0">
      <w:pPr>
        <w:spacing w:line="240" w:lineRule="auto"/>
        <w:rPr>
          <w:b/>
          <w:sz w:val="24"/>
          <w:szCs w:val="24"/>
        </w:rPr>
      </w:pPr>
    </w:p>
    <w:p w:rsidR="00C61AA0" w:rsidRPr="00DC6F53" w:rsidRDefault="00C61AA0" w:rsidP="00C61AA0">
      <w:pPr>
        <w:widowControl w:val="0"/>
        <w:autoSpaceDE w:val="0"/>
        <w:autoSpaceDN w:val="0"/>
        <w:adjustRightInd w:val="0"/>
        <w:spacing w:line="240" w:lineRule="auto"/>
        <w:rPr>
          <w:sz w:val="24"/>
          <w:szCs w:val="24"/>
        </w:rPr>
      </w:pPr>
    </w:p>
    <w:tbl>
      <w:tblPr>
        <w:tblW w:w="9918" w:type="dxa"/>
        <w:jc w:val="center"/>
        <w:tblLayout w:type="fixed"/>
        <w:tblLook w:val="0000" w:firstRow="0" w:lastRow="0" w:firstColumn="0" w:lastColumn="0" w:noHBand="0" w:noVBand="0"/>
      </w:tblPr>
      <w:tblGrid>
        <w:gridCol w:w="4815"/>
        <w:gridCol w:w="5103"/>
      </w:tblGrid>
      <w:tr w:rsidR="00C61AA0" w:rsidRPr="00DC6F53" w:rsidTr="00C61AA0">
        <w:trPr>
          <w:trHeight w:val="1777"/>
          <w:jc w:val="center"/>
        </w:trPr>
        <w:tc>
          <w:tcPr>
            <w:tcW w:w="4815" w:type="dxa"/>
            <w:tcBorders>
              <w:top w:val="single" w:sz="4" w:space="0" w:color="000000"/>
              <w:left w:val="single" w:sz="4" w:space="0" w:color="000000"/>
              <w:bottom w:val="single" w:sz="4" w:space="0" w:color="000000"/>
            </w:tcBorders>
          </w:tcPr>
          <w:p w:rsidR="00C61AA0" w:rsidRPr="00DC6F53" w:rsidRDefault="00C61AA0" w:rsidP="00C61AA0">
            <w:pPr>
              <w:snapToGrid w:val="0"/>
              <w:spacing w:line="240" w:lineRule="auto"/>
              <w:rPr>
                <w:b/>
                <w:color w:val="000000"/>
                <w:sz w:val="24"/>
                <w:szCs w:val="24"/>
              </w:rPr>
            </w:pPr>
            <w:r w:rsidRPr="00DC6F53">
              <w:rPr>
                <w:b/>
                <w:color w:val="000000"/>
                <w:sz w:val="24"/>
                <w:szCs w:val="24"/>
              </w:rPr>
              <w:t>«Заказчик»</w:t>
            </w:r>
          </w:p>
          <w:p w:rsidR="00C61AA0" w:rsidRPr="00DC6F53" w:rsidRDefault="00C61AA0" w:rsidP="00C61AA0">
            <w:pPr>
              <w:spacing w:line="240" w:lineRule="auto"/>
              <w:rPr>
                <w:b/>
                <w:sz w:val="24"/>
                <w:szCs w:val="24"/>
              </w:rPr>
            </w:pPr>
            <w:r w:rsidRPr="00DC6F53">
              <w:rPr>
                <w:b/>
                <w:sz w:val="24"/>
                <w:szCs w:val="24"/>
              </w:rPr>
              <w:t>Генеральный директор</w:t>
            </w:r>
          </w:p>
          <w:p w:rsidR="00C61AA0" w:rsidRPr="00DC6F53" w:rsidRDefault="00C61AA0" w:rsidP="00C61AA0">
            <w:pPr>
              <w:spacing w:line="240" w:lineRule="auto"/>
              <w:rPr>
                <w:b/>
                <w:sz w:val="24"/>
                <w:szCs w:val="24"/>
              </w:rPr>
            </w:pPr>
          </w:p>
          <w:p w:rsidR="00C61AA0" w:rsidRPr="00DC6F53" w:rsidRDefault="00C61AA0" w:rsidP="00C61AA0">
            <w:pPr>
              <w:snapToGrid w:val="0"/>
              <w:spacing w:line="240" w:lineRule="auto"/>
              <w:rPr>
                <w:b/>
                <w:sz w:val="24"/>
                <w:szCs w:val="24"/>
              </w:rPr>
            </w:pPr>
          </w:p>
          <w:p w:rsidR="00C61AA0" w:rsidRPr="00DC6F53" w:rsidRDefault="00C61AA0" w:rsidP="00C61AA0">
            <w:pPr>
              <w:snapToGrid w:val="0"/>
              <w:spacing w:line="240" w:lineRule="auto"/>
              <w:rPr>
                <w:b/>
                <w:sz w:val="24"/>
                <w:szCs w:val="24"/>
              </w:rPr>
            </w:pPr>
            <w:r w:rsidRPr="00DC6F53">
              <w:rPr>
                <w:b/>
                <w:sz w:val="24"/>
                <w:szCs w:val="24"/>
              </w:rPr>
              <w:t xml:space="preserve">_____________________ /В.Н. Лебедев/ </w:t>
            </w:r>
          </w:p>
          <w:p w:rsidR="00C61AA0" w:rsidRPr="00DC6F53" w:rsidRDefault="00C61AA0" w:rsidP="00C61AA0">
            <w:pPr>
              <w:tabs>
                <w:tab w:val="left" w:pos="0"/>
                <w:tab w:val="left" w:pos="993"/>
              </w:tabs>
              <w:suppressAutoHyphens/>
              <w:spacing w:line="240" w:lineRule="auto"/>
              <w:rPr>
                <w:sz w:val="24"/>
                <w:szCs w:val="24"/>
                <w:lang w:eastAsia="ar-SA"/>
              </w:rPr>
            </w:pPr>
            <w:r w:rsidRPr="00DC6F53">
              <w:rPr>
                <w:sz w:val="24"/>
                <w:szCs w:val="24"/>
              </w:rPr>
              <w:t>м</w:t>
            </w:r>
            <w:r w:rsidRPr="00DC6F53">
              <w:rPr>
                <w:color w:val="000000"/>
                <w:sz w:val="24"/>
                <w:szCs w:val="24"/>
                <w:lang w:eastAsia="ar-SA"/>
              </w:rPr>
              <w:t>.п.</w:t>
            </w:r>
          </w:p>
        </w:tc>
        <w:tc>
          <w:tcPr>
            <w:tcW w:w="5103" w:type="dxa"/>
            <w:tcBorders>
              <w:top w:val="single" w:sz="4" w:space="0" w:color="000000"/>
              <w:left w:val="single" w:sz="4" w:space="0" w:color="000000"/>
              <w:bottom w:val="single" w:sz="4" w:space="0" w:color="000000"/>
              <w:right w:val="single" w:sz="4" w:space="0" w:color="000000"/>
            </w:tcBorders>
          </w:tcPr>
          <w:p w:rsidR="00C61AA0" w:rsidRPr="00DC6F53" w:rsidRDefault="00C61AA0" w:rsidP="00C61AA0">
            <w:pPr>
              <w:snapToGrid w:val="0"/>
              <w:spacing w:line="240" w:lineRule="auto"/>
              <w:rPr>
                <w:b/>
                <w:color w:val="000000"/>
                <w:sz w:val="24"/>
                <w:szCs w:val="24"/>
              </w:rPr>
            </w:pPr>
            <w:r w:rsidRPr="00DC6F53">
              <w:rPr>
                <w:b/>
                <w:color w:val="000000"/>
                <w:sz w:val="24"/>
                <w:szCs w:val="24"/>
              </w:rPr>
              <w:t>«</w:t>
            </w:r>
            <w:r w:rsidRPr="00DC6F53">
              <w:rPr>
                <w:b/>
                <w:sz w:val="24"/>
                <w:szCs w:val="24"/>
                <w:lang w:eastAsia="ar-SA"/>
              </w:rPr>
              <w:t>Подрядчик</w:t>
            </w:r>
            <w:r w:rsidRPr="00DC6F53">
              <w:rPr>
                <w:b/>
                <w:color w:val="000000"/>
                <w:sz w:val="24"/>
                <w:szCs w:val="24"/>
              </w:rPr>
              <w:t>»</w:t>
            </w:r>
          </w:p>
          <w:p w:rsidR="00C61AA0" w:rsidRPr="00DC6F53" w:rsidRDefault="00C61AA0" w:rsidP="00C61AA0">
            <w:pPr>
              <w:suppressAutoHyphens/>
              <w:spacing w:line="240" w:lineRule="auto"/>
              <w:rPr>
                <w:b/>
                <w:sz w:val="24"/>
                <w:szCs w:val="24"/>
                <w:lang w:eastAsia="ar-SA"/>
              </w:rPr>
            </w:pPr>
            <w:r w:rsidRPr="00DC6F53">
              <w:rPr>
                <w:b/>
                <w:sz w:val="24"/>
                <w:szCs w:val="24"/>
                <w:lang w:eastAsia="ar-SA"/>
              </w:rPr>
              <w:t>________________</w:t>
            </w:r>
          </w:p>
          <w:p w:rsidR="00C61AA0" w:rsidRPr="00DC6F53" w:rsidRDefault="00C61AA0" w:rsidP="00C61AA0">
            <w:pPr>
              <w:suppressAutoHyphens/>
              <w:spacing w:line="240" w:lineRule="auto"/>
              <w:rPr>
                <w:sz w:val="24"/>
                <w:szCs w:val="24"/>
                <w:lang w:eastAsia="ar-SA"/>
              </w:rPr>
            </w:pPr>
          </w:p>
          <w:p w:rsidR="00C61AA0" w:rsidRPr="00DC6F53" w:rsidRDefault="00C61AA0" w:rsidP="00C61AA0">
            <w:pPr>
              <w:suppressAutoHyphens/>
              <w:spacing w:line="240" w:lineRule="auto"/>
              <w:rPr>
                <w:sz w:val="24"/>
                <w:szCs w:val="24"/>
                <w:lang w:eastAsia="ar-SA"/>
              </w:rPr>
            </w:pPr>
          </w:p>
          <w:p w:rsidR="00C61AA0" w:rsidRPr="00DC6F53" w:rsidRDefault="00C61AA0" w:rsidP="00C61AA0">
            <w:pPr>
              <w:suppressAutoHyphens/>
              <w:spacing w:line="240" w:lineRule="auto"/>
              <w:rPr>
                <w:sz w:val="24"/>
                <w:szCs w:val="24"/>
                <w:lang w:eastAsia="ar-SA"/>
              </w:rPr>
            </w:pPr>
            <w:r w:rsidRPr="00DC6F53">
              <w:rPr>
                <w:sz w:val="24"/>
                <w:szCs w:val="24"/>
                <w:lang w:eastAsia="ar-SA"/>
              </w:rPr>
              <w:t>______________________ /</w:t>
            </w:r>
            <w:r w:rsidRPr="00DC6F53">
              <w:rPr>
                <w:b/>
                <w:sz w:val="24"/>
                <w:szCs w:val="24"/>
                <w:lang w:eastAsia="ar-SA"/>
              </w:rPr>
              <w:t>________________</w:t>
            </w:r>
            <w:r w:rsidRPr="00DC6F53">
              <w:rPr>
                <w:sz w:val="24"/>
                <w:szCs w:val="24"/>
                <w:lang w:eastAsia="ar-SA"/>
              </w:rPr>
              <w:t>/</w:t>
            </w:r>
          </w:p>
          <w:p w:rsidR="00C61AA0" w:rsidRPr="00DC6F53" w:rsidRDefault="00C61AA0" w:rsidP="00C61AA0">
            <w:pPr>
              <w:tabs>
                <w:tab w:val="left" w:pos="0"/>
                <w:tab w:val="left" w:pos="993"/>
              </w:tabs>
              <w:suppressAutoHyphens/>
              <w:spacing w:line="240" w:lineRule="auto"/>
              <w:rPr>
                <w:sz w:val="24"/>
                <w:szCs w:val="24"/>
                <w:lang w:eastAsia="ar-SA"/>
              </w:rPr>
            </w:pPr>
            <w:r w:rsidRPr="00DC6F53">
              <w:rPr>
                <w:color w:val="000000"/>
                <w:sz w:val="24"/>
                <w:szCs w:val="24"/>
                <w:lang w:eastAsia="ar-SA"/>
              </w:rPr>
              <w:t>м.п.</w:t>
            </w:r>
          </w:p>
        </w:tc>
      </w:tr>
    </w:tbl>
    <w:p w:rsidR="00C61AA0" w:rsidRPr="00DC6F53" w:rsidRDefault="00C61AA0" w:rsidP="00C61AA0">
      <w:pPr>
        <w:widowControl w:val="0"/>
        <w:autoSpaceDE w:val="0"/>
        <w:autoSpaceDN w:val="0"/>
        <w:adjustRightInd w:val="0"/>
        <w:spacing w:line="240" w:lineRule="auto"/>
        <w:rPr>
          <w:sz w:val="24"/>
          <w:szCs w:val="24"/>
        </w:rPr>
      </w:pPr>
    </w:p>
    <w:p w:rsidR="00C61AA0" w:rsidRPr="00DC6F53" w:rsidRDefault="00C61AA0" w:rsidP="00C61AA0">
      <w:pPr>
        <w:keepNext/>
        <w:widowControl w:val="0"/>
        <w:suppressAutoHyphens/>
        <w:adjustRightInd w:val="0"/>
        <w:spacing w:line="240" w:lineRule="auto"/>
        <w:textAlignment w:val="baseline"/>
        <w:outlineLvl w:val="3"/>
        <w:rPr>
          <w:sz w:val="24"/>
          <w:szCs w:val="24"/>
        </w:rPr>
      </w:pPr>
    </w:p>
    <w:p w:rsidR="00C61AA0" w:rsidRDefault="00C61AA0" w:rsidP="00C61AA0">
      <w:pPr>
        <w:keepNext/>
        <w:widowControl w:val="0"/>
        <w:suppressAutoHyphens/>
        <w:adjustRightInd w:val="0"/>
        <w:spacing w:line="240" w:lineRule="auto"/>
        <w:textAlignment w:val="baseline"/>
        <w:outlineLvl w:val="3"/>
        <w:rPr>
          <w:sz w:val="24"/>
          <w:szCs w:val="24"/>
        </w:rPr>
        <w:sectPr w:rsidR="00C61AA0" w:rsidSect="00C61AA0">
          <w:footerReference w:type="default" r:id="rId13"/>
          <w:footerReference w:type="first" r:id="rId14"/>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C61AA0" w:rsidRPr="00824A88" w:rsidTr="00C61AA0">
        <w:trPr>
          <w:cantSplit/>
          <w:trHeight w:val="1534"/>
        </w:trPr>
        <w:tc>
          <w:tcPr>
            <w:tcW w:w="9083" w:type="dxa"/>
            <w:gridSpan w:val="2"/>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Pr>
                <w:sz w:val="20"/>
                <w:szCs w:val="20"/>
              </w:rPr>
              <w:t>Приложение №2</w:t>
            </w:r>
            <w:r w:rsidRPr="00824A88">
              <w:rPr>
                <w:sz w:val="20"/>
                <w:szCs w:val="20"/>
              </w:rPr>
              <w:t xml:space="preserve"> </w:t>
            </w:r>
          </w:p>
          <w:p w:rsidR="00C61AA0" w:rsidRPr="00824A88" w:rsidRDefault="00C61AA0" w:rsidP="00C61AA0">
            <w:pPr>
              <w:widowControl w:val="0"/>
              <w:autoSpaceDE w:val="0"/>
              <w:autoSpaceDN w:val="0"/>
              <w:adjustRightInd w:val="0"/>
              <w:spacing w:before="20" w:after="20" w:line="240" w:lineRule="auto"/>
              <w:ind w:right="30"/>
              <w:jc w:val="right"/>
              <w:rPr>
                <w:sz w:val="20"/>
                <w:szCs w:val="20"/>
              </w:rPr>
            </w:pPr>
            <w:r w:rsidRPr="00824A88">
              <w:rPr>
                <w:sz w:val="20"/>
                <w:szCs w:val="20"/>
              </w:rPr>
              <w:t xml:space="preserve">к договору </w:t>
            </w:r>
            <w:r>
              <w:rPr>
                <w:sz w:val="20"/>
                <w:szCs w:val="20"/>
              </w:rPr>
              <w:t>№ 07-07/______</w:t>
            </w:r>
            <w:r w:rsidRPr="00824A88">
              <w:rPr>
                <w:sz w:val="20"/>
                <w:szCs w:val="20"/>
              </w:rPr>
              <w:t xml:space="preserve"> </w:t>
            </w:r>
          </w:p>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C61AA0" w:rsidRPr="00824A88" w:rsidRDefault="00C61AA0" w:rsidP="00C61AA0">
            <w:pPr>
              <w:widowControl w:val="0"/>
              <w:autoSpaceDE w:val="0"/>
              <w:autoSpaceDN w:val="0"/>
              <w:adjustRightInd w:val="0"/>
              <w:spacing w:before="20" w:after="20" w:line="240" w:lineRule="auto"/>
              <w:ind w:left="30" w:right="30"/>
              <w:rPr>
                <w:sz w:val="20"/>
                <w:szCs w:val="20"/>
              </w:rPr>
            </w:pPr>
          </w:p>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 xml:space="preserve">Унифицированная форма № КС-2 </w:t>
            </w:r>
          </w:p>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Утверждена постановлением Госкомстата России от 11.11.1999 № 100</w:t>
            </w:r>
          </w:p>
        </w:tc>
      </w:tr>
      <w:tr w:rsidR="00C61AA0" w:rsidRPr="00824A88" w:rsidTr="00C61AA0">
        <w:trPr>
          <w:cantSplit/>
          <w:trHeight w:val="276"/>
        </w:trPr>
        <w:tc>
          <w:tcPr>
            <w:tcW w:w="11185" w:type="dxa"/>
            <w:gridSpan w:val="4"/>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Код</w:t>
            </w:r>
          </w:p>
        </w:tc>
      </w:tr>
      <w:tr w:rsidR="00C61AA0" w:rsidRPr="00824A88" w:rsidTr="00C61AA0">
        <w:trPr>
          <w:cantSplit/>
          <w:trHeight w:val="301"/>
        </w:trPr>
        <w:tc>
          <w:tcPr>
            <w:tcW w:w="12141" w:type="dxa"/>
            <w:gridSpan w:val="5"/>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0322005</w:t>
            </w:r>
          </w:p>
        </w:tc>
      </w:tr>
      <w:tr w:rsidR="00C61AA0" w:rsidRPr="00824A88" w:rsidTr="00C61AA0">
        <w:trPr>
          <w:cantSplit/>
          <w:trHeight w:val="276"/>
        </w:trPr>
        <w:tc>
          <w:tcPr>
            <w:tcW w:w="15008" w:type="dxa"/>
            <w:gridSpan w:val="10"/>
            <w:tcBorders>
              <w:top w:val="nil"/>
              <w:left w:val="nil"/>
              <w:bottom w:val="nil"/>
              <w:right w:val="nil"/>
            </w:tcBorders>
            <w:vAlign w:val="bottom"/>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Инвестор</w:t>
            </w:r>
          </w:p>
        </w:tc>
      </w:tr>
      <w:tr w:rsidR="00C61AA0" w:rsidRPr="00824A88" w:rsidTr="00C61AA0">
        <w:trPr>
          <w:cantSplit/>
          <w:trHeight w:val="276"/>
        </w:trPr>
        <w:tc>
          <w:tcPr>
            <w:tcW w:w="11185" w:type="dxa"/>
            <w:gridSpan w:val="4"/>
            <w:tcBorders>
              <w:top w:val="nil"/>
              <w:left w:val="nil"/>
              <w:bottom w:val="single" w:sz="4" w:space="0" w:color="auto"/>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Height w:val="301"/>
        </w:trPr>
        <w:tc>
          <w:tcPr>
            <w:tcW w:w="15008" w:type="dxa"/>
            <w:gridSpan w:val="10"/>
            <w:tcBorders>
              <w:top w:val="nil"/>
              <w:left w:val="nil"/>
              <w:bottom w:val="nil"/>
              <w:right w:val="nil"/>
            </w:tcBorders>
            <w:vAlign w:val="bottom"/>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Заказчик (Генподрядчик)</w:t>
            </w:r>
          </w:p>
        </w:tc>
      </w:tr>
      <w:tr w:rsidR="00C61AA0" w:rsidRPr="00824A88" w:rsidTr="00C61AA0">
        <w:trPr>
          <w:cantSplit/>
          <w:trHeight w:val="276"/>
        </w:trPr>
        <w:tc>
          <w:tcPr>
            <w:tcW w:w="11185" w:type="dxa"/>
            <w:gridSpan w:val="4"/>
            <w:tcBorders>
              <w:top w:val="nil"/>
              <w:left w:val="nil"/>
              <w:bottom w:val="single" w:sz="4" w:space="0" w:color="auto"/>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Height w:val="276"/>
        </w:trPr>
        <w:tc>
          <w:tcPr>
            <w:tcW w:w="15008" w:type="dxa"/>
            <w:gridSpan w:val="10"/>
            <w:tcBorders>
              <w:top w:val="nil"/>
              <w:left w:val="nil"/>
              <w:bottom w:val="nil"/>
              <w:right w:val="nil"/>
            </w:tcBorders>
            <w:vAlign w:val="bottom"/>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Подрядчик(Субподрядчик)</w:t>
            </w:r>
          </w:p>
        </w:tc>
      </w:tr>
      <w:tr w:rsidR="00C61AA0" w:rsidRPr="00824A88" w:rsidTr="00C61AA0">
        <w:trPr>
          <w:cantSplit/>
          <w:trHeight w:val="276"/>
        </w:trPr>
        <w:tc>
          <w:tcPr>
            <w:tcW w:w="11185" w:type="dxa"/>
            <w:gridSpan w:val="4"/>
            <w:tcBorders>
              <w:top w:val="nil"/>
              <w:left w:val="nil"/>
              <w:bottom w:val="single" w:sz="4" w:space="0" w:color="auto"/>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Height w:val="301"/>
        </w:trPr>
        <w:tc>
          <w:tcPr>
            <w:tcW w:w="15008" w:type="dxa"/>
            <w:gridSpan w:val="10"/>
            <w:tcBorders>
              <w:top w:val="nil"/>
              <w:left w:val="nil"/>
              <w:bottom w:val="nil"/>
              <w:right w:val="nil"/>
            </w:tcBorders>
            <w:vAlign w:val="bottom"/>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Стройка:</w:t>
            </w:r>
          </w:p>
        </w:tc>
      </w:tr>
      <w:tr w:rsidR="00C61AA0" w:rsidRPr="00824A88" w:rsidTr="00C61AA0">
        <w:trPr>
          <w:cantSplit/>
          <w:trHeight w:val="276"/>
        </w:trPr>
        <w:tc>
          <w:tcPr>
            <w:tcW w:w="11185" w:type="dxa"/>
            <w:gridSpan w:val="4"/>
            <w:tcBorders>
              <w:top w:val="nil"/>
              <w:left w:val="nil"/>
              <w:bottom w:val="single" w:sz="4" w:space="0" w:color="auto"/>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r>
      <w:tr w:rsidR="00C61AA0" w:rsidRPr="00824A88" w:rsidTr="00C61AA0">
        <w:trPr>
          <w:cantSplit/>
          <w:trHeight w:val="276"/>
        </w:trPr>
        <w:tc>
          <w:tcPr>
            <w:tcW w:w="15008" w:type="dxa"/>
            <w:gridSpan w:val="10"/>
            <w:tcBorders>
              <w:top w:val="nil"/>
              <w:left w:val="nil"/>
              <w:bottom w:val="nil"/>
              <w:right w:val="nil"/>
            </w:tcBorders>
            <w:vAlign w:val="bottom"/>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Объект:</w:t>
            </w:r>
          </w:p>
        </w:tc>
      </w:tr>
      <w:tr w:rsidR="00C61AA0" w:rsidRPr="00824A88" w:rsidTr="00C61AA0">
        <w:trPr>
          <w:cantSplit/>
          <w:trHeight w:val="301"/>
        </w:trPr>
        <w:tc>
          <w:tcPr>
            <w:tcW w:w="11185" w:type="dxa"/>
            <w:gridSpan w:val="4"/>
            <w:tcBorders>
              <w:top w:val="nil"/>
              <w:left w:val="nil"/>
              <w:bottom w:val="single" w:sz="4" w:space="0" w:color="auto"/>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r>
      <w:tr w:rsidR="00C61AA0" w:rsidRPr="00824A88" w:rsidTr="00C61AA0">
        <w:trPr>
          <w:cantSplit/>
          <w:trHeight w:val="276"/>
        </w:trPr>
        <w:tc>
          <w:tcPr>
            <w:tcW w:w="12141" w:type="dxa"/>
            <w:gridSpan w:val="5"/>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Height w:val="276"/>
        </w:trPr>
        <w:tc>
          <w:tcPr>
            <w:tcW w:w="11185" w:type="dxa"/>
            <w:gridSpan w:val="4"/>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r>
      <w:tr w:rsidR="00C61AA0" w:rsidRPr="00824A88" w:rsidTr="00C61AA0">
        <w:trPr>
          <w:cantSplit/>
          <w:trHeight w:val="276"/>
        </w:trPr>
        <w:tc>
          <w:tcPr>
            <w:tcW w:w="11185" w:type="dxa"/>
            <w:gridSpan w:val="4"/>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r>
      <w:tr w:rsidR="00C61AA0" w:rsidRPr="00824A88" w:rsidTr="00C61AA0">
        <w:trPr>
          <w:cantSplit/>
          <w:trHeight w:val="301"/>
        </w:trPr>
        <w:tc>
          <w:tcPr>
            <w:tcW w:w="12141" w:type="dxa"/>
            <w:gridSpan w:val="5"/>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Height w:val="276"/>
        </w:trPr>
        <w:tc>
          <w:tcPr>
            <w:tcW w:w="7362"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Дата составления</w:t>
            </w:r>
          </w:p>
        </w:tc>
        <w:tc>
          <w:tcPr>
            <w:tcW w:w="955" w:type="dxa"/>
            <w:vMerge w:val="restart"/>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Отчетный период</w:t>
            </w:r>
          </w:p>
        </w:tc>
      </w:tr>
      <w:tr w:rsidR="00C61AA0" w:rsidRPr="00824A88" w:rsidTr="00C61AA0">
        <w:trPr>
          <w:cantSplit/>
          <w:trHeight w:val="276"/>
        </w:trPr>
        <w:tc>
          <w:tcPr>
            <w:tcW w:w="7362" w:type="dxa"/>
            <w:vMerge/>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955" w:type="dxa"/>
            <w:vMerge/>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по</w:t>
            </w:r>
          </w:p>
        </w:tc>
      </w:tr>
      <w:tr w:rsidR="00C61AA0" w:rsidRPr="00824A88" w:rsidTr="00C61AA0">
        <w:trPr>
          <w:cantSplit/>
          <w:trHeight w:val="145"/>
        </w:trPr>
        <w:tc>
          <w:tcPr>
            <w:tcW w:w="7362" w:type="dxa"/>
            <w:vMerge/>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c>
          <w:tcPr>
            <w:tcW w:w="955" w:type="dxa"/>
            <w:vMerge/>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p>
        </w:tc>
      </w:tr>
      <w:tr w:rsidR="00C61AA0" w:rsidRPr="00824A88" w:rsidTr="00C61AA0">
        <w:trPr>
          <w:cantSplit/>
          <w:trHeight w:val="301"/>
        </w:trPr>
        <w:tc>
          <w:tcPr>
            <w:tcW w:w="15008" w:type="dxa"/>
            <w:gridSpan w:val="10"/>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А К Т</w:t>
            </w:r>
          </w:p>
        </w:tc>
      </w:tr>
      <w:tr w:rsidR="00C61AA0" w:rsidRPr="00824A88" w:rsidTr="00C61AA0">
        <w:trPr>
          <w:cantSplit/>
          <w:trHeight w:val="276"/>
        </w:trPr>
        <w:tc>
          <w:tcPr>
            <w:tcW w:w="15008" w:type="dxa"/>
            <w:gridSpan w:val="10"/>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О ПРИЕМКЕ ВЫПОЛНЕННЫХ РАБОТ</w:t>
            </w:r>
          </w:p>
        </w:tc>
      </w:tr>
      <w:tr w:rsidR="00C61AA0" w:rsidRPr="00824A88" w:rsidTr="00C61AA0">
        <w:trPr>
          <w:cantSplit/>
          <w:trHeight w:val="276"/>
        </w:trPr>
        <w:tc>
          <w:tcPr>
            <w:tcW w:w="15008" w:type="dxa"/>
            <w:gridSpan w:val="10"/>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Сметная (договорная) стоимость в соответствии с договором подряда (субподряда)</w:t>
            </w:r>
          </w:p>
        </w:tc>
      </w:tr>
      <w:tr w:rsidR="00C61AA0" w:rsidRPr="00824A88" w:rsidTr="00C61AA0">
        <w:trPr>
          <w:cantSplit/>
          <w:trHeight w:val="251"/>
        </w:trPr>
        <w:tc>
          <w:tcPr>
            <w:tcW w:w="14530" w:type="dxa"/>
            <w:gridSpan w:val="9"/>
            <w:tcBorders>
              <w:top w:val="nil"/>
              <w:left w:val="nil"/>
              <w:bottom w:val="single" w:sz="4" w:space="0" w:color="auto"/>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477" w:type="dxa"/>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руб.</w:t>
            </w:r>
          </w:p>
        </w:tc>
      </w:tr>
      <w:tr w:rsidR="00C61AA0" w:rsidRPr="00824A88" w:rsidTr="00C61AA0">
        <w:trPr>
          <w:cantSplit/>
          <w:trHeight w:val="301"/>
        </w:trPr>
        <w:tc>
          <w:tcPr>
            <w:tcW w:w="15008" w:type="dxa"/>
            <w:gridSpan w:val="10"/>
            <w:tcBorders>
              <w:top w:val="nil"/>
              <w:left w:val="nil"/>
              <w:bottom w:val="nil"/>
              <w:right w:val="nil"/>
            </w:tcBorders>
            <w:vAlign w:val="center"/>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Height w:val="276"/>
        </w:trPr>
        <w:tc>
          <w:tcPr>
            <w:tcW w:w="12141" w:type="dxa"/>
            <w:gridSpan w:val="5"/>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C61AA0" w:rsidRPr="00824A88" w:rsidTr="00C61AA0">
        <w:trPr>
          <w:cantSplit/>
          <w:trHeight w:val="251"/>
        </w:trPr>
        <w:tc>
          <w:tcPr>
            <w:tcW w:w="12141" w:type="dxa"/>
            <w:gridSpan w:val="5"/>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Hормативная трудоемкость:</w:t>
            </w:r>
          </w:p>
        </w:tc>
        <w:tc>
          <w:tcPr>
            <w:tcW w:w="1433" w:type="dxa"/>
            <w:gridSpan w:val="2"/>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тыс.чел.ч</w:t>
            </w:r>
          </w:p>
        </w:tc>
      </w:tr>
      <w:tr w:rsidR="00C61AA0" w:rsidRPr="00824A88" w:rsidTr="00C61AA0">
        <w:trPr>
          <w:cantSplit/>
          <w:trHeight w:val="276"/>
        </w:trPr>
        <w:tc>
          <w:tcPr>
            <w:tcW w:w="12141" w:type="dxa"/>
            <w:gridSpan w:val="5"/>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C61AA0" w:rsidRPr="00824A88" w:rsidTr="00C61AA0">
        <w:trPr>
          <w:cantSplit/>
          <w:trHeight w:val="276"/>
        </w:trPr>
        <w:tc>
          <w:tcPr>
            <w:tcW w:w="15008" w:type="dxa"/>
            <w:gridSpan w:val="10"/>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899/пр)".</w:t>
            </w:r>
          </w:p>
        </w:tc>
      </w:tr>
    </w:tbl>
    <w:p w:rsidR="00C61AA0" w:rsidRPr="00824A88" w:rsidRDefault="00C61AA0" w:rsidP="00C61AA0">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C61AA0" w:rsidRPr="00824A88" w:rsidTr="00C61AA0">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Выполнено работ</w:t>
            </w:r>
          </w:p>
        </w:tc>
      </w:tr>
      <w:tr w:rsidR="00C61AA0" w:rsidRPr="00824A88" w:rsidTr="00C61AA0">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стоимость, руб.</w:t>
            </w:r>
          </w:p>
        </w:tc>
      </w:tr>
    </w:tbl>
    <w:p w:rsidR="00C61AA0" w:rsidRPr="00824A88" w:rsidRDefault="00C61AA0" w:rsidP="00C61AA0">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C61AA0" w:rsidRPr="00824A88" w:rsidTr="00C61AA0">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C61AA0" w:rsidRPr="00824A88" w:rsidRDefault="00C61AA0" w:rsidP="00C61AA0">
            <w:pPr>
              <w:widowControl w:val="0"/>
              <w:autoSpaceDE w:val="0"/>
              <w:autoSpaceDN w:val="0"/>
              <w:adjustRightInd w:val="0"/>
              <w:spacing w:before="20" w:after="20" w:line="240" w:lineRule="auto"/>
              <w:ind w:left="30" w:right="30"/>
              <w:jc w:val="center"/>
              <w:rPr>
                <w:sz w:val="20"/>
                <w:szCs w:val="20"/>
              </w:rPr>
            </w:pPr>
            <w:r w:rsidRPr="00824A88">
              <w:rPr>
                <w:sz w:val="20"/>
                <w:szCs w:val="20"/>
              </w:rPr>
              <w:t>8</w:t>
            </w:r>
          </w:p>
        </w:tc>
      </w:tr>
    </w:tbl>
    <w:p w:rsidR="00C61AA0" w:rsidRPr="00824A88" w:rsidRDefault="00C61AA0" w:rsidP="00C61AA0">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Сдал:</w:t>
            </w:r>
          </w:p>
        </w:tc>
        <w:tc>
          <w:tcPr>
            <w:tcW w:w="11804" w:type="dxa"/>
            <w:gridSpan w:val="4"/>
            <w:tcBorders>
              <w:top w:val="nil"/>
              <w:left w:val="nil"/>
              <w:bottom w:val="single" w:sz="4" w:space="0" w:color="auto"/>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Принял:</w:t>
            </w:r>
          </w:p>
        </w:tc>
        <w:tc>
          <w:tcPr>
            <w:tcW w:w="11804" w:type="dxa"/>
            <w:gridSpan w:val="4"/>
            <w:tcBorders>
              <w:top w:val="nil"/>
              <w:left w:val="nil"/>
              <w:bottom w:val="single" w:sz="4" w:space="0" w:color="auto"/>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824A88" w:rsidTr="00C61AA0">
        <w:trPr>
          <w:cantSplit/>
        </w:trPr>
        <w:tc>
          <w:tcPr>
            <w:tcW w:w="2502" w:type="dxa"/>
            <w:tcBorders>
              <w:top w:val="nil"/>
              <w:left w:val="nil"/>
              <w:bottom w:val="nil"/>
              <w:right w:val="nil"/>
            </w:tcBorders>
          </w:tcPr>
          <w:p w:rsidR="00C61AA0" w:rsidRPr="00824A88" w:rsidRDefault="00C61AA0" w:rsidP="00C61AA0">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C61AA0" w:rsidRDefault="00C61AA0" w:rsidP="00C61AA0">
            <w:pPr>
              <w:widowControl w:val="0"/>
              <w:autoSpaceDE w:val="0"/>
              <w:autoSpaceDN w:val="0"/>
              <w:adjustRightInd w:val="0"/>
              <w:spacing w:before="20" w:after="20" w:line="240" w:lineRule="auto"/>
              <w:ind w:left="30" w:right="30"/>
              <w:rPr>
                <w:sz w:val="20"/>
                <w:szCs w:val="20"/>
              </w:rPr>
            </w:pPr>
          </w:p>
          <w:p w:rsidR="00C61AA0" w:rsidRDefault="00C61AA0" w:rsidP="00C61AA0">
            <w:pPr>
              <w:widowControl w:val="0"/>
              <w:autoSpaceDE w:val="0"/>
              <w:autoSpaceDN w:val="0"/>
              <w:adjustRightInd w:val="0"/>
              <w:spacing w:before="20" w:after="20" w:line="240" w:lineRule="auto"/>
              <w:ind w:left="30" w:right="30"/>
              <w:rPr>
                <w:sz w:val="20"/>
                <w:szCs w:val="20"/>
              </w:rPr>
            </w:pPr>
          </w:p>
          <w:p w:rsidR="00C61AA0" w:rsidRDefault="00C61AA0" w:rsidP="00C61AA0">
            <w:pPr>
              <w:widowControl w:val="0"/>
              <w:autoSpaceDE w:val="0"/>
              <w:autoSpaceDN w:val="0"/>
              <w:adjustRightInd w:val="0"/>
              <w:spacing w:before="20" w:after="20" w:line="240" w:lineRule="auto"/>
              <w:ind w:left="30" w:right="30"/>
              <w:rPr>
                <w:sz w:val="20"/>
                <w:szCs w:val="20"/>
              </w:rPr>
            </w:pPr>
          </w:p>
          <w:p w:rsidR="00C61AA0" w:rsidRPr="00824A88" w:rsidRDefault="00C61AA0" w:rsidP="00C61AA0">
            <w:pPr>
              <w:widowControl w:val="0"/>
              <w:autoSpaceDE w:val="0"/>
              <w:autoSpaceDN w:val="0"/>
              <w:adjustRightInd w:val="0"/>
              <w:spacing w:before="20" w:after="20" w:line="240" w:lineRule="auto"/>
              <w:ind w:left="30" w:right="30"/>
              <w:rPr>
                <w:sz w:val="20"/>
                <w:szCs w:val="20"/>
              </w:rPr>
            </w:pPr>
          </w:p>
        </w:tc>
      </w:tr>
      <w:tr w:rsidR="00C61AA0" w:rsidRPr="00232910" w:rsidTr="00C61AA0">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C61AA0" w:rsidRPr="00690199" w:rsidRDefault="00C61AA0" w:rsidP="00C61AA0">
            <w:pPr>
              <w:snapToGrid w:val="0"/>
              <w:spacing w:line="240" w:lineRule="auto"/>
              <w:rPr>
                <w:b/>
                <w:color w:val="000000"/>
                <w:sz w:val="24"/>
                <w:szCs w:val="24"/>
              </w:rPr>
            </w:pPr>
            <w:r w:rsidRPr="00690199">
              <w:rPr>
                <w:b/>
                <w:color w:val="000000"/>
                <w:sz w:val="24"/>
                <w:szCs w:val="24"/>
              </w:rPr>
              <w:t>«Заказчик»</w:t>
            </w:r>
          </w:p>
          <w:p w:rsidR="00C61AA0" w:rsidRDefault="00C61AA0" w:rsidP="00C61AA0">
            <w:pPr>
              <w:spacing w:line="240" w:lineRule="auto"/>
              <w:rPr>
                <w:b/>
                <w:sz w:val="24"/>
                <w:szCs w:val="24"/>
              </w:rPr>
            </w:pPr>
            <w:r>
              <w:rPr>
                <w:b/>
                <w:sz w:val="24"/>
                <w:szCs w:val="24"/>
              </w:rPr>
              <w:t>Г</w:t>
            </w:r>
            <w:r w:rsidRPr="00282932">
              <w:rPr>
                <w:b/>
                <w:sz w:val="24"/>
                <w:szCs w:val="24"/>
              </w:rPr>
              <w:t>енеральн</w:t>
            </w:r>
            <w:r>
              <w:rPr>
                <w:b/>
                <w:sz w:val="24"/>
                <w:szCs w:val="24"/>
              </w:rPr>
              <w:t>ый</w:t>
            </w:r>
            <w:r w:rsidRPr="00282932">
              <w:rPr>
                <w:b/>
                <w:sz w:val="24"/>
                <w:szCs w:val="24"/>
              </w:rPr>
              <w:t xml:space="preserve"> директор</w:t>
            </w:r>
          </w:p>
          <w:p w:rsidR="00C61AA0" w:rsidRPr="00282932" w:rsidRDefault="00C61AA0" w:rsidP="00C61AA0">
            <w:pPr>
              <w:spacing w:line="240" w:lineRule="auto"/>
              <w:rPr>
                <w:b/>
                <w:sz w:val="24"/>
                <w:szCs w:val="24"/>
              </w:rPr>
            </w:pPr>
          </w:p>
          <w:p w:rsidR="00C61AA0" w:rsidRPr="00282932" w:rsidRDefault="00C61AA0" w:rsidP="00C61AA0">
            <w:pPr>
              <w:snapToGrid w:val="0"/>
              <w:spacing w:line="240" w:lineRule="auto"/>
              <w:rPr>
                <w:b/>
                <w:sz w:val="24"/>
                <w:szCs w:val="24"/>
              </w:rPr>
            </w:pPr>
          </w:p>
          <w:p w:rsidR="00C61AA0" w:rsidRPr="00282932" w:rsidRDefault="00C61AA0" w:rsidP="00C61AA0">
            <w:pPr>
              <w:snapToGrid w:val="0"/>
              <w:spacing w:line="240" w:lineRule="auto"/>
              <w:rPr>
                <w:b/>
                <w:sz w:val="24"/>
                <w:szCs w:val="24"/>
              </w:rPr>
            </w:pPr>
            <w:r w:rsidRPr="00282932">
              <w:rPr>
                <w:b/>
                <w:sz w:val="24"/>
                <w:szCs w:val="24"/>
              </w:rPr>
              <w:t>_____________________ /</w:t>
            </w:r>
            <w:r>
              <w:rPr>
                <w:b/>
                <w:sz w:val="24"/>
                <w:szCs w:val="24"/>
              </w:rPr>
              <w:t>В.Н. Лебедев</w:t>
            </w:r>
            <w:r w:rsidRPr="00282932">
              <w:rPr>
                <w:b/>
                <w:sz w:val="24"/>
                <w:szCs w:val="24"/>
              </w:rPr>
              <w:t xml:space="preserve">/ </w:t>
            </w:r>
          </w:p>
          <w:p w:rsidR="00C61AA0" w:rsidRPr="004C11BF" w:rsidRDefault="00C61AA0" w:rsidP="00C61AA0">
            <w:pPr>
              <w:tabs>
                <w:tab w:val="left" w:pos="0"/>
                <w:tab w:val="left" w:pos="993"/>
              </w:tabs>
              <w:suppressAutoHyphens/>
              <w:spacing w:line="240" w:lineRule="auto"/>
              <w:contextualSpacing/>
              <w:rPr>
                <w:sz w:val="24"/>
                <w:szCs w:val="24"/>
                <w:lang w:eastAsia="ar-SA"/>
              </w:rPr>
            </w:pPr>
            <w:r w:rsidRPr="004C11BF">
              <w:rPr>
                <w:sz w:val="24"/>
                <w:szCs w:val="24"/>
              </w:rPr>
              <w:t>м</w:t>
            </w:r>
            <w:r w:rsidRPr="004C11BF">
              <w:rPr>
                <w:color w:val="000000"/>
                <w:sz w:val="24"/>
                <w:szCs w:val="24"/>
                <w:lang w:eastAsia="ar-SA"/>
              </w:rPr>
              <w:t>.п.</w:t>
            </w:r>
          </w:p>
        </w:tc>
        <w:tc>
          <w:tcPr>
            <w:tcW w:w="5122" w:type="dxa"/>
            <w:tcBorders>
              <w:top w:val="single" w:sz="4" w:space="0" w:color="000000"/>
              <w:left w:val="single" w:sz="4" w:space="0" w:color="000000"/>
              <w:bottom w:val="single" w:sz="4" w:space="0" w:color="000000"/>
              <w:right w:val="single" w:sz="4" w:space="0" w:color="000000"/>
            </w:tcBorders>
          </w:tcPr>
          <w:p w:rsidR="00C61AA0" w:rsidRPr="00690199" w:rsidRDefault="00C61AA0" w:rsidP="00C61AA0">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C61AA0" w:rsidRPr="002177A6" w:rsidRDefault="00C61AA0" w:rsidP="00C61AA0">
            <w:pPr>
              <w:suppressAutoHyphens/>
              <w:spacing w:line="240" w:lineRule="auto"/>
              <w:rPr>
                <w:b/>
                <w:sz w:val="24"/>
                <w:szCs w:val="24"/>
                <w:lang w:eastAsia="ar-SA"/>
              </w:rPr>
            </w:pPr>
            <w:r>
              <w:rPr>
                <w:b/>
                <w:sz w:val="24"/>
                <w:szCs w:val="24"/>
                <w:lang w:eastAsia="ar-SA"/>
              </w:rPr>
              <w:t>_________________________</w:t>
            </w:r>
          </w:p>
          <w:p w:rsidR="00C61AA0" w:rsidRDefault="00C61AA0" w:rsidP="00C61AA0">
            <w:pPr>
              <w:suppressAutoHyphens/>
              <w:spacing w:line="240" w:lineRule="auto"/>
              <w:rPr>
                <w:sz w:val="24"/>
                <w:szCs w:val="24"/>
                <w:lang w:eastAsia="ar-SA"/>
              </w:rPr>
            </w:pPr>
          </w:p>
          <w:p w:rsidR="00C61AA0" w:rsidRPr="00690199" w:rsidRDefault="00C61AA0" w:rsidP="00C61AA0">
            <w:pPr>
              <w:suppressAutoHyphens/>
              <w:spacing w:line="240" w:lineRule="auto"/>
              <w:rPr>
                <w:sz w:val="24"/>
                <w:szCs w:val="24"/>
                <w:lang w:eastAsia="ar-SA"/>
              </w:rPr>
            </w:pPr>
          </w:p>
          <w:p w:rsidR="00C61AA0" w:rsidRPr="00690199" w:rsidRDefault="00C61AA0" w:rsidP="00C61AA0">
            <w:pPr>
              <w:suppressAutoHyphens/>
              <w:spacing w:line="240" w:lineRule="auto"/>
              <w:rPr>
                <w:sz w:val="24"/>
                <w:szCs w:val="24"/>
                <w:lang w:eastAsia="ar-SA"/>
              </w:rPr>
            </w:pPr>
            <w:r>
              <w:rPr>
                <w:sz w:val="24"/>
                <w:szCs w:val="24"/>
                <w:lang w:eastAsia="ar-SA"/>
              </w:rPr>
              <w:t>______________________ /</w:t>
            </w:r>
            <w:r>
              <w:rPr>
                <w:b/>
                <w:sz w:val="24"/>
                <w:szCs w:val="24"/>
                <w:lang w:eastAsia="ar-SA"/>
              </w:rPr>
              <w:t>________________</w:t>
            </w:r>
            <w:r w:rsidRPr="00690199">
              <w:rPr>
                <w:sz w:val="24"/>
                <w:szCs w:val="24"/>
                <w:lang w:eastAsia="ar-SA"/>
              </w:rPr>
              <w:t>/</w:t>
            </w:r>
          </w:p>
          <w:p w:rsidR="00C61AA0" w:rsidRPr="00232910" w:rsidRDefault="00C61AA0" w:rsidP="00C61AA0">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r>
    </w:tbl>
    <w:p w:rsidR="00C61AA0" w:rsidRDefault="00C61AA0" w:rsidP="00C61AA0">
      <w:pPr>
        <w:jc w:val="right"/>
        <w:rPr>
          <w:rFonts w:eastAsia="Arial"/>
          <w:sz w:val="16"/>
          <w:szCs w:val="16"/>
          <w:lang w:eastAsia="ar-SA"/>
        </w:rPr>
      </w:pPr>
    </w:p>
    <w:p w:rsidR="00C61AA0" w:rsidRDefault="00C61AA0" w:rsidP="00C61AA0">
      <w:pPr>
        <w:jc w:val="right"/>
        <w:rPr>
          <w:rFonts w:eastAsia="Arial"/>
          <w:sz w:val="16"/>
          <w:szCs w:val="16"/>
          <w:lang w:eastAsia="ar-SA"/>
        </w:rPr>
        <w:sectPr w:rsidR="00C61AA0" w:rsidSect="00C61AA0">
          <w:pgSz w:w="16838" w:h="11906" w:orient="landscape" w:code="9"/>
          <w:pgMar w:top="1134" w:right="709" w:bottom="709" w:left="1134" w:header="680" w:footer="0" w:gutter="0"/>
          <w:cols w:space="708"/>
          <w:titlePg/>
          <w:docGrid w:linePitch="381"/>
        </w:sectPr>
      </w:pPr>
    </w:p>
    <w:p w:rsidR="00C61AA0" w:rsidRPr="001966E5" w:rsidRDefault="00C61AA0" w:rsidP="00C61AA0">
      <w:pPr>
        <w:jc w:val="right"/>
        <w:rPr>
          <w:rFonts w:eastAsia="Arial"/>
          <w:sz w:val="20"/>
          <w:szCs w:val="20"/>
          <w:lang w:eastAsia="ar-SA"/>
        </w:rPr>
      </w:pPr>
      <w:r w:rsidRPr="001966E5">
        <w:rPr>
          <w:rFonts w:eastAsia="Arial"/>
          <w:sz w:val="20"/>
          <w:szCs w:val="20"/>
          <w:lang w:eastAsia="ar-SA"/>
        </w:rPr>
        <w:lastRenderedPageBreak/>
        <w:t>Приложение №3</w:t>
      </w:r>
    </w:p>
    <w:p w:rsidR="00C61AA0" w:rsidRPr="001966E5" w:rsidRDefault="00C61AA0" w:rsidP="00C61AA0">
      <w:pPr>
        <w:widowControl w:val="0"/>
        <w:autoSpaceDE w:val="0"/>
        <w:autoSpaceDN w:val="0"/>
        <w:adjustRightInd w:val="0"/>
        <w:spacing w:before="20" w:after="20" w:line="240" w:lineRule="auto"/>
        <w:ind w:right="30"/>
        <w:jc w:val="right"/>
        <w:rPr>
          <w:sz w:val="20"/>
          <w:szCs w:val="20"/>
        </w:rPr>
      </w:pPr>
      <w:r w:rsidRPr="001966E5">
        <w:rPr>
          <w:sz w:val="20"/>
          <w:szCs w:val="20"/>
        </w:rPr>
        <w:t xml:space="preserve">к договору </w:t>
      </w:r>
      <w:r>
        <w:rPr>
          <w:sz w:val="20"/>
          <w:szCs w:val="20"/>
        </w:rPr>
        <w:t>№07-07/______</w:t>
      </w:r>
      <w:r w:rsidRPr="001966E5">
        <w:rPr>
          <w:sz w:val="20"/>
          <w:szCs w:val="20"/>
        </w:rPr>
        <w:t xml:space="preserve"> </w:t>
      </w:r>
    </w:p>
    <w:p w:rsidR="00C61AA0" w:rsidRDefault="00C61AA0" w:rsidP="00C61AA0">
      <w:pPr>
        <w:jc w:val="right"/>
        <w:rPr>
          <w:rFonts w:eastAsia="Arial"/>
          <w:sz w:val="20"/>
          <w:szCs w:val="20"/>
          <w:lang w:eastAsia="ar-SA"/>
        </w:rPr>
      </w:pPr>
      <w:r w:rsidRPr="001966E5">
        <w:rPr>
          <w:sz w:val="20"/>
          <w:szCs w:val="20"/>
        </w:rPr>
        <w:t>от «___» _______________ 2020г</w:t>
      </w:r>
      <w:r w:rsidRPr="001966E5">
        <w:rPr>
          <w:rFonts w:eastAsia="Arial"/>
          <w:sz w:val="20"/>
          <w:szCs w:val="20"/>
          <w:lang w:eastAsia="ar-SA"/>
        </w:rPr>
        <w:t xml:space="preserve"> </w:t>
      </w:r>
    </w:p>
    <w:p w:rsidR="00C61AA0" w:rsidRPr="001966E5" w:rsidRDefault="00C61AA0" w:rsidP="00C61AA0">
      <w:pPr>
        <w:jc w:val="right"/>
        <w:rPr>
          <w:rFonts w:eastAsia="Arial"/>
          <w:sz w:val="20"/>
          <w:szCs w:val="20"/>
          <w:lang w:eastAsia="ar-SA"/>
        </w:rPr>
      </w:pPr>
    </w:p>
    <w:p w:rsidR="00C61AA0" w:rsidRPr="00C7745A" w:rsidRDefault="00C61AA0" w:rsidP="00C61AA0">
      <w:pPr>
        <w:jc w:val="right"/>
        <w:rPr>
          <w:rFonts w:eastAsia="Arial"/>
          <w:sz w:val="16"/>
          <w:szCs w:val="16"/>
          <w:lang w:eastAsia="ar-SA"/>
        </w:rPr>
      </w:pPr>
      <w:r w:rsidRPr="00C7745A">
        <w:rPr>
          <w:rFonts w:eastAsia="Arial"/>
          <w:sz w:val="16"/>
          <w:szCs w:val="16"/>
          <w:lang w:eastAsia="ar-SA"/>
        </w:rPr>
        <w:t>Унифицированная форма № КС-3</w:t>
      </w:r>
    </w:p>
    <w:p w:rsidR="00C61AA0" w:rsidRPr="00C7745A" w:rsidRDefault="00C61AA0" w:rsidP="00C61AA0">
      <w:pPr>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C61AA0" w:rsidRPr="00C7745A" w:rsidRDefault="00C61AA0" w:rsidP="00C61AA0">
      <w:pPr>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C61AA0" w:rsidRPr="00F27027" w:rsidTr="00C61AA0">
        <w:trPr>
          <w:cantSplit/>
          <w:trHeight w:hRule="exact" w:val="240"/>
        </w:trPr>
        <w:tc>
          <w:tcPr>
            <w:tcW w:w="6948" w:type="dxa"/>
            <w:gridSpan w:val="5"/>
            <w:vMerge w:val="restart"/>
            <w:tcBorders>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C61AA0" w:rsidRPr="00F27027" w:rsidRDefault="00C61AA0" w:rsidP="000D19EC">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24"/>
                <w:szCs w:val="24"/>
                <w:lang w:eastAsia="ar-SA"/>
              </w:rPr>
            </w:pPr>
            <w:r w:rsidRPr="00F27027">
              <w:rPr>
                <w:sz w:val="18"/>
                <w:szCs w:val="24"/>
                <w:lang w:eastAsia="ar-SA"/>
              </w:rPr>
              <w:t>Код</w:t>
            </w:r>
          </w:p>
        </w:tc>
      </w:tr>
      <w:tr w:rsidR="00C61AA0" w:rsidRPr="00F27027" w:rsidTr="00C61AA0">
        <w:trPr>
          <w:cantSplit/>
          <w:trHeight w:hRule="exact" w:val="440"/>
        </w:trPr>
        <w:tc>
          <w:tcPr>
            <w:tcW w:w="6948" w:type="dxa"/>
            <w:gridSpan w:val="5"/>
            <w:vMerge/>
            <w:tcBorders>
              <w:top w:val="single" w:sz="4" w:space="0" w:color="000000"/>
            </w:tcBorders>
            <w:shd w:val="clear" w:color="auto" w:fill="auto"/>
          </w:tcPr>
          <w:p w:rsidR="00C61AA0" w:rsidRPr="00F27027" w:rsidRDefault="00C61AA0" w:rsidP="000D19EC">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C61AA0" w:rsidRPr="00F27027" w:rsidRDefault="00C61AA0" w:rsidP="000D19EC">
            <w:pPr>
              <w:suppressAutoHyphens/>
              <w:spacing w:line="240" w:lineRule="auto"/>
              <w:ind w:right="57" w:firstLine="0"/>
              <w:jc w:val="right"/>
              <w:rPr>
                <w:sz w:val="18"/>
                <w:szCs w:val="24"/>
                <w:lang w:eastAsia="ar-SA"/>
              </w:rPr>
            </w:pPr>
            <w:r w:rsidRPr="00F27027">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24"/>
                <w:szCs w:val="24"/>
                <w:lang w:eastAsia="ar-SA"/>
              </w:rPr>
            </w:pPr>
            <w:r w:rsidRPr="00F27027">
              <w:rPr>
                <w:sz w:val="18"/>
                <w:szCs w:val="24"/>
                <w:lang w:eastAsia="ar-SA"/>
              </w:rPr>
              <w:t>0322001</w:t>
            </w:r>
          </w:p>
        </w:tc>
      </w:tr>
      <w:tr w:rsidR="00C61AA0" w:rsidRPr="00F27027" w:rsidTr="00C61AA0">
        <w:trPr>
          <w:cantSplit/>
          <w:trHeight w:hRule="exact" w:val="440"/>
        </w:trPr>
        <w:tc>
          <w:tcPr>
            <w:tcW w:w="933" w:type="dxa"/>
            <w:gridSpan w:val="2"/>
            <w:shd w:val="clear" w:color="auto" w:fill="auto"/>
            <w:vAlign w:val="bottom"/>
          </w:tcPr>
          <w:p w:rsidR="00C61AA0" w:rsidRPr="00F27027" w:rsidRDefault="00C61AA0" w:rsidP="000D19EC">
            <w:pPr>
              <w:suppressAutoHyphens/>
              <w:spacing w:line="240" w:lineRule="auto"/>
              <w:ind w:firstLine="0"/>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C61AA0" w:rsidRPr="00F27027" w:rsidRDefault="00C61AA0" w:rsidP="000D19EC">
            <w:pPr>
              <w:suppressAutoHyphens/>
              <w:snapToGrid w:val="0"/>
              <w:spacing w:line="240" w:lineRule="auto"/>
              <w:ind w:firstLine="0"/>
              <w:rPr>
                <w:sz w:val="20"/>
                <w:szCs w:val="24"/>
                <w:lang w:eastAsia="ar-SA"/>
              </w:rPr>
            </w:pPr>
          </w:p>
        </w:tc>
        <w:tc>
          <w:tcPr>
            <w:tcW w:w="936" w:type="dxa"/>
            <w:gridSpan w:val="2"/>
            <w:shd w:val="clear" w:color="auto" w:fill="auto"/>
            <w:vAlign w:val="center"/>
          </w:tcPr>
          <w:p w:rsidR="00C61AA0" w:rsidRPr="00F27027" w:rsidRDefault="00C61AA0" w:rsidP="000D19EC">
            <w:pPr>
              <w:suppressAutoHyphens/>
              <w:spacing w:line="240" w:lineRule="auto"/>
              <w:ind w:right="57" w:firstLine="0"/>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r w:rsidR="00C61AA0" w:rsidRPr="00F27027" w:rsidTr="00C61AA0">
        <w:trPr>
          <w:cantSplit/>
          <w:trHeight w:hRule="exact" w:val="440"/>
        </w:trPr>
        <w:tc>
          <w:tcPr>
            <w:tcW w:w="1926" w:type="dxa"/>
            <w:gridSpan w:val="3"/>
            <w:shd w:val="clear" w:color="auto" w:fill="auto"/>
            <w:vAlign w:val="bottom"/>
          </w:tcPr>
          <w:p w:rsidR="00C61AA0" w:rsidRPr="00F27027" w:rsidRDefault="00C61AA0" w:rsidP="000D19EC">
            <w:pPr>
              <w:suppressAutoHyphens/>
              <w:spacing w:line="240" w:lineRule="auto"/>
              <w:ind w:firstLine="0"/>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C61AA0" w:rsidRPr="00F27027" w:rsidRDefault="00C61AA0" w:rsidP="000D19EC">
            <w:pPr>
              <w:suppressAutoHyphens/>
              <w:spacing w:line="240" w:lineRule="auto"/>
              <w:ind w:firstLine="0"/>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C61AA0" w:rsidRPr="00F27027" w:rsidRDefault="00C61AA0" w:rsidP="000D19EC">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r w:rsidR="00C61AA0" w:rsidRPr="00F27027" w:rsidTr="00C61AA0">
        <w:trPr>
          <w:cantSplit/>
          <w:trHeight w:hRule="exact" w:val="440"/>
        </w:trPr>
        <w:tc>
          <w:tcPr>
            <w:tcW w:w="1926" w:type="dxa"/>
            <w:gridSpan w:val="3"/>
            <w:shd w:val="clear" w:color="auto" w:fill="auto"/>
            <w:vAlign w:val="bottom"/>
          </w:tcPr>
          <w:p w:rsidR="00C61AA0" w:rsidRPr="00F27027" w:rsidRDefault="00C61AA0" w:rsidP="000D19EC">
            <w:pPr>
              <w:suppressAutoHyphens/>
              <w:spacing w:line="240" w:lineRule="auto"/>
              <w:ind w:firstLine="0"/>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C61AA0" w:rsidRPr="00F27027" w:rsidRDefault="00C61AA0" w:rsidP="000D19EC">
            <w:pPr>
              <w:suppressAutoHyphens/>
              <w:spacing w:line="240" w:lineRule="auto"/>
              <w:ind w:right="113"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C61AA0" w:rsidRPr="00F27027" w:rsidRDefault="00C61AA0" w:rsidP="000D19EC">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r w:rsidR="00C61AA0" w:rsidRPr="00F27027" w:rsidTr="00C61AA0">
        <w:trPr>
          <w:cantSplit/>
          <w:trHeight w:hRule="exact" w:val="440"/>
        </w:trPr>
        <w:tc>
          <w:tcPr>
            <w:tcW w:w="850" w:type="dxa"/>
            <w:shd w:val="clear" w:color="auto" w:fill="auto"/>
            <w:vAlign w:val="bottom"/>
          </w:tcPr>
          <w:p w:rsidR="00C61AA0" w:rsidRPr="00F27027" w:rsidRDefault="00C61AA0" w:rsidP="000D19EC">
            <w:pPr>
              <w:suppressAutoHyphens/>
              <w:spacing w:line="240" w:lineRule="auto"/>
              <w:ind w:right="113" w:firstLine="0"/>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C61AA0" w:rsidRPr="00F27027" w:rsidRDefault="00C61AA0" w:rsidP="000D19EC">
            <w:pPr>
              <w:suppressAutoHyphens/>
              <w:spacing w:line="240" w:lineRule="auto"/>
              <w:ind w:right="57"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C61AA0" w:rsidRPr="00F27027" w:rsidRDefault="00C61AA0" w:rsidP="000D19EC">
            <w:pPr>
              <w:suppressAutoHyphens/>
              <w:spacing w:line="240" w:lineRule="auto"/>
              <w:ind w:right="57" w:firstLine="0"/>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r w:rsidR="00C61AA0" w:rsidRPr="00F27027" w:rsidTr="00C61AA0">
        <w:trPr>
          <w:cantSplit/>
          <w:trHeight w:hRule="exact" w:val="440"/>
        </w:trPr>
        <w:tc>
          <w:tcPr>
            <w:tcW w:w="6211" w:type="dxa"/>
            <w:gridSpan w:val="4"/>
            <w:shd w:val="clear" w:color="auto" w:fill="auto"/>
          </w:tcPr>
          <w:p w:rsidR="00C61AA0" w:rsidRPr="00F27027" w:rsidRDefault="00C61AA0" w:rsidP="000D19EC">
            <w:pPr>
              <w:suppressAutoHyphens/>
              <w:spacing w:line="240" w:lineRule="auto"/>
              <w:ind w:firstLine="0"/>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C61AA0" w:rsidRPr="00F27027" w:rsidRDefault="00C61AA0" w:rsidP="000D19EC">
            <w:pPr>
              <w:suppressAutoHyphens/>
              <w:spacing w:line="240" w:lineRule="auto"/>
              <w:ind w:right="57" w:firstLine="0"/>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r w:rsidR="00C61AA0" w:rsidRPr="00F27027" w:rsidTr="00C61AA0">
        <w:trPr>
          <w:cantSplit/>
          <w:trHeight w:hRule="exact" w:val="440"/>
        </w:trPr>
        <w:tc>
          <w:tcPr>
            <w:tcW w:w="8081" w:type="dxa"/>
            <w:gridSpan w:val="7"/>
            <w:shd w:val="clear" w:color="auto" w:fill="auto"/>
            <w:vAlign w:val="center"/>
          </w:tcPr>
          <w:p w:rsidR="00C61AA0" w:rsidRPr="00F27027" w:rsidRDefault="00C61AA0" w:rsidP="000D19EC">
            <w:pPr>
              <w:suppressAutoHyphens/>
              <w:spacing w:line="240" w:lineRule="auto"/>
              <w:ind w:right="57" w:firstLine="0"/>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right="57" w:firstLine="0"/>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r w:rsidR="00C61AA0" w:rsidRPr="00F27027" w:rsidTr="00C61AA0">
        <w:trPr>
          <w:cantSplit/>
          <w:trHeight w:hRule="exact" w:val="440"/>
        </w:trPr>
        <w:tc>
          <w:tcPr>
            <w:tcW w:w="8081" w:type="dxa"/>
            <w:gridSpan w:val="7"/>
            <w:shd w:val="clear" w:color="auto" w:fill="auto"/>
            <w:vAlign w:val="center"/>
          </w:tcPr>
          <w:p w:rsidR="00C61AA0" w:rsidRPr="00F27027" w:rsidRDefault="00C61AA0" w:rsidP="000D19EC">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right="57" w:firstLine="0"/>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r w:rsidR="00C61AA0" w:rsidRPr="00F27027" w:rsidTr="00C61AA0">
        <w:trPr>
          <w:cantSplit/>
          <w:trHeight w:hRule="exact" w:val="440"/>
        </w:trPr>
        <w:tc>
          <w:tcPr>
            <w:tcW w:w="8787" w:type="dxa"/>
            <w:gridSpan w:val="8"/>
            <w:shd w:val="clear" w:color="auto" w:fill="auto"/>
            <w:vAlign w:val="center"/>
          </w:tcPr>
          <w:p w:rsidR="00C61AA0" w:rsidRPr="00F27027" w:rsidRDefault="00C61AA0" w:rsidP="000D19EC">
            <w:pPr>
              <w:suppressAutoHyphens/>
              <w:spacing w:line="240" w:lineRule="auto"/>
              <w:ind w:right="113" w:firstLine="0"/>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24"/>
                <w:lang w:eastAsia="ar-SA"/>
              </w:rPr>
            </w:pPr>
          </w:p>
        </w:tc>
      </w:tr>
    </w:tbl>
    <w:p w:rsidR="00C61AA0" w:rsidRPr="00F27027" w:rsidRDefault="00C61AA0" w:rsidP="000D19EC">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C61AA0" w:rsidRPr="00F27027" w:rsidTr="00C61AA0">
        <w:trPr>
          <w:cantSplit/>
          <w:trHeight w:hRule="exact" w:val="240"/>
        </w:trPr>
        <w:tc>
          <w:tcPr>
            <w:tcW w:w="4816" w:type="dxa"/>
            <w:vMerge w:val="restart"/>
            <w:tcBorders>
              <w:bottom w:val="single" w:sz="4" w:space="0" w:color="000000"/>
            </w:tcBorders>
            <w:shd w:val="clear" w:color="auto" w:fill="auto"/>
            <w:vAlign w:val="center"/>
          </w:tcPr>
          <w:p w:rsidR="00C61AA0" w:rsidRPr="00F27027" w:rsidRDefault="00C61AA0" w:rsidP="000D19EC">
            <w:pPr>
              <w:suppressAutoHyphens/>
              <w:spacing w:line="240" w:lineRule="auto"/>
              <w:ind w:right="113" w:firstLine="0"/>
              <w:jc w:val="center"/>
              <w:rPr>
                <w:b/>
                <w:sz w:val="18"/>
                <w:szCs w:val="18"/>
                <w:lang w:eastAsia="ar-SA"/>
              </w:rPr>
            </w:pPr>
            <w:r w:rsidRPr="00F27027">
              <w:rPr>
                <w:b/>
                <w:sz w:val="20"/>
                <w:szCs w:val="20"/>
                <w:lang w:eastAsia="ar-SA"/>
              </w:rPr>
              <w:t>СПРАВКА</w:t>
            </w:r>
          </w:p>
          <w:p w:rsidR="00C61AA0" w:rsidRPr="00F27027" w:rsidRDefault="00C61AA0" w:rsidP="000D19EC">
            <w:pPr>
              <w:suppressAutoHyphens/>
              <w:spacing w:line="240" w:lineRule="auto"/>
              <w:ind w:right="113" w:firstLine="0"/>
              <w:jc w:val="center"/>
              <w:rPr>
                <w:b/>
                <w:sz w:val="18"/>
                <w:szCs w:val="18"/>
                <w:lang w:eastAsia="ar-SA"/>
              </w:rPr>
            </w:pPr>
            <w:r w:rsidRPr="00F27027">
              <w:rPr>
                <w:b/>
                <w:sz w:val="18"/>
                <w:szCs w:val="18"/>
                <w:lang w:eastAsia="ar-SA"/>
              </w:rPr>
              <w:t>О СТОИМОСТИ  ВЫПОЛНЕННЫХ РАБОТ</w:t>
            </w:r>
          </w:p>
          <w:p w:rsidR="00C61AA0" w:rsidRPr="00F27027" w:rsidRDefault="00C61AA0" w:rsidP="000D19EC">
            <w:pPr>
              <w:suppressAutoHyphens/>
              <w:spacing w:line="240" w:lineRule="auto"/>
              <w:ind w:right="113" w:firstLine="0"/>
              <w:jc w:val="center"/>
              <w:rPr>
                <w:sz w:val="18"/>
                <w:szCs w:val="18"/>
                <w:lang w:eastAsia="ar-SA"/>
              </w:rPr>
            </w:pPr>
            <w:r w:rsidRPr="00F27027">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right="113" w:firstLine="0"/>
              <w:jc w:val="center"/>
              <w:rPr>
                <w:sz w:val="18"/>
                <w:szCs w:val="18"/>
                <w:lang w:eastAsia="ar-SA"/>
              </w:rPr>
            </w:pPr>
            <w:r w:rsidRPr="00F27027">
              <w:rPr>
                <w:sz w:val="18"/>
                <w:szCs w:val="18"/>
                <w:lang w:eastAsia="ar-SA"/>
              </w:rPr>
              <w:t>Номер</w:t>
            </w:r>
          </w:p>
          <w:p w:rsidR="00C61AA0" w:rsidRPr="00F27027" w:rsidRDefault="00C61AA0" w:rsidP="000D19EC">
            <w:pPr>
              <w:suppressAutoHyphens/>
              <w:spacing w:line="240" w:lineRule="auto"/>
              <w:ind w:right="113" w:firstLine="0"/>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right="113" w:firstLine="0"/>
              <w:jc w:val="center"/>
              <w:rPr>
                <w:sz w:val="18"/>
                <w:szCs w:val="18"/>
                <w:lang w:eastAsia="ar-SA"/>
              </w:rPr>
            </w:pPr>
            <w:r w:rsidRPr="00F27027">
              <w:rPr>
                <w:sz w:val="18"/>
                <w:szCs w:val="18"/>
                <w:lang w:eastAsia="ar-SA"/>
              </w:rPr>
              <w:t>Дата</w:t>
            </w:r>
          </w:p>
          <w:p w:rsidR="00C61AA0" w:rsidRPr="00F27027" w:rsidRDefault="00C61AA0" w:rsidP="000D19EC">
            <w:pPr>
              <w:suppressAutoHyphens/>
              <w:spacing w:line="240" w:lineRule="auto"/>
              <w:ind w:right="113" w:firstLine="0"/>
              <w:jc w:val="center"/>
              <w:rPr>
                <w:sz w:val="18"/>
                <w:szCs w:val="18"/>
                <w:lang w:eastAsia="ar-SA"/>
              </w:rPr>
            </w:pPr>
            <w:r w:rsidRPr="00F27027">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pacing w:line="240" w:lineRule="auto"/>
              <w:ind w:right="113" w:firstLine="0"/>
              <w:jc w:val="center"/>
              <w:rPr>
                <w:sz w:val="24"/>
                <w:szCs w:val="24"/>
                <w:lang w:eastAsia="ar-SA"/>
              </w:rPr>
            </w:pPr>
            <w:r w:rsidRPr="00F27027">
              <w:rPr>
                <w:sz w:val="18"/>
                <w:szCs w:val="18"/>
                <w:lang w:eastAsia="ar-SA"/>
              </w:rPr>
              <w:t>Отчетный период</w:t>
            </w:r>
          </w:p>
        </w:tc>
      </w:tr>
      <w:tr w:rsidR="00C61AA0" w:rsidRPr="00F27027" w:rsidTr="00C61AA0">
        <w:trPr>
          <w:cantSplit/>
          <w:trHeight w:hRule="exact" w:val="240"/>
        </w:trPr>
        <w:tc>
          <w:tcPr>
            <w:tcW w:w="4816" w:type="dxa"/>
            <w:vMerge/>
            <w:tcBorders>
              <w:top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right="113" w:firstLine="0"/>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C61AA0" w:rsidRPr="00F27027" w:rsidRDefault="00C61AA0" w:rsidP="000D19EC">
            <w:pPr>
              <w:suppressAutoHyphens/>
              <w:spacing w:line="240" w:lineRule="auto"/>
              <w:ind w:right="113" w:firstLine="0"/>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pacing w:line="240" w:lineRule="auto"/>
              <w:ind w:right="113" w:firstLine="0"/>
              <w:jc w:val="center"/>
              <w:rPr>
                <w:sz w:val="24"/>
                <w:szCs w:val="24"/>
                <w:lang w:eastAsia="ar-SA"/>
              </w:rPr>
            </w:pPr>
            <w:r w:rsidRPr="00F27027">
              <w:rPr>
                <w:sz w:val="18"/>
                <w:szCs w:val="18"/>
                <w:lang w:eastAsia="ar-SA"/>
              </w:rPr>
              <w:t>по</w:t>
            </w:r>
          </w:p>
        </w:tc>
      </w:tr>
      <w:tr w:rsidR="00C61AA0" w:rsidRPr="00F27027" w:rsidTr="00C61AA0">
        <w:trPr>
          <w:cantSplit/>
          <w:trHeight w:hRule="exact" w:val="397"/>
        </w:trPr>
        <w:tc>
          <w:tcPr>
            <w:tcW w:w="4816" w:type="dxa"/>
            <w:vMerge/>
            <w:tcBorders>
              <w:top w:val="single" w:sz="4" w:space="0" w:color="000000"/>
            </w:tcBorders>
            <w:shd w:val="clear" w:color="auto" w:fill="auto"/>
            <w:vAlign w:val="center"/>
          </w:tcPr>
          <w:p w:rsidR="00C61AA0" w:rsidRPr="00F27027" w:rsidRDefault="00C61AA0" w:rsidP="000D19EC">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rPr>
                <w:sz w:val="18"/>
                <w:szCs w:val="18"/>
                <w:lang w:eastAsia="ar-SA"/>
              </w:rPr>
            </w:pPr>
          </w:p>
        </w:tc>
      </w:tr>
    </w:tbl>
    <w:p w:rsidR="00C61AA0" w:rsidRPr="00F27027" w:rsidRDefault="00C61AA0" w:rsidP="000D19EC">
      <w:pPr>
        <w:suppressAutoHyphens/>
        <w:spacing w:line="240" w:lineRule="auto"/>
        <w:ind w:firstLine="0"/>
        <w:rPr>
          <w:sz w:val="16"/>
          <w:szCs w:val="16"/>
          <w:lang w:eastAsia="ar-SA"/>
        </w:rPr>
      </w:pPr>
    </w:p>
    <w:p w:rsidR="00C61AA0" w:rsidRPr="00F27027" w:rsidRDefault="00C61AA0" w:rsidP="000D19EC">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C61AA0" w:rsidRPr="00F27027" w:rsidTr="00C61AA0">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Номер</w:t>
            </w:r>
          </w:p>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 xml:space="preserve">по </w:t>
            </w:r>
          </w:p>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Наименование пусковых  комплексов, этапов,</w:t>
            </w:r>
          </w:p>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24"/>
                <w:szCs w:val="24"/>
                <w:lang w:eastAsia="ar-SA"/>
              </w:rPr>
            </w:pPr>
            <w:r w:rsidRPr="00F27027">
              <w:rPr>
                <w:sz w:val="18"/>
                <w:szCs w:val="18"/>
                <w:lang w:eastAsia="ar-SA"/>
              </w:rPr>
              <w:t xml:space="preserve">   Стоимость выполненных  работ и затрат, руб.</w:t>
            </w:r>
          </w:p>
        </w:tc>
      </w:tr>
      <w:tr w:rsidR="00C61AA0" w:rsidRPr="00F27027" w:rsidTr="00C61AA0">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24"/>
                <w:szCs w:val="24"/>
                <w:lang w:eastAsia="ar-SA"/>
              </w:rPr>
            </w:pPr>
            <w:r w:rsidRPr="00F27027">
              <w:rPr>
                <w:sz w:val="18"/>
                <w:szCs w:val="18"/>
                <w:lang w:eastAsia="ar-SA"/>
              </w:rPr>
              <w:t>в том числе за отчетный период</w:t>
            </w:r>
          </w:p>
        </w:tc>
      </w:tr>
      <w:tr w:rsidR="00C61AA0" w:rsidRPr="00F27027" w:rsidTr="00C61AA0">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pacing w:line="240" w:lineRule="auto"/>
              <w:ind w:firstLine="0"/>
              <w:jc w:val="center"/>
              <w:rPr>
                <w:sz w:val="24"/>
                <w:szCs w:val="24"/>
                <w:lang w:eastAsia="ar-SA"/>
              </w:rPr>
            </w:pPr>
            <w:r w:rsidRPr="00F27027">
              <w:rPr>
                <w:sz w:val="18"/>
                <w:szCs w:val="18"/>
                <w:lang w:eastAsia="ar-SA"/>
              </w:rPr>
              <w:t>6</w:t>
            </w:r>
          </w:p>
        </w:tc>
      </w:tr>
      <w:tr w:rsidR="00C61AA0" w:rsidRPr="00F27027" w:rsidTr="00C61AA0">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r>
      <w:tr w:rsidR="00C61AA0" w:rsidRPr="00F27027" w:rsidTr="00C61AA0">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pacing w:line="240" w:lineRule="auto"/>
              <w:ind w:firstLine="0"/>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r>
      <w:tr w:rsidR="00C61AA0" w:rsidRPr="00F27027" w:rsidTr="00C61AA0">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ххххххххх</w:t>
            </w:r>
          </w:p>
        </w:tc>
      </w:tr>
      <w:tr w:rsidR="00C61AA0" w:rsidRPr="00F27027" w:rsidTr="00C61AA0">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0D19EC">
            <w:pPr>
              <w:suppressAutoHyphens/>
              <w:snapToGrid w:val="0"/>
              <w:spacing w:line="240" w:lineRule="auto"/>
              <w:ind w:firstLine="0"/>
              <w:jc w:val="center"/>
              <w:rPr>
                <w:sz w:val="18"/>
                <w:szCs w:val="18"/>
                <w:lang w:eastAsia="ar-SA"/>
              </w:rPr>
            </w:pPr>
            <w:r w:rsidRPr="00F27027">
              <w:rPr>
                <w:sz w:val="18"/>
                <w:szCs w:val="18"/>
                <w:lang w:eastAsia="ar-SA"/>
              </w:rPr>
              <w:t>хххххххх</w:t>
            </w:r>
          </w:p>
        </w:tc>
      </w:tr>
      <w:tr w:rsidR="00C61AA0" w:rsidRPr="00F27027" w:rsidTr="00C61AA0">
        <w:trPr>
          <w:trHeight w:hRule="exact" w:val="397"/>
        </w:trPr>
        <w:tc>
          <w:tcPr>
            <w:tcW w:w="9021" w:type="dxa"/>
            <w:gridSpan w:val="5"/>
            <w:tcBorders>
              <w:top w:val="single" w:sz="4" w:space="0" w:color="000000"/>
            </w:tcBorders>
            <w:shd w:val="clear" w:color="auto" w:fill="auto"/>
            <w:vAlign w:val="center"/>
          </w:tcPr>
          <w:p w:rsidR="00C61AA0" w:rsidRPr="00F27027" w:rsidRDefault="00C61AA0" w:rsidP="00C61AA0">
            <w:pPr>
              <w:suppressAutoHyphens/>
              <w:spacing w:line="240" w:lineRule="auto"/>
              <w:ind w:right="113"/>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C61AA0">
            <w:pPr>
              <w:suppressAutoHyphens/>
              <w:snapToGrid w:val="0"/>
              <w:spacing w:line="240" w:lineRule="auto"/>
              <w:jc w:val="center"/>
              <w:rPr>
                <w:sz w:val="18"/>
                <w:szCs w:val="18"/>
                <w:lang w:eastAsia="ar-SA"/>
              </w:rPr>
            </w:pPr>
          </w:p>
        </w:tc>
      </w:tr>
      <w:tr w:rsidR="00C61AA0" w:rsidRPr="00F27027" w:rsidTr="00C61AA0">
        <w:trPr>
          <w:trHeight w:hRule="exact" w:val="397"/>
        </w:trPr>
        <w:tc>
          <w:tcPr>
            <w:tcW w:w="9021" w:type="dxa"/>
            <w:gridSpan w:val="5"/>
            <w:shd w:val="clear" w:color="auto" w:fill="auto"/>
            <w:vAlign w:val="center"/>
          </w:tcPr>
          <w:p w:rsidR="00C61AA0" w:rsidRPr="00F27027" w:rsidRDefault="00C61AA0" w:rsidP="00C61AA0">
            <w:pPr>
              <w:suppressAutoHyphens/>
              <w:spacing w:line="240" w:lineRule="auto"/>
              <w:ind w:right="113"/>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C61AA0">
            <w:pPr>
              <w:suppressAutoHyphens/>
              <w:snapToGrid w:val="0"/>
              <w:spacing w:line="240" w:lineRule="auto"/>
              <w:jc w:val="center"/>
              <w:rPr>
                <w:sz w:val="18"/>
                <w:szCs w:val="18"/>
                <w:lang w:eastAsia="ar-SA"/>
              </w:rPr>
            </w:pPr>
          </w:p>
        </w:tc>
      </w:tr>
      <w:tr w:rsidR="00C61AA0" w:rsidRPr="00F27027" w:rsidTr="00C61AA0">
        <w:trPr>
          <w:trHeight w:hRule="exact" w:val="397"/>
        </w:trPr>
        <w:tc>
          <w:tcPr>
            <w:tcW w:w="9021" w:type="dxa"/>
            <w:gridSpan w:val="5"/>
            <w:shd w:val="clear" w:color="auto" w:fill="auto"/>
            <w:vAlign w:val="center"/>
          </w:tcPr>
          <w:p w:rsidR="00C61AA0" w:rsidRPr="00F27027" w:rsidRDefault="00C61AA0" w:rsidP="00C61AA0">
            <w:pPr>
              <w:suppressAutoHyphens/>
              <w:spacing w:line="240" w:lineRule="auto"/>
              <w:ind w:right="113"/>
              <w:jc w:val="right"/>
              <w:rPr>
                <w:sz w:val="18"/>
                <w:szCs w:val="18"/>
                <w:lang w:eastAsia="ar-SA"/>
              </w:rPr>
            </w:pPr>
            <w:r w:rsidRPr="00F2702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AA0" w:rsidRPr="00F27027" w:rsidRDefault="00C61AA0" w:rsidP="00C61AA0">
            <w:pPr>
              <w:suppressAutoHyphens/>
              <w:snapToGrid w:val="0"/>
              <w:spacing w:line="240" w:lineRule="auto"/>
              <w:jc w:val="center"/>
              <w:rPr>
                <w:sz w:val="18"/>
                <w:szCs w:val="18"/>
                <w:lang w:eastAsia="ar-SA"/>
              </w:rPr>
            </w:pPr>
          </w:p>
        </w:tc>
      </w:tr>
    </w:tbl>
    <w:p w:rsidR="00C61AA0" w:rsidRDefault="00C61AA0" w:rsidP="00C61AA0">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C61AA0" w:rsidRPr="00690199" w:rsidTr="00C61AA0">
        <w:trPr>
          <w:trHeight w:val="1777"/>
          <w:jc w:val="center"/>
        </w:trPr>
        <w:tc>
          <w:tcPr>
            <w:tcW w:w="4815" w:type="dxa"/>
            <w:tcBorders>
              <w:top w:val="single" w:sz="4" w:space="0" w:color="000000"/>
              <w:left w:val="single" w:sz="4" w:space="0" w:color="000000"/>
              <w:bottom w:val="single" w:sz="4" w:space="0" w:color="000000"/>
            </w:tcBorders>
          </w:tcPr>
          <w:p w:rsidR="00C61AA0" w:rsidRPr="00690199" w:rsidRDefault="00C61AA0" w:rsidP="00C61AA0">
            <w:pPr>
              <w:snapToGrid w:val="0"/>
              <w:spacing w:line="240" w:lineRule="auto"/>
              <w:ind w:firstLine="0"/>
              <w:rPr>
                <w:b/>
                <w:color w:val="000000"/>
                <w:sz w:val="24"/>
                <w:szCs w:val="24"/>
              </w:rPr>
            </w:pPr>
            <w:r w:rsidRPr="00690199">
              <w:rPr>
                <w:b/>
                <w:color w:val="000000"/>
                <w:sz w:val="24"/>
                <w:szCs w:val="24"/>
              </w:rPr>
              <w:t>«Заказчик»</w:t>
            </w:r>
          </w:p>
          <w:p w:rsidR="00C61AA0" w:rsidRDefault="00C61AA0" w:rsidP="00C61AA0">
            <w:pPr>
              <w:spacing w:line="240" w:lineRule="auto"/>
              <w:ind w:firstLine="0"/>
              <w:rPr>
                <w:b/>
                <w:sz w:val="24"/>
                <w:szCs w:val="24"/>
              </w:rPr>
            </w:pPr>
            <w:r>
              <w:rPr>
                <w:b/>
                <w:sz w:val="24"/>
                <w:szCs w:val="24"/>
              </w:rPr>
              <w:t>Г</w:t>
            </w:r>
            <w:r w:rsidRPr="00282932">
              <w:rPr>
                <w:b/>
                <w:sz w:val="24"/>
                <w:szCs w:val="24"/>
              </w:rPr>
              <w:t>енеральн</w:t>
            </w:r>
            <w:r>
              <w:rPr>
                <w:b/>
                <w:sz w:val="24"/>
                <w:szCs w:val="24"/>
              </w:rPr>
              <w:t>ый</w:t>
            </w:r>
            <w:r w:rsidRPr="00282932">
              <w:rPr>
                <w:b/>
                <w:sz w:val="24"/>
                <w:szCs w:val="24"/>
              </w:rPr>
              <w:t xml:space="preserve"> директор</w:t>
            </w:r>
          </w:p>
          <w:p w:rsidR="00C61AA0" w:rsidRPr="00282932" w:rsidRDefault="00C61AA0" w:rsidP="00C61AA0">
            <w:pPr>
              <w:spacing w:line="240" w:lineRule="auto"/>
              <w:ind w:firstLine="0"/>
              <w:rPr>
                <w:b/>
                <w:sz w:val="24"/>
                <w:szCs w:val="24"/>
              </w:rPr>
            </w:pPr>
          </w:p>
          <w:p w:rsidR="00C61AA0" w:rsidRPr="00282932" w:rsidRDefault="00C61AA0" w:rsidP="00C61AA0">
            <w:pPr>
              <w:snapToGrid w:val="0"/>
              <w:spacing w:line="240" w:lineRule="auto"/>
              <w:ind w:firstLine="0"/>
              <w:rPr>
                <w:b/>
                <w:sz w:val="24"/>
                <w:szCs w:val="24"/>
              </w:rPr>
            </w:pPr>
          </w:p>
          <w:p w:rsidR="00C61AA0" w:rsidRPr="00282932" w:rsidRDefault="00C61AA0" w:rsidP="00C61AA0">
            <w:pPr>
              <w:snapToGrid w:val="0"/>
              <w:spacing w:line="240" w:lineRule="auto"/>
              <w:ind w:firstLine="0"/>
              <w:rPr>
                <w:b/>
                <w:sz w:val="24"/>
                <w:szCs w:val="24"/>
              </w:rPr>
            </w:pPr>
            <w:r>
              <w:rPr>
                <w:b/>
                <w:sz w:val="24"/>
                <w:szCs w:val="24"/>
              </w:rPr>
              <w:t>____________________</w:t>
            </w:r>
            <w:r w:rsidRPr="00282932">
              <w:rPr>
                <w:b/>
                <w:sz w:val="24"/>
                <w:szCs w:val="24"/>
              </w:rPr>
              <w:t>/</w:t>
            </w:r>
            <w:r>
              <w:rPr>
                <w:b/>
                <w:sz w:val="24"/>
                <w:szCs w:val="24"/>
              </w:rPr>
              <w:t>В.Н. Лебедев</w:t>
            </w:r>
            <w:r w:rsidRPr="00282932">
              <w:rPr>
                <w:b/>
                <w:sz w:val="24"/>
                <w:szCs w:val="24"/>
              </w:rPr>
              <w:t xml:space="preserve">/ </w:t>
            </w:r>
          </w:p>
          <w:p w:rsidR="00C61AA0" w:rsidRPr="004C11BF" w:rsidRDefault="00C61AA0" w:rsidP="00C61AA0">
            <w:pPr>
              <w:tabs>
                <w:tab w:val="left" w:pos="0"/>
                <w:tab w:val="left" w:pos="993"/>
              </w:tabs>
              <w:suppressAutoHyphens/>
              <w:spacing w:line="240" w:lineRule="auto"/>
              <w:contextualSpacing/>
              <w:rPr>
                <w:sz w:val="24"/>
                <w:szCs w:val="24"/>
                <w:lang w:eastAsia="ar-SA"/>
              </w:rPr>
            </w:pPr>
            <w:r w:rsidRPr="004C11BF">
              <w:rPr>
                <w:sz w:val="24"/>
                <w:szCs w:val="24"/>
              </w:rPr>
              <w:t>м</w:t>
            </w:r>
            <w:r w:rsidRPr="004C11BF">
              <w:rPr>
                <w:color w:val="000000"/>
                <w:sz w:val="24"/>
                <w:szCs w:val="24"/>
                <w:lang w:eastAsia="ar-SA"/>
              </w:rPr>
              <w:t>.п.</w:t>
            </w:r>
          </w:p>
        </w:tc>
        <w:tc>
          <w:tcPr>
            <w:tcW w:w="5103" w:type="dxa"/>
            <w:tcBorders>
              <w:top w:val="single" w:sz="4" w:space="0" w:color="000000"/>
              <w:left w:val="single" w:sz="4" w:space="0" w:color="000000"/>
              <w:bottom w:val="single" w:sz="4" w:space="0" w:color="000000"/>
              <w:right w:val="single" w:sz="4" w:space="0" w:color="000000"/>
            </w:tcBorders>
          </w:tcPr>
          <w:p w:rsidR="00C61AA0" w:rsidRPr="00690199" w:rsidRDefault="00C61AA0" w:rsidP="00C61AA0">
            <w:pPr>
              <w:snapToGrid w:val="0"/>
              <w:spacing w:line="240" w:lineRule="auto"/>
              <w:ind w:firstLine="103"/>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C61AA0" w:rsidRPr="002177A6" w:rsidRDefault="00C61AA0" w:rsidP="00C61AA0">
            <w:pPr>
              <w:suppressAutoHyphens/>
              <w:spacing w:line="240" w:lineRule="auto"/>
              <w:ind w:firstLine="103"/>
              <w:rPr>
                <w:b/>
                <w:sz w:val="24"/>
                <w:szCs w:val="24"/>
                <w:lang w:eastAsia="ar-SA"/>
              </w:rPr>
            </w:pPr>
            <w:r>
              <w:rPr>
                <w:b/>
                <w:sz w:val="24"/>
                <w:szCs w:val="24"/>
                <w:lang w:eastAsia="ar-SA"/>
              </w:rPr>
              <w:t>________________</w:t>
            </w:r>
          </w:p>
          <w:p w:rsidR="00C61AA0" w:rsidRDefault="00C61AA0" w:rsidP="00C61AA0">
            <w:pPr>
              <w:suppressAutoHyphens/>
              <w:spacing w:line="240" w:lineRule="auto"/>
              <w:ind w:firstLine="103"/>
              <w:rPr>
                <w:sz w:val="24"/>
                <w:szCs w:val="24"/>
                <w:lang w:eastAsia="ar-SA"/>
              </w:rPr>
            </w:pPr>
          </w:p>
          <w:p w:rsidR="00C61AA0" w:rsidRPr="00690199" w:rsidRDefault="00C61AA0" w:rsidP="00C61AA0">
            <w:pPr>
              <w:suppressAutoHyphens/>
              <w:spacing w:line="240" w:lineRule="auto"/>
              <w:ind w:firstLine="103"/>
              <w:rPr>
                <w:sz w:val="24"/>
                <w:szCs w:val="24"/>
                <w:lang w:eastAsia="ar-SA"/>
              </w:rPr>
            </w:pPr>
          </w:p>
          <w:p w:rsidR="00C61AA0" w:rsidRPr="00690199" w:rsidRDefault="00C61AA0" w:rsidP="00C61AA0">
            <w:pPr>
              <w:suppressAutoHyphens/>
              <w:spacing w:line="240" w:lineRule="auto"/>
              <w:ind w:firstLine="103"/>
              <w:rPr>
                <w:sz w:val="24"/>
                <w:szCs w:val="24"/>
                <w:lang w:eastAsia="ar-SA"/>
              </w:rPr>
            </w:pPr>
            <w:r>
              <w:rPr>
                <w:sz w:val="24"/>
                <w:szCs w:val="24"/>
                <w:lang w:eastAsia="ar-SA"/>
              </w:rPr>
              <w:t>______________________ /</w:t>
            </w:r>
            <w:r>
              <w:rPr>
                <w:b/>
                <w:sz w:val="24"/>
                <w:szCs w:val="24"/>
                <w:lang w:eastAsia="ar-SA"/>
              </w:rPr>
              <w:t>________________</w:t>
            </w:r>
            <w:r w:rsidRPr="00690199">
              <w:rPr>
                <w:sz w:val="24"/>
                <w:szCs w:val="24"/>
                <w:lang w:eastAsia="ar-SA"/>
              </w:rPr>
              <w:t>/</w:t>
            </w:r>
          </w:p>
          <w:p w:rsidR="00C61AA0" w:rsidRPr="00232910" w:rsidRDefault="00C61AA0" w:rsidP="00C61AA0">
            <w:pPr>
              <w:tabs>
                <w:tab w:val="left" w:pos="0"/>
                <w:tab w:val="left" w:pos="993"/>
              </w:tabs>
              <w:suppressAutoHyphens/>
              <w:spacing w:line="240" w:lineRule="auto"/>
              <w:contextualSpacing/>
              <w:rPr>
                <w:sz w:val="24"/>
                <w:szCs w:val="24"/>
                <w:lang w:eastAsia="ar-SA"/>
              </w:rPr>
            </w:pPr>
            <w:r w:rsidRPr="00690199">
              <w:rPr>
                <w:color w:val="000000"/>
                <w:sz w:val="24"/>
                <w:szCs w:val="24"/>
                <w:lang w:eastAsia="ar-SA"/>
              </w:rPr>
              <w:t>м.п.</w:t>
            </w:r>
          </w:p>
        </w:tc>
      </w:tr>
    </w:tbl>
    <w:p w:rsidR="000D19EC" w:rsidRDefault="000D19EC" w:rsidP="00C61AA0">
      <w:pPr>
        <w:widowControl w:val="0"/>
        <w:autoSpaceDE w:val="0"/>
        <w:autoSpaceDN w:val="0"/>
        <w:adjustRightInd w:val="0"/>
        <w:spacing w:line="240" w:lineRule="auto"/>
        <w:jc w:val="right"/>
        <w:rPr>
          <w:sz w:val="24"/>
          <w:szCs w:val="24"/>
        </w:rPr>
      </w:pPr>
    </w:p>
    <w:p w:rsidR="000D19EC" w:rsidRDefault="000D19EC" w:rsidP="00C61AA0">
      <w:pPr>
        <w:widowControl w:val="0"/>
        <w:autoSpaceDE w:val="0"/>
        <w:autoSpaceDN w:val="0"/>
        <w:adjustRightInd w:val="0"/>
        <w:spacing w:line="240" w:lineRule="auto"/>
        <w:jc w:val="right"/>
        <w:rPr>
          <w:sz w:val="24"/>
          <w:szCs w:val="24"/>
        </w:rPr>
      </w:pPr>
    </w:p>
    <w:p w:rsidR="000D19EC" w:rsidRDefault="000D19EC" w:rsidP="00C61AA0">
      <w:pPr>
        <w:widowControl w:val="0"/>
        <w:autoSpaceDE w:val="0"/>
        <w:autoSpaceDN w:val="0"/>
        <w:adjustRightInd w:val="0"/>
        <w:spacing w:line="240" w:lineRule="auto"/>
        <w:jc w:val="right"/>
        <w:rPr>
          <w:sz w:val="24"/>
          <w:szCs w:val="24"/>
        </w:rPr>
      </w:pPr>
    </w:p>
    <w:p w:rsidR="00C61AA0" w:rsidRPr="00DC6F53" w:rsidRDefault="00C61AA0" w:rsidP="00C61AA0">
      <w:pPr>
        <w:widowControl w:val="0"/>
        <w:autoSpaceDE w:val="0"/>
        <w:autoSpaceDN w:val="0"/>
        <w:adjustRightInd w:val="0"/>
        <w:spacing w:line="240" w:lineRule="auto"/>
        <w:jc w:val="right"/>
        <w:rPr>
          <w:sz w:val="24"/>
          <w:szCs w:val="24"/>
        </w:rPr>
      </w:pPr>
      <w:r>
        <w:rPr>
          <w:sz w:val="24"/>
          <w:szCs w:val="24"/>
        </w:rPr>
        <w:lastRenderedPageBreak/>
        <w:t>Приложение №7</w:t>
      </w:r>
    </w:p>
    <w:p w:rsidR="00C61AA0" w:rsidRPr="00DC6F53" w:rsidRDefault="00C61AA0" w:rsidP="00C61AA0">
      <w:pPr>
        <w:widowControl w:val="0"/>
        <w:autoSpaceDE w:val="0"/>
        <w:autoSpaceDN w:val="0"/>
        <w:adjustRightInd w:val="0"/>
        <w:spacing w:line="240" w:lineRule="auto"/>
        <w:jc w:val="right"/>
        <w:rPr>
          <w:sz w:val="24"/>
          <w:szCs w:val="24"/>
        </w:rPr>
      </w:pPr>
      <w:r w:rsidRPr="00DC6F53">
        <w:rPr>
          <w:sz w:val="24"/>
          <w:szCs w:val="24"/>
        </w:rPr>
        <w:t>к договору №07-07/_________</w:t>
      </w:r>
    </w:p>
    <w:p w:rsidR="00C61AA0" w:rsidRPr="00DC6F53" w:rsidRDefault="00C61AA0" w:rsidP="00C61AA0">
      <w:pPr>
        <w:widowControl w:val="0"/>
        <w:autoSpaceDE w:val="0"/>
        <w:autoSpaceDN w:val="0"/>
        <w:adjustRightInd w:val="0"/>
        <w:spacing w:line="240" w:lineRule="auto"/>
        <w:jc w:val="right"/>
        <w:rPr>
          <w:sz w:val="24"/>
          <w:szCs w:val="24"/>
        </w:rPr>
      </w:pPr>
      <w:r w:rsidRPr="00DC6F53">
        <w:rPr>
          <w:sz w:val="24"/>
          <w:szCs w:val="24"/>
        </w:rPr>
        <w:t>от «___» _______________ 2020г.</w:t>
      </w:r>
    </w:p>
    <w:p w:rsidR="00C61AA0" w:rsidRDefault="00C61AA0"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C61AA0" w:rsidRPr="004308AC" w:rsidRDefault="00C61AA0" w:rsidP="00C61AA0">
      <w:pPr>
        <w:spacing w:line="240" w:lineRule="auto"/>
        <w:jc w:val="center"/>
        <w:rPr>
          <w:b/>
        </w:rPr>
      </w:pPr>
      <w:r>
        <w:rPr>
          <w:b/>
          <w:bCs/>
          <w:sz w:val="24"/>
          <w:szCs w:val="24"/>
        </w:rPr>
        <w:t>Список штата сотрудников</w:t>
      </w:r>
    </w:p>
    <w:p w:rsidR="00C61AA0" w:rsidRPr="004308AC" w:rsidRDefault="00C61AA0" w:rsidP="00C61AA0">
      <w:pPr>
        <w:spacing w:line="240" w:lineRule="auto"/>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C61AA0" w:rsidRPr="00F40BB0" w:rsidTr="000D19EC">
        <w:trPr>
          <w:trHeight w:val="593"/>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 xml:space="preserve">№ </w:t>
            </w:r>
          </w:p>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п/п</w:t>
            </w:r>
          </w:p>
        </w:tc>
        <w:tc>
          <w:tcPr>
            <w:tcW w:w="2815"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ФИО</w:t>
            </w:r>
          </w:p>
        </w:tc>
        <w:tc>
          <w:tcPr>
            <w:tcW w:w="1620"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Должность</w:t>
            </w:r>
          </w:p>
        </w:tc>
        <w:tc>
          <w:tcPr>
            <w:tcW w:w="2666"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c>
          <w:tcPr>
            <w:tcW w:w="2314"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квалификации (дата, номер и кем выдан)</w:t>
            </w:r>
          </w:p>
        </w:tc>
      </w:tr>
      <w:tr w:rsidR="00C61AA0" w:rsidRPr="00F40BB0" w:rsidTr="000D19EC">
        <w:trPr>
          <w:trHeight w:val="267"/>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1</w:t>
            </w:r>
          </w:p>
        </w:tc>
        <w:tc>
          <w:tcPr>
            <w:tcW w:w="2815"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1620"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2666"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c>
          <w:tcPr>
            <w:tcW w:w="2314"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r>
      <w:tr w:rsidR="00C61AA0" w:rsidRPr="00F40BB0" w:rsidTr="000D19EC">
        <w:trPr>
          <w:trHeight w:val="445"/>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2</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r w:rsidR="00C61AA0" w:rsidRPr="00F40BB0" w:rsidTr="000D19EC">
        <w:trPr>
          <w:trHeight w:val="454"/>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и т.д.</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bl>
    <w:p w:rsidR="00C61AA0" w:rsidRDefault="00C61AA0" w:rsidP="000D19EC">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C61AA0" w:rsidRPr="00690199" w:rsidTr="00C61AA0">
        <w:trPr>
          <w:trHeight w:val="1777"/>
          <w:jc w:val="center"/>
        </w:trPr>
        <w:tc>
          <w:tcPr>
            <w:tcW w:w="4815" w:type="dxa"/>
            <w:tcBorders>
              <w:top w:val="single" w:sz="4" w:space="0" w:color="000000"/>
              <w:left w:val="single" w:sz="4" w:space="0" w:color="000000"/>
              <w:bottom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«Заказчик»</w:t>
            </w:r>
          </w:p>
          <w:p w:rsidR="00C61AA0" w:rsidRDefault="00C61AA0" w:rsidP="000D19EC">
            <w:pPr>
              <w:spacing w:line="240" w:lineRule="auto"/>
              <w:ind w:firstLine="0"/>
              <w:rPr>
                <w:b/>
                <w:sz w:val="24"/>
                <w:szCs w:val="24"/>
              </w:rPr>
            </w:pPr>
            <w:r>
              <w:rPr>
                <w:b/>
                <w:sz w:val="24"/>
                <w:szCs w:val="24"/>
              </w:rPr>
              <w:t>Г</w:t>
            </w:r>
            <w:r w:rsidRPr="00282932">
              <w:rPr>
                <w:b/>
                <w:sz w:val="24"/>
                <w:szCs w:val="24"/>
              </w:rPr>
              <w:t>енеральн</w:t>
            </w:r>
            <w:r>
              <w:rPr>
                <w:b/>
                <w:sz w:val="24"/>
                <w:szCs w:val="24"/>
              </w:rPr>
              <w:t>ый</w:t>
            </w:r>
            <w:r w:rsidRPr="00282932">
              <w:rPr>
                <w:b/>
                <w:sz w:val="24"/>
                <w:szCs w:val="24"/>
              </w:rPr>
              <w:t xml:space="preserve"> директор</w:t>
            </w:r>
          </w:p>
          <w:p w:rsidR="00C61AA0" w:rsidRPr="00282932" w:rsidRDefault="00C61AA0" w:rsidP="000D19EC">
            <w:pPr>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r w:rsidRPr="00282932">
              <w:rPr>
                <w:b/>
                <w:sz w:val="24"/>
                <w:szCs w:val="24"/>
              </w:rPr>
              <w:t>_____________________ /</w:t>
            </w:r>
            <w:r>
              <w:rPr>
                <w:b/>
                <w:sz w:val="24"/>
                <w:szCs w:val="24"/>
              </w:rPr>
              <w:t>В.Н. Лебедев</w:t>
            </w:r>
            <w:r w:rsidRPr="00282932">
              <w:rPr>
                <w:b/>
                <w:sz w:val="24"/>
                <w:szCs w:val="24"/>
              </w:rPr>
              <w:t xml:space="preserve">/ </w:t>
            </w:r>
          </w:p>
          <w:p w:rsidR="00C61AA0" w:rsidRPr="004C11BF" w:rsidRDefault="00C61AA0" w:rsidP="000D19EC">
            <w:pPr>
              <w:tabs>
                <w:tab w:val="left" w:pos="0"/>
                <w:tab w:val="left" w:pos="993"/>
              </w:tabs>
              <w:suppressAutoHyphens/>
              <w:spacing w:line="240" w:lineRule="auto"/>
              <w:ind w:firstLine="0"/>
              <w:contextualSpacing/>
              <w:rPr>
                <w:sz w:val="24"/>
                <w:szCs w:val="24"/>
                <w:lang w:eastAsia="ar-SA"/>
              </w:rPr>
            </w:pPr>
            <w:r w:rsidRPr="004C11BF">
              <w:rPr>
                <w:sz w:val="24"/>
                <w:szCs w:val="24"/>
              </w:rPr>
              <w:t>м</w:t>
            </w:r>
            <w:r w:rsidRPr="004C11BF">
              <w:rPr>
                <w:color w:val="000000"/>
                <w:sz w:val="24"/>
                <w:szCs w:val="24"/>
                <w:lang w:eastAsia="ar-SA"/>
              </w:rPr>
              <w:t>.п.</w:t>
            </w:r>
          </w:p>
        </w:tc>
        <w:tc>
          <w:tcPr>
            <w:tcW w:w="5103" w:type="dxa"/>
            <w:tcBorders>
              <w:top w:val="single" w:sz="4" w:space="0" w:color="000000"/>
              <w:left w:val="single" w:sz="4" w:space="0" w:color="000000"/>
              <w:bottom w:val="single" w:sz="4" w:space="0" w:color="000000"/>
              <w:right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C61AA0" w:rsidRPr="002177A6" w:rsidRDefault="00C61AA0" w:rsidP="000D19EC">
            <w:pPr>
              <w:suppressAutoHyphens/>
              <w:spacing w:line="240" w:lineRule="auto"/>
              <w:ind w:firstLine="0"/>
              <w:rPr>
                <w:b/>
                <w:sz w:val="24"/>
                <w:szCs w:val="24"/>
                <w:lang w:eastAsia="ar-SA"/>
              </w:rPr>
            </w:pPr>
            <w:r>
              <w:rPr>
                <w:b/>
                <w:sz w:val="24"/>
                <w:szCs w:val="24"/>
                <w:lang w:eastAsia="ar-SA"/>
              </w:rPr>
              <w:t>________________</w:t>
            </w:r>
          </w:p>
          <w:p w:rsidR="00C61AA0" w:rsidRDefault="00C61AA0" w:rsidP="000D19EC">
            <w:pPr>
              <w:suppressAutoHyphens/>
              <w:spacing w:line="240" w:lineRule="auto"/>
              <w:ind w:firstLine="0"/>
              <w:rPr>
                <w:sz w:val="24"/>
                <w:szCs w:val="24"/>
                <w:lang w:eastAsia="ar-SA"/>
              </w:rPr>
            </w:pPr>
          </w:p>
          <w:p w:rsidR="00C61AA0" w:rsidRPr="00690199" w:rsidRDefault="00C61AA0" w:rsidP="000D19EC">
            <w:pPr>
              <w:suppressAutoHyphens/>
              <w:spacing w:line="240" w:lineRule="auto"/>
              <w:ind w:firstLine="0"/>
              <w:rPr>
                <w:sz w:val="24"/>
                <w:szCs w:val="24"/>
                <w:lang w:eastAsia="ar-SA"/>
              </w:rPr>
            </w:pPr>
          </w:p>
          <w:p w:rsidR="00C61AA0" w:rsidRPr="00690199" w:rsidRDefault="00C61AA0" w:rsidP="000D19EC">
            <w:pPr>
              <w:suppressAutoHyphens/>
              <w:spacing w:line="240" w:lineRule="auto"/>
              <w:ind w:firstLine="0"/>
              <w:rPr>
                <w:sz w:val="24"/>
                <w:szCs w:val="24"/>
                <w:lang w:eastAsia="ar-SA"/>
              </w:rPr>
            </w:pPr>
            <w:r>
              <w:rPr>
                <w:sz w:val="24"/>
                <w:szCs w:val="24"/>
                <w:lang w:eastAsia="ar-SA"/>
              </w:rPr>
              <w:t>______________________ /</w:t>
            </w:r>
            <w:r>
              <w:rPr>
                <w:b/>
                <w:sz w:val="24"/>
                <w:szCs w:val="24"/>
                <w:lang w:eastAsia="ar-SA"/>
              </w:rPr>
              <w:t>________________</w:t>
            </w:r>
            <w:r w:rsidRPr="00690199">
              <w:rPr>
                <w:sz w:val="24"/>
                <w:szCs w:val="24"/>
                <w:lang w:eastAsia="ar-SA"/>
              </w:rPr>
              <w:t>/</w:t>
            </w:r>
          </w:p>
          <w:p w:rsidR="00C61AA0" w:rsidRPr="00232910" w:rsidRDefault="00C61AA0" w:rsidP="000D19EC">
            <w:pPr>
              <w:tabs>
                <w:tab w:val="left" w:pos="0"/>
                <w:tab w:val="left" w:pos="993"/>
              </w:tabs>
              <w:suppressAutoHyphens/>
              <w:spacing w:line="240" w:lineRule="auto"/>
              <w:ind w:firstLine="0"/>
              <w:contextualSpacing/>
              <w:rPr>
                <w:sz w:val="24"/>
                <w:szCs w:val="24"/>
                <w:lang w:eastAsia="ar-SA"/>
              </w:rPr>
            </w:pPr>
            <w:r w:rsidRPr="00690199">
              <w:rPr>
                <w:color w:val="000000"/>
                <w:sz w:val="24"/>
                <w:szCs w:val="24"/>
                <w:lang w:eastAsia="ar-SA"/>
              </w:rPr>
              <w:t>м.п.</w:t>
            </w:r>
          </w:p>
        </w:tc>
      </w:tr>
    </w:tbl>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757205" w:rsidRDefault="00757205"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F81700" w:rsidRPr="009241F0" w:rsidRDefault="00F81700" w:rsidP="005B30F1">
      <w:pPr>
        <w:spacing w:line="240" w:lineRule="auto"/>
        <w:ind w:firstLine="0"/>
        <w:jc w:val="right"/>
        <w:rPr>
          <w:sz w:val="20"/>
          <w:szCs w:val="20"/>
        </w:rPr>
      </w:pPr>
      <w:r w:rsidRPr="009241F0">
        <w:rPr>
          <w:sz w:val="20"/>
          <w:szCs w:val="20"/>
        </w:rPr>
        <w:lastRenderedPageBreak/>
        <w:t xml:space="preserve">Приложение № </w:t>
      </w:r>
      <w:r w:rsidR="000D19EC">
        <w:rPr>
          <w:sz w:val="20"/>
          <w:szCs w:val="20"/>
        </w:rPr>
        <w:t>8</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932C3" w:rsidRDefault="00F81700" w:rsidP="00F81700">
      <w:pPr>
        <w:tabs>
          <w:tab w:val="left" w:pos="0"/>
        </w:tabs>
        <w:spacing w:line="240" w:lineRule="auto"/>
        <w:ind w:firstLine="0"/>
        <w:jc w:val="center"/>
        <w:rPr>
          <w:rFonts w:eastAsia="Calibri"/>
          <w:b/>
          <w:sz w:val="24"/>
          <w:szCs w:val="24"/>
        </w:rPr>
      </w:pPr>
      <w:r w:rsidRPr="009932C3">
        <w:rPr>
          <w:rFonts w:eastAsia="Calibri"/>
          <w:b/>
          <w:sz w:val="24"/>
          <w:szCs w:val="24"/>
        </w:rPr>
        <w:t xml:space="preserve">Заявление о добросовестности </w:t>
      </w:r>
    </w:p>
    <w:p w:rsidR="00F81700" w:rsidRPr="009932C3" w:rsidRDefault="00F81700" w:rsidP="00F81700">
      <w:pPr>
        <w:tabs>
          <w:tab w:val="left" w:pos="0"/>
        </w:tabs>
        <w:spacing w:line="240" w:lineRule="auto"/>
        <w:ind w:firstLine="709"/>
        <w:jc w:val="left"/>
        <w:rPr>
          <w:rFonts w:eastAsia="Calibri"/>
          <w:sz w:val="24"/>
          <w:szCs w:val="24"/>
        </w:rPr>
      </w:pPr>
    </w:p>
    <w:p w:rsidR="00F81700" w:rsidRPr="009932C3" w:rsidRDefault="00F81700" w:rsidP="00F81700">
      <w:pPr>
        <w:widowControl w:val="0"/>
        <w:spacing w:line="240" w:lineRule="auto"/>
        <w:ind w:firstLine="0"/>
        <w:rPr>
          <w:color w:val="000000"/>
          <w:sz w:val="24"/>
          <w:szCs w:val="24"/>
        </w:rPr>
      </w:pPr>
      <w:r w:rsidRPr="009932C3">
        <w:rPr>
          <w:color w:val="000000"/>
          <w:sz w:val="24"/>
          <w:szCs w:val="24"/>
        </w:rPr>
        <w:t xml:space="preserve">г. Якутск                                                                                          </w:t>
      </w:r>
      <w:r w:rsidR="005B30F1" w:rsidRPr="009932C3">
        <w:rPr>
          <w:color w:val="000000"/>
          <w:sz w:val="24"/>
          <w:szCs w:val="24"/>
        </w:rPr>
        <w:t xml:space="preserve">                               </w:t>
      </w:r>
      <w:r w:rsidRPr="009932C3">
        <w:rPr>
          <w:color w:val="000000"/>
          <w:sz w:val="24"/>
          <w:szCs w:val="24"/>
        </w:rPr>
        <w:t>«____» __________ 20__ г.</w:t>
      </w:r>
    </w:p>
    <w:p w:rsidR="00F81700" w:rsidRPr="009932C3" w:rsidRDefault="00F81700" w:rsidP="00F81700">
      <w:pPr>
        <w:spacing w:line="240" w:lineRule="auto"/>
        <w:ind w:firstLine="0"/>
        <w:rPr>
          <w:b/>
          <w:sz w:val="24"/>
          <w:szCs w:val="24"/>
        </w:rPr>
      </w:pPr>
    </w:p>
    <w:p w:rsidR="00F81700" w:rsidRPr="009932C3" w:rsidRDefault="00F81700" w:rsidP="00F81700">
      <w:pPr>
        <w:spacing w:line="240" w:lineRule="auto"/>
        <w:ind w:firstLine="0"/>
        <w:rPr>
          <w:b/>
          <w:sz w:val="24"/>
          <w:szCs w:val="24"/>
        </w:rPr>
      </w:pPr>
    </w:p>
    <w:p w:rsidR="00F81700" w:rsidRPr="009932C3" w:rsidRDefault="00F81700" w:rsidP="00F81700">
      <w:pPr>
        <w:tabs>
          <w:tab w:val="left" w:pos="0"/>
          <w:tab w:val="left" w:pos="567"/>
        </w:tabs>
        <w:spacing w:line="240" w:lineRule="auto"/>
        <w:ind w:firstLine="709"/>
        <w:rPr>
          <w:rFonts w:eastAsia="Calibri"/>
          <w:sz w:val="24"/>
          <w:szCs w:val="24"/>
        </w:rPr>
      </w:pPr>
      <w:r w:rsidRPr="009932C3">
        <w:rPr>
          <w:rFonts w:eastAsia="Calibri"/>
          <w:sz w:val="24"/>
          <w:szCs w:val="24"/>
        </w:rPr>
        <w:t>Настоящим _______________________________</w:t>
      </w:r>
      <w:r w:rsidRPr="009932C3">
        <w:rPr>
          <w:snapToGrid w:val="0"/>
          <w:color w:val="000000"/>
          <w:sz w:val="24"/>
          <w:szCs w:val="24"/>
        </w:rPr>
        <w:t xml:space="preserve">, именуемое в дальнейшем </w:t>
      </w:r>
      <w:r w:rsidRPr="009932C3">
        <w:rPr>
          <w:b/>
          <w:snapToGrid w:val="0"/>
          <w:color w:val="000000"/>
          <w:sz w:val="24"/>
          <w:szCs w:val="24"/>
        </w:rPr>
        <w:t>«</w:t>
      </w:r>
      <w:r w:rsidR="00CB36B8" w:rsidRPr="009932C3">
        <w:rPr>
          <w:b/>
          <w:snapToGrid w:val="0"/>
          <w:color w:val="000000"/>
          <w:sz w:val="24"/>
          <w:szCs w:val="24"/>
        </w:rPr>
        <w:t>Подрядчик</w:t>
      </w:r>
      <w:r w:rsidRPr="009932C3">
        <w:rPr>
          <w:b/>
          <w:snapToGrid w:val="0"/>
          <w:color w:val="000000"/>
          <w:sz w:val="24"/>
          <w:szCs w:val="24"/>
        </w:rPr>
        <w:t>»</w:t>
      </w:r>
      <w:r w:rsidRPr="009932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32C3">
        <w:rPr>
          <w:rFonts w:eastAsia="Calibri"/>
          <w:sz w:val="24"/>
          <w:szCs w:val="24"/>
        </w:rPr>
        <w:t xml:space="preserve">, гарантирует и подтверждает, что на момент заключения Договора между </w:t>
      </w:r>
      <w:r w:rsidR="00CB36B8" w:rsidRPr="009932C3">
        <w:rPr>
          <w:b/>
          <w:snapToGrid w:val="0"/>
          <w:color w:val="000000"/>
          <w:sz w:val="24"/>
          <w:szCs w:val="24"/>
        </w:rPr>
        <w:t>Подрядчик</w:t>
      </w:r>
      <w:r w:rsidRPr="009932C3">
        <w:rPr>
          <w:b/>
          <w:snapToGrid w:val="0"/>
          <w:color w:val="000000"/>
          <w:sz w:val="24"/>
          <w:szCs w:val="24"/>
        </w:rPr>
        <w:t>ом</w:t>
      </w:r>
      <w:r w:rsidRPr="009932C3">
        <w:rPr>
          <w:rFonts w:eastAsia="Calibri"/>
          <w:sz w:val="24"/>
          <w:szCs w:val="24"/>
        </w:rPr>
        <w:t xml:space="preserve"> и </w:t>
      </w:r>
      <w:r w:rsidRPr="009932C3">
        <w:rPr>
          <w:rFonts w:eastAsia="Calibri"/>
          <w:b/>
          <w:sz w:val="24"/>
          <w:szCs w:val="24"/>
        </w:rPr>
        <w:t>АО «Саханефтегазсбыт»</w:t>
      </w:r>
      <w:r w:rsidRPr="009932C3">
        <w:rPr>
          <w:snapToGrid w:val="0"/>
          <w:color w:val="000000"/>
          <w:sz w:val="24"/>
          <w:szCs w:val="24"/>
        </w:rPr>
        <w:t>, в лице _____________________________________ действующего на основании ______________________________, именуемое в дальнейшем «</w:t>
      </w:r>
      <w:r w:rsidRPr="009932C3">
        <w:rPr>
          <w:b/>
          <w:snapToGrid w:val="0"/>
          <w:color w:val="000000"/>
          <w:sz w:val="24"/>
          <w:szCs w:val="24"/>
        </w:rPr>
        <w:t>Заказчик»</w:t>
      </w:r>
      <w:r w:rsidRPr="009932C3">
        <w:rPr>
          <w:rFonts w:eastAsia="Calibri"/>
          <w:sz w:val="24"/>
          <w:szCs w:val="24"/>
        </w:rPr>
        <w:t>:</w:t>
      </w:r>
    </w:p>
    <w:p w:rsidR="00F81700" w:rsidRPr="009932C3" w:rsidRDefault="00F81700" w:rsidP="00F81700">
      <w:pPr>
        <w:tabs>
          <w:tab w:val="left" w:pos="0"/>
          <w:tab w:val="left" w:pos="567"/>
        </w:tabs>
        <w:spacing w:line="240" w:lineRule="auto"/>
        <w:ind w:firstLine="709"/>
        <w:rPr>
          <w:rFonts w:eastAsia="Calibri"/>
          <w:sz w:val="24"/>
          <w:szCs w:val="24"/>
        </w:rPr>
      </w:pP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состоит на налоговом учете в Межрайонной ИФНС России  с «___» ___________ 20__ г. с присвоением ОГРН </w:t>
      </w:r>
      <w:r w:rsidR="00F81700" w:rsidRPr="009932C3">
        <w:rPr>
          <w:sz w:val="24"/>
          <w:szCs w:val="24"/>
        </w:rPr>
        <w:t>___________</w:t>
      </w:r>
      <w:r w:rsidR="00F81700" w:rsidRPr="009932C3">
        <w:rPr>
          <w:rFonts w:eastAsia="Calibri"/>
          <w:sz w:val="24"/>
          <w:szCs w:val="24"/>
        </w:rPr>
        <w:t>, ОКПО__________ИНН _________ и КПП ____________.</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гарантирует, что все</w:t>
      </w:r>
      <w:r w:rsidR="00F81700" w:rsidRPr="009932C3">
        <w:rPr>
          <w:color w:val="000000"/>
          <w:sz w:val="24"/>
          <w:szCs w:val="24"/>
          <w:lang w:val="x-none"/>
        </w:rPr>
        <w:t xml:space="preserve"> сведения о</w:t>
      </w:r>
      <w:r w:rsidR="00F81700" w:rsidRPr="009932C3">
        <w:rPr>
          <w:color w:val="000000"/>
          <w:sz w:val="24"/>
          <w:szCs w:val="24"/>
        </w:rPr>
        <w:t xml:space="preserve"> нем</w:t>
      </w:r>
      <w:r w:rsidR="00F81700" w:rsidRPr="009932C3">
        <w:rPr>
          <w:color w:val="000000"/>
          <w:sz w:val="24"/>
          <w:szCs w:val="24"/>
          <w:lang w:val="x-none"/>
        </w:rPr>
        <w:t xml:space="preserve"> в ЕГРЮЛ достоверны на момент подписания </w:t>
      </w:r>
      <w:r w:rsidR="00F81700" w:rsidRPr="009932C3">
        <w:rPr>
          <w:color w:val="000000"/>
          <w:sz w:val="24"/>
          <w:szCs w:val="24"/>
        </w:rPr>
        <w:t>Д</w:t>
      </w:r>
      <w:r w:rsidR="00F81700" w:rsidRPr="009932C3">
        <w:rPr>
          <w:color w:val="000000"/>
          <w:sz w:val="24"/>
          <w:szCs w:val="24"/>
          <w:lang w:val="x-none"/>
        </w:rPr>
        <w:t>оговора и будут оставаться достоверными в дальнейшем.</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32C3">
        <w:rPr>
          <w:b/>
          <w:snapToGrid w:val="0"/>
          <w:color w:val="000000"/>
          <w:sz w:val="24"/>
          <w:szCs w:val="24"/>
        </w:rPr>
        <w:t>Подрядчик</w:t>
      </w:r>
      <w:r w:rsidR="00F81700" w:rsidRPr="009932C3">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32C3">
        <w:rPr>
          <w:b/>
          <w:snapToGrid w:val="0"/>
          <w:color w:val="000000"/>
          <w:sz w:val="24"/>
          <w:szCs w:val="24"/>
        </w:rPr>
        <w:t>Подрядчик</w:t>
      </w:r>
      <w:r w:rsidR="00F81700" w:rsidRPr="009932C3">
        <w:rPr>
          <w:b/>
          <w:snapToGrid w:val="0"/>
          <w:color w:val="000000"/>
          <w:sz w:val="24"/>
          <w:szCs w:val="24"/>
        </w:rPr>
        <w:t>а</w:t>
      </w:r>
      <w:r w:rsidR="00F81700" w:rsidRPr="009932C3">
        <w:rPr>
          <w:rFonts w:eastAsia="Calibri"/>
          <w:sz w:val="24"/>
          <w:szCs w:val="24"/>
        </w:rPr>
        <w:t xml:space="preserve">.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32C3">
        <w:rPr>
          <w:b/>
          <w:snapToGrid w:val="0"/>
          <w:color w:val="000000"/>
          <w:sz w:val="24"/>
          <w:szCs w:val="24"/>
        </w:rPr>
        <w:t>Подрядчик</w:t>
      </w:r>
      <w:r w:rsidR="00F81700" w:rsidRPr="009932C3">
        <w:rPr>
          <w:b/>
          <w:snapToGrid w:val="0"/>
          <w:color w:val="000000"/>
          <w:sz w:val="24"/>
          <w:szCs w:val="24"/>
        </w:rPr>
        <w:t>ом</w:t>
      </w:r>
      <w:r w:rsidR="00F81700" w:rsidRPr="009932C3">
        <w:rPr>
          <w:rFonts w:eastAsia="Calibri"/>
          <w:sz w:val="24"/>
          <w:szCs w:val="24"/>
        </w:rPr>
        <w:t xml:space="preserve"> обязательств как надлежаще исполненных.</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заверяет </w:t>
      </w:r>
      <w:r w:rsidR="00F81700" w:rsidRPr="009932C3">
        <w:rPr>
          <w:b/>
          <w:snapToGrid w:val="0"/>
          <w:color w:val="000000"/>
          <w:sz w:val="24"/>
          <w:szCs w:val="24"/>
        </w:rPr>
        <w:t>Заказчика</w:t>
      </w:r>
      <w:r w:rsidR="00F81700" w:rsidRPr="009932C3">
        <w:rPr>
          <w:rFonts w:eastAsia="Calibri"/>
          <w:sz w:val="24"/>
          <w:szCs w:val="24"/>
        </w:rPr>
        <w:t xml:space="preserve"> в том, что будет активно взаимодействовать с представителями </w:t>
      </w:r>
      <w:r w:rsidRPr="009932C3">
        <w:rPr>
          <w:b/>
          <w:snapToGrid w:val="0"/>
          <w:color w:val="000000"/>
          <w:sz w:val="24"/>
          <w:szCs w:val="24"/>
        </w:rPr>
        <w:t>Заказчика</w:t>
      </w:r>
      <w:r w:rsidR="00F81700" w:rsidRPr="009932C3">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932C3" w:rsidRDefault="00F81700" w:rsidP="00F81700">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9932C3"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932C3" w:rsidRDefault="00E80308" w:rsidP="00E80308">
            <w:pPr>
              <w:snapToGrid w:val="0"/>
              <w:spacing w:line="240" w:lineRule="auto"/>
              <w:ind w:firstLine="0"/>
              <w:jc w:val="left"/>
              <w:rPr>
                <w:b/>
                <w:color w:val="000000"/>
                <w:sz w:val="24"/>
                <w:szCs w:val="24"/>
              </w:rPr>
            </w:pPr>
            <w:r w:rsidRPr="009932C3">
              <w:rPr>
                <w:b/>
                <w:color w:val="000000"/>
                <w:sz w:val="24"/>
                <w:szCs w:val="24"/>
              </w:rPr>
              <w:t>«</w:t>
            </w:r>
            <w:r w:rsidRPr="009932C3">
              <w:rPr>
                <w:b/>
                <w:snapToGrid w:val="0"/>
                <w:color w:val="000000"/>
                <w:sz w:val="24"/>
                <w:szCs w:val="24"/>
              </w:rPr>
              <w:t>Поставщик</w:t>
            </w:r>
            <w:r w:rsidRPr="009932C3">
              <w:rPr>
                <w:b/>
                <w:color w:val="000000"/>
                <w:sz w:val="24"/>
                <w:szCs w:val="24"/>
              </w:rPr>
              <w:t>»</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__________________________</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М.П.</w:t>
            </w:r>
          </w:p>
        </w:tc>
      </w:tr>
    </w:tbl>
    <w:p w:rsidR="00F81700" w:rsidRPr="009932C3" w:rsidRDefault="00F81700" w:rsidP="00F81700">
      <w:pPr>
        <w:tabs>
          <w:tab w:val="left" w:pos="0"/>
          <w:tab w:val="left" w:pos="993"/>
        </w:tabs>
        <w:spacing w:line="240" w:lineRule="auto"/>
        <w:ind w:firstLine="0"/>
        <w:contextualSpacing/>
        <w:rPr>
          <w:rFonts w:eastAsia="Calibri"/>
          <w:sz w:val="24"/>
          <w:szCs w:val="24"/>
        </w:rPr>
      </w:pPr>
    </w:p>
    <w:p w:rsidR="00F81700" w:rsidRPr="009932C3" w:rsidRDefault="00F81700" w:rsidP="0029245C">
      <w:pPr>
        <w:rPr>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4" w:name="_Toc322017046"/>
      <w:bookmarkStart w:id="55"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6" w:name="_Toc322017042"/>
      <w:r w:rsidRPr="00FE4E85">
        <w:rPr>
          <w:b/>
          <w:bCs/>
          <w:sz w:val="24"/>
          <w:szCs w:val="24"/>
        </w:rPr>
        <w:t xml:space="preserve">Общий порядок проведения </w:t>
      </w:r>
      <w:bookmarkEnd w:id="56"/>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50164">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8C4B2F">
        <w:rPr>
          <w:b/>
          <w:sz w:val="24"/>
          <w:szCs w:val="24"/>
        </w:rPr>
        <w:t xml:space="preserve"> </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7" w:name="_Toc322017043"/>
      <w:r w:rsidRPr="00FE4E85">
        <w:rPr>
          <w:b/>
          <w:bCs/>
          <w:sz w:val="24"/>
          <w:szCs w:val="24"/>
        </w:rPr>
        <w:t xml:space="preserve">Публикация Извещения о проведении </w:t>
      </w:r>
      <w:bookmarkEnd w:id="57"/>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8" w:name="_Toc322017044"/>
      <w:r w:rsidRPr="00FE4E85">
        <w:rPr>
          <w:b/>
          <w:bCs/>
          <w:sz w:val="24"/>
          <w:szCs w:val="24"/>
        </w:rPr>
        <w:t>Предоставление Документации по закупке Участникам</w:t>
      </w:r>
      <w:bookmarkEnd w:id="58"/>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59"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59"/>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4"/>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60" w:name="_Toc322017047"/>
      <w:r w:rsidRPr="00FC1C0D">
        <w:rPr>
          <w:b/>
          <w:bCs/>
          <w:sz w:val="24"/>
          <w:szCs w:val="24"/>
        </w:rPr>
        <w:t xml:space="preserve">Общие требования к </w:t>
      </w:r>
      <w:bookmarkEnd w:id="60"/>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w:t>
      </w:r>
      <w:r w:rsidR="00487D51">
        <w:rPr>
          <w:sz w:val="24"/>
          <w:szCs w:val="24"/>
        </w:rPr>
        <w:t xml:space="preserve"> в соответствии с инструкциями,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Default="00E80308" w:rsidP="00E80308">
      <w:pPr>
        <w:spacing w:line="240" w:lineRule="atLeast"/>
        <w:ind w:firstLine="0"/>
        <w:rPr>
          <w:sz w:val="24"/>
          <w:szCs w:val="24"/>
        </w:rPr>
      </w:pPr>
      <w:r w:rsidRPr="00EA0FDA">
        <w:rPr>
          <w:b/>
          <w:bCs/>
          <w:sz w:val="24"/>
          <w:szCs w:val="24"/>
        </w:rPr>
        <w:t>б)</w:t>
      </w:r>
      <w:r w:rsidRPr="00EA0FDA">
        <w:rPr>
          <w:bCs/>
          <w:sz w:val="24"/>
          <w:szCs w:val="24"/>
        </w:rPr>
        <w:t xml:space="preserve"> </w:t>
      </w:r>
      <w:r>
        <w:rPr>
          <w:bCs/>
          <w:sz w:val="24"/>
          <w:szCs w:val="24"/>
        </w:rPr>
        <w:t>Сведения об опыте Участника</w:t>
      </w:r>
      <w:r w:rsidRPr="00EA0FDA">
        <w:rPr>
          <w:bCs/>
          <w:sz w:val="24"/>
          <w:szCs w:val="24"/>
        </w:rPr>
        <w:t xml:space="preserve"> </w:t>
      </w:r>
      <w:r w:rsidRPr="00EA0FDA">
        <w:rPr>
          <w:sz w:val="24"/>
          <w:szCs w:val="24"/>
        </w:rPr>
        <w:t>по форме и в</w:t>
      </w:r>
      <w:r w:rsidR="00487D51">
        <w:rPr>
          <w:sz w:val="24"/>
          <w:szCs w:val="24"/>
        </w:rPr>
        <w:t xml:space="preserve"> соответствии с инструкциями,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5.2. настоящей Документации);</w:t>
      </w:r>
    </w:p>
    <w:p w:rsidR="0049643D" w:rsidRDefault="0049643D" w:rsidP="00E80308">
      <w:pPr>
        <w:spacing w:line="240" w:lineRule="atLeast"/>
        <w:ind w:firstLine="0"/>
        <w:rPr>
          <w:sz w:val="24"/>
          <w:szCs w:val="24"/>
        </w:rPr>
      </w:pPr>
      <w:r w:rsidRPr="0049643D">
        <w:rPr>
          <w:b/>
          <w:sz w:val="24"/>
          <w:szCs w:val="24"/>
        </w:rPr>
        <w:t xml:space="preserve">в) </w:t>
      </w:r>
      <w:r w:rsidRPr="0049643D">
        <w:rPr>
          <w:sz w:val="24"/>
          <w:szCs w:val="24"/>
        </w:rPr>
        <w:t xml:space="preserve">Сведения о наличии собственных ресурсов </w:t>
      </w:r>
      <w:r w:rsidRPr="00EA0FDA">
        <w:rPr>
          <w:sz w:val="24"/>
          <w:szCs w:val="24"/>
        </w:rPr>
        <w:t xml:space="preserve">по форме и </w:t>
      </w:r>
      <w:r w:rsidR="00487D51">
        <w:rPr>
          <w:sz w:val="24"/>
          <w:szCs w:val="24"/>
        </w:rPr>
        <w:t xml:space="preserve">в соответствии с инструкциями, </w:t>
      </w:r>
      <w:r w:rsidRPr="00EA0FDA">
        <w:rPr>
          <w:sz w:val="24"/>
          <w:szCs w:val="24"/>
        </w:rPr>
        <w:t xml:space="preserve">приведенными в настоящей Документации </w:t>
      </w:r>
      <w:r>
        <w:rPr>
          <w:sz w:val="24"/>
          <w:szCs w:val="24"/>
        </w:rPr>
        <w:t>о закупке</w:t>
      </w:r>
      <w:r w:rsidRPr="00EA0FDA">
        <w:rPr>
          <w:sz w:val="24"/>
          <w:szCs w:val="24"/>
        </w:rPr>
        <w:t xml:space="preserve"> (подраздел 5.</w:t>
      </w:r>
      <w:r>
        <w:rPr>
          <w:sz w:val="24"/>
          <w:szCs w:val="24"/>
        </w:rPr>
        <w:t>3</w:t>
      </w:r>
      <w:r w:rsidRPr="00EA0FDA">
        <w:rPr>
          <w:sz w:val="24"/>
          <w:szCs w:val="24"/>
        </w:rPr>
        <w:t>. настоящей Документации);</w:t>
      </w:r>
    </w:p>
    <w:p w:rsidR="00E80308" w:rsidRPr="00EA0FDA" w:rsidRDefault="0049643D" w:rsidP="00E80308">
      <w:pPr>
        <w:spacing w:line="240" w:lineRule="atLeast"/>
        <w:ind w:firstLine="0"/>
        <w:rPr>
          <w:sz w:val="24"/>
          <w:szCs w:val="24"/>
        </w:rPr>
      </w:pPr>
      <w:r>
        <w:rPr>
          <w:b/>
          <w:sz w:val="24"/>
          <w:szCs w:val="24"/>
        </w:rPr>
        <w:t>г</w:t>
      </w:r>
      <w:r w:rsidR="00E80308" w:rsidRPr="00EA0FDA">
        <w:rPr>
          <w:b/>
          <w:sz w:val="24"/>
          <w:szCs w:val="24"/>
        </w:rPr>
        <w:t>)</w:t>
      </w:r>
      <w:r w:rsidR="00E80308" w:rsidRPr="00EA0FDA">
        <w:rPr>
          <w:sz w:val="24"/>
          <w:szCs w:val="24"/>
        </w:rPr>
        <w:t xml:space="preserve"> Анкету Участника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8C4B2F">
        <w:rPr>
          <w:sz w:val="24"/>
          <w:szCs w:val="24"/>
        </w:rPr>
        <w:t>4</w:t>
      </w:r>
      <w:r w:rsidR="00E80308" w:rsidRPr="00EA0FDA">
        <w:rPr>
          <w:sz w:val="24"/>
          <w:szCs w:val="24"/>
        </w:rPr>
        <w:t>. настоящей Документации);</w:t>
      </w:r>
    </w:p>
    <w:p w:rsidR="00E80308" w:rsidRPr="00EA0FDA" w:rsidRDefault="0049643D" w:rsidP="00E80308">
      <w:pPr>
        <w:spacing w:line="240" w:lineRule="atLeast"/>
        <w:ind w:firstLine="0"/>
        <w:rPr>
          <w:sz w:val="24"/>
          <w:szCs w:val="24"/>
        </w:rPr>
      </w:pPr>
      <w:r>
        <w:rPr>
          <w:b/>
          <w:sz w:val="24"/>
          <w:szCs w:val="24"/>
        </w:rPr>
        <w:t>д</w:t>
      </w:r>
      <w:r w:rsidR="00E80308" w:rsidRPr="00EA0FDA">
        <w:rPr>
          <w:b/>
          <w:sz w:val="24"/>
          <w:szCs w:val="24"/>
        </w:rPr>
        <w:t>)</w:t>
      </w:r>
      <w:r w:rsidR="00E80308" w:rsidRPr="00EA0FDA">
        <w:rPr>
          <w:sz w:val="24"/>
          <w:szCs w:val="24"/>
        </w:rPr>
        <w:t xml:space="preserve"> Сведения (п.п. «м» п.4.5.2.2.) либо Декла</w:t>
      </w:r>
      <w:r w:rsidR="00487D51">
        <w:rPr>
          <w:sz w:val="24"/>
          <w:szCs w:val="24"/>
        </w:rPr>
        <w:t>рацию об отнесении</w:t>
      </w:r>
      <w:r w:rsidR="00E80308" w:rsidRPr="00EA0FDA">
        <w:rPr>
          <w:sz w:val="24"/>
          <w:szCs w:val="24"/>
        </w:rPr>
        <w:t xml:space="preserve"> Участника (для вновь зарегистрированных) к субъектам малого и среднего предпринимательства </w:t>
      </w:r>
      <w:r w:rsidR="00E80308">
        <w:rPr>
          <w:sz w:val="24"/>
          <w:szCs w:val="24"/>
        </w:rPr>
        <w:t xml:space="preserve">(СМСП) </w:t>
      </w:r>
      <w:r w:rsidR="00E80308" w:rsidRPr="00EA0FDA">
        <w:rPr>
          <w:sz w:val="24"/>
          <w:szCs w:val="24"/>
        </w:rPr>
        <w:t xml:space="preserve">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8C4B2F">
        <w:rPr>
          <w:sz w:val="24"/>
          <w:szCs w:val="24"/>
        </w:rPr>
        <w:t>5</w:t>
      </w:r>
      <w:r w:rsidR="00E80308" w:rsidRPr="00EA0FDA">
        <w:rPr>
          <w:sz w:val="24"/>
          <w:szCs w:val="24"/>
        </w:rPr>
        <w:t>.)</w:t>
      </w:r>
      <w:r w:rsidR="00E80308">
        <w:rPr>
          <w:sz w:val="24"/>
          <w:szCs w:val="24"/>
        </w:rPr>
        <w:t>, если Участник относится к СМСП</w:t>
      </w:r>
      <w:r w:rsidR="00E80308" w:rsidRPr="00EA0FDA">
        <w:rPr>
          <w:sz w:val="24"/>
          <w:szCs w:val="24"/>
        </w:rPr>
        <w:t>;</w:t>
      </w:r>
    </w:p>
    <w:p w:rsidR="00E80308" w:rsidRPr="00EA0FDA" w:rsidRDefault="0049643D" w:rsidP="00E80308">
      <w:pPr>
        <w:spacing w:line="240" w:lineRule="atLeast"/>
        <w:ind w:firstLine="0"/>
        <w:rPr>
          <w:sz w:val="24"/>
          <w:szCs w:val="24"/>
        </w:rPr>
      </w:pPr>
      <w:r>
        <w:rPr>
          <w:b/>
          <w:sz w:val="24"/>
          <w:szCs w:val="24"/>
        </w:rPr>
        <w:t>е</w:t>
      </w:r>
      <w:r w:rsidR="00E80308" w:rsidRPr="00EA0FDA">
        <w:rPr>
          <w:b/>
          <w:sz w:val="24"/>
          <w:szCs w:val="24"/>
        </w:rPr>
        <w:t>)</w:t>
      </w:r>
      <w:r w:rsidR="00E80308" w:rsidRPr="00EA0FDA">
        <w:rPr>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8C4B2F">
        <w:rPr>
          <w:sz w:val="24"/>
          <w:szCs w:val="24"/>
        </w:rPr>
        <w:t>6</w:t>
      </w:r>
      <w:r w:rsidR="00E80308" w:rsidRPr="00EA0FDA">
        <w:rPr>
          <w:sz w:val="24"/>
          <w:szCs w:val="24"/>
        </w:rPr>
        <w:t>.)</w:t>
      </w:r>
      <w:r w:rsidR="00D94291">
        <w:rPr>
          <w:sz w:val="24"/>
          <w:szCs w:val="24"/>
        </w:rPr>
        <w:t>;</w:t>
      </w:r>
    </w:p>
    <w:p w:rsidR="00E80308" w:rsidRPr="00EA0FDA" w:rsidRDefault="0049643D" w:rsidP="00E80308">
      <w:pPr>
        <w:spacing w:line="240" w:lineRule="auto"/>
        <w:ind w:firstLine="0"/>
        <w:rPr>
          <w:sz w:val="24"/>
          <w:szCs w:val="24"/>
        </w:rPr>
      </w:pPr>
      <w:r>
        <w:rPr>
          <w:b/>
          <w:sz w:val="24"/>
          <w:szCs w:val="24"/>
        </w:rPr>
        <w:lastRenderedPageBreak/>
        <w:t>ж</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8C4B2F">
        <w:rPr>
          <w:sz w:val="24"/>
          <w:szCs w:val="24"/>
        </w:rPr>
        <w:t>е</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48"/>
      <w:bookmarkEnd w:id="55"/>
      <w:r w:rsidRPr="00E9796E">
        <w:rPr>
          <w:rFonts w:eastAsia="Calibri"/>
          <w:b/>
          <w:bCs/>
          <w:sz w:val="24"/>
          <w:szCs w:val="24"/>
          <w:lang w:eastAsia="en-US"/>
        </w:rPr>
        <w:t xml:space="preserve">Требования к сроку действия </w:t>
      </w:r>
      <w:bookmarkEnd w:id="61"/>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9"/>
      <w:r w:rsidRPr="00E9796E">
        <w:rPr>
          <w:rFonts w:eastAsia="Calibri"/>
          <w:b/>
          <w:bCs/>
          <w:sz w:val="24"/>
          <w:szCs w:val="24"/>
          <w:lang w:eastAsia="en-US"/>
        </w:rPr>
        <w:t xml:space="preserve">Требования к языку </w:t>
      </w:r>
      <w:bookmarkEnd w:id="62"/>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50"/>
      <w:r w:rsidRPr="00E9796E">
        <w:rPr>
          <w:rFonts w:eastAsia="Calibri"/>
          <w:b/>
          <w:bCs/>
          <w:sz w:val="24"/>
          <w:szCs w:val="24"/>
          <w:lang w:eastAsia="en-US"/>
        </w:rPr>
        <w:t xml:space="preserve">Требования к валюте </w:t>
      </w:r>
      <w:bookmarkEnd w:id="63"/>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4"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B1158A">
        <w:rPr>
          <w:b/>
          <w:color w:val="000000"/>
          <w:sz w:val="24"/>
          <w:szCs w:val="24"/>
        </w:rPr>
        <w:t>18</w:t>
      </w:r>
      <w:r w:rsidRPr="00204B5B">
        <w:rPr>
          <w:b/>
          <w:color w:val="000000"/>
          <w:sz w:val="24"/>
          <w:szCs w:val="24"/>
        </w:rPr>
        <w:t>.</w:t>
      </w:r>
      <w:r w:rsidR="00130C5F" w:rsidRPr="00204B5B">
        <w:rPr>
          <w:b/>
          <w:color w:val="000000"/>
          <w:sz w:val="24"/>
          <w:szCs w:val="24"/>
        </w:rPr>
        <w:t>0</w:t>
      </w:r>
      <w:r w:rsidR="001A14B9">
        <w:rPr>
          <w:b/>
          <w:color w:val="000000"/>
          <w:sz w:val="24"/>
          <w:szCs w:val="24"/>
        </w:rPr>
        <w:t>6</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8C4B2F">
        <w:rPr>
          <w:rFonts w:eastAsia="Calibri"/>
          <w:b/>
          <w:sz w:val="24"/>
          <w:szCs w:val="24"/>
          <w:lang w:eastAsia="en-US"/>
        </w:rPr>
        <w:t>0</w:t>
      </w:r>
      <w:r w:rsidR="004E58DD">
        <w:rPr>
          <w:rFonts w:eastAsia="Calibri"/>
          <w:b/>
          <w:sz w:val="24"/>
          <w:szCs w:val="24"/>
          <w:lang w:eastAsia="en-US"/>
        </w:rPr>
        <w:t>2</w:t>
      </w:r>
      <w:r w:rsidRPr="00204B5B">
        <w:rPr>
          <w:rFonts w:eastAsia="Calibri"/>
          <w:b/>
          <w:sz w:val="24"/>
          <w:szCs w:val="24"/>
          <w:lang w:eastAsia="en-US"/>
        </w:rPr>
        <w:t>.</w:t>
      </w:r>
      <w:r w:rsidR="006904F5" w:rsidRPr="00204B5B">
        <w:rPr>
          <w:rFonts w:eastAsia="Calibri"/>
          <w:b/>
          <w:sz w:val="24"/>
          <w:szCs w:val="24"/>
          <w:lang w:eastAsia="en-US"/>
        </w:rPr>
        <w:t>0</w:t>
      </w:r>
      <w:r w:rsidR="00B1158A">
        <w:rPr>
          <w:rFonts w:eastAsia="Calibri"/>
          <w:b/>
          <w:sz w:val="24"/>
          <w:szCs w:val="24"/>
          <w:lang w:eastAsia="en-US"/>
        </w:rPr>
        <w:t>7</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B1158A">
        <w:rPr>
          <w:rFonts w:cs="Arial"/>
          <w:b/>
          <w:sz w:val="24"/>
          <w:szCs w:val="24"/>
        </w:rPr>
        <w:t>30</w:t>
      </w:r>
      <w:r w:rsidRPr="00204B5B">
        <w:rPr>
          <w:rFonts w:cs="Arial"/>
          <w:b/>
          <w:sz w:val="24"/>
          <w:szCs w:val="24"/>
        </w:rPr>
        <w:t>.</w:t>
      </w:r>
      <w:r w:rsidR="006904F5" w:rsidRPr="00204B5B">
        <w:rPr>
          <w:rFonts w:cs="Arial"/>
          <w:b/>
          <w:sz w:val="24"/>
          <w:szCs w:val="24"/>
        </w:rPr>
        <w:t>0</w:t>
      </w:r>
      <w:r w:rsidR="001A14B9">
        <w:rPr>
          <w:rFonts w:cs="Arial"/>
          <w:b/>
          <w:sz w:val="24"/>
          <w:szCs w:val="24"/>
        </w:rPr>
        <w:t>6</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E9796E">
        <w:rPr>
          <w:bCs/>
          <w:iCs/>
          <w:color w:val="000000"/>
          <w:sz w:val="24"/>
          <w:szCs w:val="24"/>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4"/>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B1158A">
        <w:rPr>
          <w:rFonts w:eastAsia="Calibri"/>
          <w:b/>
          <w:sz w:val="24"/>
          <w:szCs w:val="24"/>
          <w:lang w:eastAsia="en-US"/>
        </w:rPr>
        <w:t>0</w:t>
      </w:r>
      <w:r w:rsidR="004E58DD">
        <w:rPr>
          <w:rFonts w:eastAsia="Calibri"/>
          <w:b/>
          <w:sz w:val="24"/>
          <w:szCs w:val="24"/>
          <w:lang w:eastAsia="en-US"/>
        </w:rPr>
        <w:t>2</w:t>
      </w:r>
      <w:r w:rsidRPr="00204B5B">
        <w:rPr>
          <w:rFonts w:eastAsia="Calibri"/>
          <w:b/>
          <w:sz w:val="24"/>
          <w:szCs w:val="24"/>
          <w:lang w:eastAsia="en-US"/>
        </w:rPr>
        <w:t>.</w:t>
      </w:r>
      <w:r w:rsidR="00D637FB" w:rsidRPr="00204B5B">
        <w:rPr>
          <w:rFonts w:eastAsia="Calibri"/>
          <w:b/>
          <w:sz w:val="24"/>
          <w:szCs w:val="24"/>
          <w:lang w:eastAsia="en-US"/>
        </w:rPr>
        <w:t>0</w:t>
      </w:r>
      <w:r w:rsidR="008C4B2F">
        <w:rPr>
          <w:rFonts w:eastAsia="Calibri"/>
          <w:b/>
          <w:sz w:val="24"/>
          <w:szCs w:val="24"/>
          <w:lang w:eastAsia="en-US"/>
        </w:rPr>
        <w:t>7</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EA504D">
        <w:rPr>
          <w:b/>
          <w:color w:val="000000"/>
          <w:sz w:val="24"/>
          <w:szCs w:val="24"/>
        </w:rPr>
        <w:t>0</w:t>
      </w:r>
      <w:r w:rsidR="004E58DD">
        <w:rPr>
          <w:b/>
          <w:color w:val="000000"/>
          <w:sz w:val="24"/>
          <w:szCs w:val="24"/>
        </w:rPr>
        <w:t>2</w:t>
      </w:r>
      <w:r w:rsidRPr="00204B5B">
        <w:rPr>
          <w:b/>
          <w:color w:val="000000"/>
          <w:sz w:val="24"/>
          <w:szCs w:val="24"/>
        </w:rPr>
        <w:t>.</w:t>
      </w:r>
      <w:r w:rsidR="00D637FB" w:rsidRPr="00204B5B">
        <w:rPr>
          <w:b/>
          <w:color w:val="000000"/>
          <w:sz w:val="24"/>
          <w:szCs w:val="24"/>
        </w:rPr>
        <w:t>0</w:t>
      </w:r>
      <w:r w:rsidR="00EA504D">
        <w:rPr>
          <w:b/>
          <w:color w:val="000000"/>
          <w:sz w:val="24"/>
          <w:szCs w:val="24"/>
        </w:rPr>
        <w:t>7</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w:t>
      </w:r>
      <w:bookmarkStart w:id="65" w:name="_GoBack"/>
      <w:bookmarkEnd w:id="65"/>
      <w:r w:rsidRPr="00E9796E">
        <w:rPr>
          <w:bCs/>
          <w:iCs/>
          <w:color w:val="000000"/>
          <w:sz w:val="24"/>
          <w:szCs w:val="24"/>
        </w:rPr>
        <w:t>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D70E57">
        <w:rPr>
          <w:rFonts w:ascii="Times New Roman" w:hAnsi="Times New Roman" w:cs="Times New Roman"/>
          <w:sz w:val="24"/>
          <w:szCs w:val="24"/>
        </w:rPr>
        <w:lastRenderedPageBreak/>
        <w:t>требования в документации о закупке являются минимально допустимыми.</w:t>
      </w:r>
    </w:p>
    <w:p w:rsidR="00122ED0" w:rsidRPr="00CC3A6C"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CC3A6C">
        <w:rPr>
          <w:rFonts w:ascii="Times New Roman" w:hAnsi="Times New Roman" w:cs="Times New Roman"/>
          <w:b/>
          <w:sz w:val="24"/>
          <w:szCs w:val="24"/>
        </w:rPr>
        <w:t>4.5.1.3.</w:t>
      </w:r>
      <w:r w:rsidRPr="00CC3A6C">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CC3A6C" w:rsidRDefault="00122ED0" w:rsidP="00B07D85">
      <w:pPr>
        <w:spacing w:line="240" w:lineRule="atLeast"/>
        <w:ind w:firstLine="0"/>
        <w:rPr>
          <w:sz w:val="24"/>
          <w:szCs w:val="24"/>
        </w:rPr>
      </w:pPr>
      <w:r w:rsidRPr="00CC3A6C">
        <w:rPr>
          <w:b/>
          <w:sz w:val="24"/>
          <w:szCs w:val="24"/>
        </w:rPr>
        <w:t>а)</w:t>
      </w:r>
      <w:r w:rsidRPr="00CC3A6C">
        <w:rPr>
          <w:rFonts w:eastAsiaTheme="minorHAnsi"/>
          <w:sz w:val="24"/>
          <w:szCs w:val="24"/>
        </w:rPr>
        <w:t xml:space="preserve"> </w:t>
      </w:r>
      <w:r w:rsidRPr="00CC3A6C">
        <w:rPr>
          <w:sz w:val="24"/>
          <w:szCs w:val="24"/>
        </w:rPr>
        <w:t xml:space="preserve">располагать необходимым опытом </w:t>
      </w:r>
      <w:r w:rsidR="00B07D85" w:rsidRPr="00CC3A6C">
        <w:rPr>
          <w:sz w:val="24"/>
          <w:szCs w:val="24"/>
        </w:rPr>
        <w:t xml:space="preserve">по выполнению работ аналогичных предмету закупки на промышленных объектах </w:t>
      </w:r>
      <w:r w:rsidRPr="00CC3A6C">
        <w:rPr>
          <w:sz w:val="24"/>
          <w:szCs w:val="24"/>
        </w:rPr>
        <w:t>з</w:t>
      </w:r>
      <w:r w:rsidR="00DF18B7" w:rsidRPr="00CC3A6C">
        <w:rPr>
          <w:sz w:val="24"/>
          <w:szCs w:val="24"/>
        </w:rPr>
        <w:t xml:space="preserve">а </w:t>
      </w:r>
      <w:r w:rsidR="00B07D85" w:rsidRPr="00CC3A6C">
        <w:rPr>
          <w:sz w:val="24"/>
          <w:szCs w:val="24"/>
        </w:rPr>
        <w:t>три</w:t>
      </w:r>
      <w:r w:rsidR="00DF18B7" w:rsidRPr="00CC3A6C">
        <w:rPr>
          <w:sz w:val="24"/>
          <w:szCs w:val="24"/>
        </w:rPr>
        <w:t xml:space="preserve"> года 201</w:t>
      </w:r>
      <w:r w:rsidR="00B07D85" w:rsidRPr="00CC3A6C">
        <w:rPr>
          <w:sz w:val="24"/>
          <w:szCs w:val="24"/>
        </w:rPr>
        <w:t>7</w:t>
      </w:r>
      <w:r w:rsidR="00DF18B7" w:rsidRPr="00CC3A6C">
        <w:rPr>
          <w:sz w:val="24"/>
          <w:szCs w:val="24"/>
        </w:rPr>
        <w:t>-2019</w:t>
      </w:r>
      <w:r w:rsidRPr="00CC3A6C">
        <w:rPr>
          <w:sz w:val="24"/>
          <w:szCs w:val="24"/>
        </w:rPr>
        <w:t>;</w:t>
      </w:r>
    </w:p>
    <w:p w:rsidR="00122ED0" w:rsidRPr="00CC3A6C" w:rsidRDefault="00122ED0" w:rsidP="0049643D">
      <w:pPr>
        <w:spacing w:line="240" w:lineRule="atLeast"/>
        <w:ind w:firstLine="0"/>
        <w:rPr>
          <w:sz w:val="24"/>
          <w:szCs w:val="24"/>
        </w:rPr>
      </w:pPr>
      <w:r w:rsidRPr="00CC3A6C">
        <w:rPr>
          <w:b/>
          <w:sz w:val="24"/>
          <w:szCs w:val="24"/>
        </w:rPr>
        <w:t>б)</w:t>
      </w:r>
      <w:r w:rsidRPr="00CC3A6C">
        <w:rPr>
          <w:sz w:val="24"/>
          <w:szCs w:val="24"/>
        </w:rPr>
        <w:t xml:space="preserve"> </w:t>
      </w:r>
      <w:r w:rsidR="00D83EEE" w:rsidRPr="00CC3A6C">
        <w:rPr>
          <w:sz w:val="24"/>
          <w:szCs w:val="24"/>
        </w:rPr>
        <w:t xml:space="preserve">иметь в штате не менее </w:t>
      </w:r>
      <w:r w:rsidR="00D83EEE" w:rsidRPr="00104697">
        <w:rPr>
          <w:sz w:val="24"/>
          <w:szCs w:val="24"/>
        </w:rPr>
        <w:t>10 сотрудников, которые будут выполнять работы по договору</w:t>
      </w:r>
      <w:r w:rsidR="00EA504D">
        <w:rPr>
          <w:sz w:val="24"/>
          <w:szCs w:val="24"/>
        </w:rPr>
        <w:t xml:space="preserve"> (п.п.2.</w:t>
      </w:r>
      <w:r w:rsidR="00104697">
        <w:rPr>
          <w:sz w:val="24"/>
          <w:szCs w:val="24"/>
        </w:rPr>
        <w:t>1.</w:t>
      </w:r>
      <w:r w:rsidR="000251EB">
        <w:rPr>
          <w:sz w:val="24"/>
          <w:szCs w:val="24"/>
        </w:rPr>
        <w:t>9</w:t>
      </w:r>
      <w:r w:rsidR="00104697">
        <w:rPr>
          <w:sz w:val="24"/>
          <w:szCs w:val="24"/>
        </w:rPr>
        <w:t>, 3)</w:t>
      </w:r>
      <w:r w:rsidR="00D83EEE" w:rsidRPr="00CC3A6C">
        <w:rPr>
          <w:sz w:val="24"/>
          <w:szCs w:val="24"/>
        </w:rPr>
        <w:t>;</w:t>
      </w:r>
    </w:p>
    <w:p w:rsidR="00D83EEE" w:rsidRPr="00CC3A6C" w:rsidRDefault="00D83EEE" w:rsidP="0049643D">
      <w:pPr>
        <w:spacing w:line="240" w:lineRule="atLeast"/>
        <w:ind w:firstLine="0"/>
        <w:rPr>
          <w:sz w:val="24"/>
          <w:szCs w:val="24"/>
        </w:rPr>
      </w:pPr>
      <w:r w:rsidRPr="00CC3A6C">
        <w:rPr>
          <w:b/>
          <w:sz w:val="24"/>
          <w:szCs w:val="24"/>
        </w:rPr>
        <w:t xml:space="preserve">в) </w:t>
      </w:r>
      <w:r w:rsidRPr="00CC3A6C">
        <w:rPr>
          <w:sz w:val="24"/>
          <w:szCs w:val="24"/>
        </w:rPr>
        <w:t>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(кроме объектов использования атомной энергии)</w:t>
      </w:r>
      <w:r w:rsidR="00104697">
        <w:rPr>
          <w:sz w:val="24"/>
          <w:szCs w:val="24"/>
        </w:rPr>
        <w:t xml:space="preserve"> (п.п 2.1.</w:t>
      </w:r>
      <w:r w:rsidR="000251EB">
        <w:rPr>
          <w:sz w:val="24"/>
          <w:szCs w:val="24"/>
        </w:rPr>
        <w:t>9</w:t>
      </w:r>
      <w:r w:rsidR="00104697">
        <w:rPr>
          <w:sz w:val="24"/>
          <w:szCs w:val="24"/>
        </w:rPr>
        <w:t>, 1)</w:t>
      </w:r>
      <w:r w:rsidRPr="00CC3A6C">
        <w:rPr>
          <w:sz w:val="24"/>
          <w:szCs w:val="24"/>
        </w:rPr>
        <w:t>;</w:t>
      </w:r>
    </w:p>
    <w:p w:rsidR="00D83EEE" w:rsidRPr="00CC3A6C" w:rsidRDefault="00D83EEE" w:rsidP="0049643D">
      <w:pPr>
        <w:spacing w:line="240" w:lineRule="atLeast"/>
        <w:ind w:firstLine="0"/>
        <w:rPr>
          <w:sz w:val="24"/>
          <w:szCs w:val="24"/>
        </w:rPr>
      </w:pPr>
      <w:r w:rsidRPr="00CC3A6C">
        <w:rPr>
          <w:b/>
          <w:sz w:val="24"/>
          <w:szCs w:val="24"/>
        </w:rPr>
        <w:t xml:space="preserve">г) </w:t>
      </w:r>
      <w:r w:rsidRPr="00CC3A6C">
        <w:rPr>
          <w:sz w:val="24"/>
          <w:szCs w:val="24"/>
        </w:rPr>
        <w:t>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00104697">
        <w:rPr>
          <w:sz w:val="24"/>
          <w:szCs w:val="24"/>
        </w:rPr>
        <w:t xml:space="preserve"> (п.п.2.1.</w:t>
      </w:r>
      <w:r w:rsidR="000251EB">
        <w:rPr>
          <w:sz w:val="24"/>
          <w:szCs w:val="24"/>
        </w:rPr>
        <w:t>9</w:t>
      </w:r>
      <w:r w:rsidR="00104697">
        <w:rPr>
          <w:sz w:val="24"/>
          <w:szCs w:val="24"/>
        </w:rPr>
        <w:t>, 2)</w:t>
      </w:r>
      <w:r w:rsidRPr="00CC3A6C">
        <w:rPr>
          <w:sz w:val="24"/>
          <w:szCs w:val="24"/>
        </w:rPr>
        <w:t>;</w:t>
      </w:r>
    </w:p>
    <w:p w:rsidR="00122ED0" w:rsidRPr="00CC3A6C" w:rsidRDefault="00D83EEE" w:rsidP="00122ED0">
      <w:pPr>
        <w:spacing w:line="240" w:lineRule="atLeast"/>
        <w:ind w:firstLine="0"/>
        <w:rPr>
          <w:sz w:val="24"/>
          <w:szCs w:val="24"/>
        </w:rPr>
      </w:pPr>
      <w:r w:rsidRPr="00CC3A6C">
        <w:rPr>
          <w:b/>
          <w:sz w:val="24"/>
          <w:szCs w:val="24"/>
        </w:rPr>
        <w:t>д</w:t>
      </w:r>
      <w:r w:rsidR="00122ED0" w:rsidRPr="00CC3A6C">
        <w:rPr>
          <w:b/>
          <w:sz w:val="24"/>
          <w:szCs w:val="24"/>
        </w:rPr>
        <w:t>)</w:t>
      </w:r>
      <w:r w:rsidR="00122ED0" w:rsidRPr="00CC3A6C">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22ED0" w:rsidRPr="00CC3A6C" w:rsidRDefault="00D83EEE" w:rsidP="00122ED0">
      <w:pPr>
        <w:shd w:val="clear" w:color="auto" w:fill="FFFFFF" w:themeFill="background1"/>
        <w:spacing w:line="240" w:lineRule="atLeast"/>
        <w:ind w:firstLine="0"/>
        <w:rPr>
          <w:sz w:val="24"/>
          <w:szCs w:val="24"/>
        </w:rPr>
      </w:pPr>
      <w:r w:rsidRPr="00CC3A6C">
        <w:rPr>
          <w:b/>
          <w:bCs/>
          <w:iCs/>
          <w:sz w:val="24"/>
          <w:szCs w:val="24"/>
        </w:rPr>
        <w:t>е</w:t>
      </w:r>
      <w:r w:rsidR="00122ED0" w:rsidRPr="00CC3A6C">
        <w:rPr>
          <w:b/>
          <w:bCs/>
          <w:iCs/>
          <w:sz w:val="24"/>
          <w:szCs w:val="24"/>
        </w:rPr>
        <w:t>)</w:t>
      </w:r>
      <w:r w:rsidR="00122ED0" w:rsidRPr="00CC3A6C">
        <w:rPr>
          <w:bCs/>
          <w:iCs/>
          <w:sz w:val="24"/>
          <w:szCs w:val="24"/>
        </w:rPr>
        <w:t xml:space="preserve"> отсутств</w:t>
      </w:r>
      <w:r w:rsidR="00122ED0" w:rsidRPr="00CC3A6C">
        <w:rPr>
          <w:sz w:val="24"/>
          <w:szCs w:val="24"/>
        </w:rPr>
        <w:t>овать</w:t>
      </w:r>
      <w:r w:rsidR="00122ED0" w:rsidRPr="00CC3A6C">
        <w:rPr>
          <w:bCs/>
          <w:iCs/>
          <w:sz w:val="24"/>
          <w:szCs w:val="24"/>
        </w:rPr>
        <w:t xml:space="preserve"> </w:t>
      </w:r>
      <w:r w:rsidR="00122ED0" w:rsidRPr="00CC3A6C">
        <w:rPr>
          <w:sz w:val="24"/>
          <w:szCs w:val="24"/>
        </w:rPr>
        <w:t>сведения об Участнике закупки в реестрах недобросовестных поставщиков (РНП).</w:t>
      </w:r>
    </w:p>
    <w:p w:rsidR="00122ED0" w:rsidRPr="00CC3A6C" w:rsidRDefault="00D83EEE" w:rsidP="00122ED0">
      <w:pPr>
        <w:shd w:val="clear" w:color="auto" w:fill="FFFFFF" w:themeFill="background1"/>
        <w:spacing w:line="240" w:lineRule="atLeast"/>
        <w:ind w:firstLine="0"/>
        <w:rPr>
          <w:b/>
          <w:bCs/>
          <w:sz w:val="24"/>
          <w:szCs w:val="24"/>
        </w:rPr>
      </w:pPr>
      <w:r w:rsidRPr="00CC3A6C">
        <w:rPr>
          <w:b/>
          <w:sz w:val="24"/>
          <w:szCs w:val="24"/>
        </w:rPr>
        <w:t>ж</w:t>
      </w:r>
      <w:r w:rsidR="00122ED0" w:rsidRPr="00CC3A6C">
        <w:rPr>
          <w:b/>
          <w:sz w:val="24"/>
          <w:szCs w:val="24"/>
        </w:rPr>
        <w:t xml:space="preserve">) </w:t>
      </w:r>
      <w:r w:rsidR="00122ED0" w:rsidRPr="00CC3A6C">
        <w:rPr>
          <w:bCs/>
          <w:snapToGrid w:val="0"/>
          <w:sz w:val="24"/>
          <w:szCs w:val="24"/>
        </w:rPr>
        <w:t>отсутств</w:t>
      </w:r>
      <w:r w:rsidR="00122ED0" w:rsidRPr="00CC3A6C">
        <w:rPr>
          <w:sz w:val="24"/>
          <w:szCs w:val="24"/>
        </w:rPr>
        <w:t>овать</w:t>
      </w:r>
      <w:r w:rsidR="00122ED0" w:rsidRPr="00CC3A6C">
        <w:rPr>
          <w:bCs/>
          <w:snapToGrid w:val="0"/>
          <w:sz w:val="24"/>
          <w:szCs w:val="24"/>
        </w:rPr>
        <w:t xml:space="preserve"> у Участника и его должностных лиц конфликта интересов с сотрудниками Заказчика.</w:t>
      </w:r>
    </w:p>
    <w:p w:rsidR="00122ED0" w:rsidRPr="00CC3A6C" w:rsidRDefault="00D83EEE" w:rsidP="00122ED0">
      <w:pPr>
        <w:shd w:val="clear" w:color="auto" w:fill="FFFFFF" w:themeFill="background1"/>
        <w:tabs>
          <w:tab w:val="left" w:pos="426"/>
        </w:tabs>
        <w:overflowPunct w:val="0"/>
        <w:snapToGrid w:val="0"/>
        <w:spacing w:line="240" w:lineRule="atLeast"/>
        <w:ind w:firstLine="0"/>
        <w:rPr>
          <w:sz w:val="24"/>
          <w:szCs w:val="24"/>
        </w:rPr>
      </w:pPr>
      <w:r w:rsidRPr="00CC3A6C">
        <w:rPr>
          <w:b/>
          <w:sz w:val="24"/>
          <w:szCs w:val="24"/>
        </w:rPr>
        <w:t>з</w:t>
      </w:r>
      <w:r w:rsidR="00122ED0" w:rsidRPr="00CC3A6C">
        <w:rPr>
          <w:b/>
          <w:sz w:val="24"/>
          <w:szCs w:val="24"/>
        </w:rPr>
        <w:t>)</w:t>
      </w:r>
      <w:r w:rsidR="00122ED0" w:rsidRPr="00CC3A6C">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CC3A6C" w:rsidRDefault="00D83EEE"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CC3A6C">
        <w:rPr>
          <w:b/>
          <w:sz w:val="24"/>
          <w:szCs w:val="24"/>
        </w:rPr>
        <w:t>и</w:t>
      </w:r>
      <w:r w:rsidR="00122ED0" w:rsidRPr="00CC3A6C">
        <w:rPr>
          <w:b/>
          <w:sz w:val="24"/>
          <w:szCs w:val="24"/>
        </w:rPr>
        <w:t>)</w:t>
      </w:r>
      <w:r w:rsidR="00122ED0" w:rsidRPr="00CC3A6C">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D83EEE"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C3A6C">
        <w:rPr>
          <w:b/>
          <w:sz w:val="24"/>
          <w:szCs w:val="24"/>
        </w:rPr>
        <w:t>к</w:t>
      </w:r>
      <w:r w:rsidR="00122ED0" w:rsidRPr="00CC3A6C">
        <w:rPr>
          <w:b/>
          <w:sz w:val="24"/>
          <w:szCs w:val="24"/>
        </w:rPr>
        <w:t>)</w:t>
      </w:r>
      <w:r w:rsidR="00122ED0" w:rsidRPr="00CC3A6C">
        <w:rPr>
          <w:sz w:val="24"/>
          <w:szCs w:val="24"/>
        </w:rPr>
        <w:t xml:space="preserve"> </w:t>
      </w:r>
      <w:r w:rsidR="00922EEC" w:rsidRPr="00CC3A6C">
        <w:rPr>
          <w:sz w:val="24"/>
          <w:szCs w:val="24"/>
        </w:rPr>
        <w:t>у участника процедуры закупки</w:t>
      </w:r>
      <w:r w:rsidR="00922EEC" w:rsidRPr="00F071AB">
        <w:rPr>
          <w:sz w:val="24"/>
          <w:szCs w:val="24"/>
        </w:rPr>
        <w:t xml:space="preserve"> задолженност</w:t>
      </w:r>
      <w:r w:rsidR="00922EEC">
        <w:rPr>
          <w:sz w:val="24"/>
          <w:szCs w:val="24"/>
        </w:rPr>
        <w:t>ь</w:t>
      </w:r>
      <w:r w:rsidR="00922EEC" w:rsidRPr="00F071AB">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F071AB">
        <w:rPr>
          <w:sz w:val="24"/>
          <w:szCs w:val="24"/>
        </w:rPr>
        <w:t xml:space="preserve"> государственные внебюджетные фонды </w:t>
      </w:r>
      <w:r w:rsidR="00922EEC">
        <w:rPr>
          <w:sz w:val="24"/>
          <w:szCs w:val="24"/>
        </w:rPr>
        <w:t xml:space="preserve">должна </w:t>
      </w:r>
      <w:r w:rsidR="00922EEC" w:rsidRPr="00F071AB">
        <w:rPr>
          <w:sz w:val="24"/>
          <w:szCs w:val="24"/>
        </w:rPr>
        <w:t>отсутств</w:t>
      </w:r>
      <w:r w:rsidR="00922EEC">
        <w:rPr>
          <w:sz w:val="24"/>
          <w:szCs w:val="24"/>
        </w:rPr>
        <w:t>овать</w:t>
      </w:r>
      <w:r w:rsidR="00922EEC" w:rsidRPr="00F071AB">
        <w:rPr>
          <w:sz w:val="24"/>
          <w:szCs w:val="24"/>
        </w:rPr>
        <w:t xml:space="preserve"> </w:t>
      </w:r>
      <w:r w:rsidR="00922EEC">
        <w:rPr>
          <w:sz w:val="24"/>
          <w:szCs w:val="24"/>
        </w:rPr>
        <w:t xml:space="preserve">или не превышать </w:t>
      </w:r>
      <w:r w:rsidR="00922EEC" w:rsidRPr="00F071AB">
        <w:rPr>
          <w:sz w:val="24"/>
          <w:szCs w:val="24"/>
        </w:rPr>
        <w:t>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912E65">
        <w:rPr>
          <w:sz w:val="24"/>
          <w:szCs w:val="24"/>
        </w:rPr>
        <w:t>8, или если сдавали за 2019</w:t>
      </w:r>
      <w:r w:rsidRPr="000020DE">
        <w:rPr>
          <w:sz w:val="24"/>
          <w:szCs w:val="24"/>
        </w:rPr>
        <w:t xml:space="preserve"> год. Баланс предоставляется с отметкой ИФНС </w:t>
      </w:r>
      <w:r w:rsidRPr="000020DE">
        <w:rPr>
          <w:i/>
          <w:sz w:val="24"/>
          <w:szCs w:val="24"/>
        </w:rPr>
        <w:t xml:space="preserve">(в случае сдачи баланса </w:t>
      </w:r>
      <w:r w:rsidRPr="000020DE">
        <w:rPr>
          <w:i/>
          <w:sz w:val="24"/>
          <w:szCs w:val="24"/>
        </w:rPr>
        <w:lastRenderedPageBreak/>
        <w:t xml:space="preserve">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12E65">
        <w:rPr>
          <w:rFonts w:eastAsia="Calibri"/>
          <w:sz w:val="24"/>
          <w:szCs w:val="24"/>
          <w:lang w:eastAsia="en-US"/>
        </w:rPr>
        <w:t>1</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формой </w:t>
      </w:r>
      <w:r w:rsidR="00295CB3">
        <w:rPr>
          <w:rFonts w:eastAsia="Calibri"/>
          <w:sz w:val="24"/>
          <w:szCs w:val="24"/>
          <w:lang w:eastAsia="en-US"/>
        </w:rPr>
        <w:t>5</w:t>
      </w:r>
      <w:r w:rsidRPr="000020DE">
        <w:rPr>
          <w:rFonts w:eastAsia="Calibri"/>
          <w:sz w:val="24"/>
          <w:szCs w:val="24"/>
          <w:lang w:eastAsia="en-US"/>
        </w:rPr>
        <w:t xml:space="preserve"> п.5.</w:t>
      </w:r>
      <w:r w:rsidR="00295CB3">
        <w:rPr>
          <w:rFonts w:eastAsia="Calibri"/>
          <w:sz w:val="24"/>
          <w:szCs w:val="24"/>
          <w:lang w:eastAsia="en-US"/>
        </w:rPr>
        <w:t>5</w:t>
      </w:r>
      <w:r w:rsidRPr="000020DE">
        <w:rPr>
          <w:rFonts w:eastAsia="Calibri"/>
          <w:sz w:val="24"/>
          <w:szCs w:val="24"/>
          <w:lang w:eastAsia="en-US"/>
        </w:rPr>
        <w:t xml:space="preserve"> 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п.п.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204B5B" w:rsidRDefault="00122ED0" w:rsidP="00E1257B">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л)</w:t>
      </w:r>
      <w:r w:rsidRPr="00204B5B">
        <w:rPr>
          <w:rFonts w:eastAsia="Calibri"/>
          <w:sz w:val="24"/>
          <w:szCs w:val="24"/>
          <w:lang w:eastAsia="en-US"/>
        </w:rPr>
        <w:t xml:space="preserve"> заключенные договоры на </w:t>
      </w:r>
      <w:r w:rsidR="00E1257B">
        <w:rPr>
          <w:rFonts w:eastAsia="Calibri"/>
          <w:sz w:val="24"/>
          <w:szCs w:val="24"/>
          <w:lang w:eastAsia="en-US"/>
        </w:rPr>
        <w:t xml:space="preserve">выполнение работ аналогичных </w:t>
      </w:r>
      <w:r w:rsidR="00E1257B" w:rsidRPr="00E1257B">
        <w:rPr>
          <w:rFonts w:eastAsia="Calibri"/>
          <w:sz w:val="24"/>
          <w:szCs w:val="24"/>
          <w:lang w:eastAsia="en-US"/>
        </w:rPr>
        <w:t xml:space="preserve">предмету закупки на промышленных объектах </w:t>
      </w:r>
      <w:r w:rsidR="00364858" w:rsidRPr="00204B5B">
        <w:rPr>
          <w:rFonts w:eastAsia="Calibri"/>
          <w:sz w:val="24"/>
          <w:szCs w:val="24"/>
          <w:lang w:eastAsia="en-US"/>
        </w:rPr>
        <w:t>и</w:t>
      </w:r>
      <w:r w:rsidRPr="00204B5B">
        <w:rPr>
          <w:rFonts w:eastAsia="Calibri"/>
          <w:sz w:val="24"/>
          <w:szCs w:val="24"/>
          <w:lang w:eastAsia="en-US"/>
        </w:rPr>
        <w:t xml:space="preserve"> документы, подтверждающие их исполнение (акты вып</w:t>
      </w:r>
      <w:r w:rsidR="0030405E" w:rsidRPr="00204B5B">
        <w:rPr>
          <w:rFonts w:eastAsia="Calibri"/>
          <w:sz w:val="24"/>
          <w:szCs w:val="24"/>
          <w:lang w:eastAsia="en-US"/>
        </w:rPr>
        <w:t>олненных работ, акты поставки</w:t>
      </w:r>
      <w:r w:rsidR="00F67C0C" w:rsidRPr="00204B5B">
        <w:rPr>
          <w:rFonts w:eastAsia="Calibri"/>
          <w:sz w:val="24"/>
          <w:szCs w:val="24"/>
          <w:lang w:eastAsia="en-US"/>
        </w:rPr>
        <w:t xml:space="preserve"> и т.п.</w:t>
      </w:r>
      <w:r w:rsidR="0030405E" w:rsidRPr="00204B5B">
        <w:rPr>
          <w:rFonts w:eastAsia="Calibri"/>
          <w:sz w:val="24"/>
          <w:szCs w:val="24"/>
          <w:lang w:eastAsia="en-US"/>
        </w:rPr>
        <w:t xml:space="preserve">) </w:t>
      </w:r>
      <w:r w:rsidRPr="00204B5B">
        <w:rPr>
          <w:rFonts w:eastAsia="Calibri"/>
          <w:sz w:val="24"/>
          <w:szCs w:val="24"/>
          <w:lang w:eastAsia="en-US"/>
        </w:rPr>
        <w:t>за два последних года</w:t>
      </w:r>
      <w:r w:rsidR="0030405E" w:rsidRPr="00204B5B">
        <w:rPr>
          <w:rFonts w:eastAsia="Calibri"/>
          <w:sz w:val="24"/>
          <w:szCs w:val="24"/>
          <w:lang w:eastAsia="en-US"/>
        </w:rPr>
        <w:t xml:space="preserve"> (201</w:t>
      </w:r>
      <w:r w:rsidR="00E1257B">
        <w:rPr>
          <w:rFonts w:eastAsia="Calibri"/>
          <w:sz w:val="24"/>
          <w:szCs w:val="24"/>
          <w:lang w:eastAsia="en-US"/>
        </w:rPr>
        <w:t>7</w:t>
      </w:r>
      <w:r w:rsidR="0030405E" w:rsidRPr="00204B5B">
        <w:rPr>
          <w:rFonts w:eastAsia="Calibri"/>
          <w:sz w:val="24"/>
          <w:szCs w:val="24"/>
          <w:lang w:eastAsia="en-US"/>
        </w:rPr>
        <w:t>-2019гг.)</w:t>
      </w:r>
      <w:r w:rsidR="00BD117A" w:rsidRPr="00BD117A">
        <w:rPr>
          <w:rFonts w:ascii="Times New Roman CYR" w:hAnsi="Times New Roman CYR" w:cs="Times New Roman CYR"/>
          <w:sz w:val="24"/>
          <w:szCs w:val="24"/>
        </w:rPr>
        <w:t xml:space="preserve"> (приложение к Форме 5.</w:t>
      </w:r>
      <w:r w:rsidR="00797983">
        <w:rPr>
          <w:rFonts w:ascii="Times New Roman CYR" w:hAnsi="Times New Roman CYR" w:cs="Times New Roman CYR"/>
          <w:sz w:val="24"/>
          <w:szCs w:val="24"/>
        </w:rPr>
        <w:t>2</w:t>
      </w:r>
      <w:r w:rsidR="00BD117A" w:rsidRPr="00BD117A">
        <w:rPr>
          <w:rFonts w:ascii="Times New Roman CYR" w:hAnsi="Times New Roman CYR" w:cs="Times New Roman CYR"/>
          <w:sz w:val="24"/>
          <w:szCs w:val="24"/>
        </w:rPr>
        <w:t xml:space="preserve"> настоящей Документации)</w:t>
      </w:r>
      <w:r w:rsidR="00A05C1E" w:rsidRPr="00204B5B">
        <w:rPr>
          <w:rFonts w:eastAsia="Calibri"/>
          <w:sz w:val="24"/>
          <w:szCs w:val="24"/>
          <w:lang w:eastAsia="en-US"/>
        </w:rPr>
        <w:t>;</w:t>
      </w:r>
    </w:p>
    <w:p w:rsidR="00DE5B49" w:rsidRDefault="00E1257B" w:rsidP="006C0DB6">
      <w:pPr>
        <w:tabs>
          <w:tab w:val="left" w:pos="1134"/>
          <w:tab w:val="left" w:pos="1701"/>
        </w:tabs>
        <w:spacing w:line="240" w:lineRule="atLeast"/>
        <w:ind w:firstLine="0"/>
        <w:rPr>
          <w:sz w:val="24"/>
          <w:szCs w:val="24"/>
        </w:rPr>
      </w:pPr>
      <w:r w:rsidRPr="00E1257B">
        <w:rPr>
          <w:b/>
          <w:sz w:val="24"/>
        </w:rPr>
        <w:t xml:space="preserve">м) </w:t>
      </w:r>
      <w:r w:rsidR="00824D79" w:rsidRPr="004B6BCB">
        <w:rPr>
          <w:rFonts w:eastAsia="Calibri"/>
          <w:sz w:val="24"/>
          <w:szCs w:val="24"/>
          <w:lang w:eastAsia="en-US"/>
        </w:rPr>
        <w:t>выписка из реестра членов са</w:t>
      </w:r>
      <w:r w:rsidR="000E4C8F">
        <w:rPr>
          <w:rFonts w:eastAsia="Calibri"/>
          <w:sz w:val="24"/>
          <w:szCs w:val="24"/>
          <w:lang w:eastAsia="en-US"/>
        </w:rPr>
        <w:t>морегулируемой</w:t>
      </w:r>
      <w:r w:rsidR="00824D79">
        <w:rPr>
          <w:rFonts w:eastAsia="Calibri"/>
          <w:sz w:val="24"/>
          <w:szCs w:val="24"/>
          <w:lang w:eastAsia="en-US"/>
        </w:rPr>
        <w:t xml:space="preserve"> организации (СРО)</w:t>
      </w:r>
      <w:r w:rsidR="00824D79" w:rsidRPr="00CC3A6C">
        <w:rPr>
          <w:sz w:val="24"/>
          <w:szCs w:val="24"/>
        </w:rPr>
        <w:t xml:space="preserve"> </w:t>
      </w:r>
      <w:r w:rsidR="00CC3A6C" w:rsidRPr="00CC3A6C">
        <w:rPr>
          <w:sz w:val="24"/>
          <w:szCs w:val="24"/>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(кроме объектов использования атомной энергии)</w:t>
      </w:r>
      <w:r w:rsidR="00CC3A6C">
        <w:rPr>
          <w:sz w:val="24"/>
          <w:szCs w:val="24"/>
        </w:rPr>
        <w:t>;</w:t>
      </w:r>
    </w:p>
    <w:p w:rsidR="00CC3A6C" w:rsidRDefault="00CC3A6C" w:rsidP="006C0DB6">
      <w:pPr>
        <w:tabs>
          <w:tab w:val="left" w:pos="1134"/>
          <w:tab w:val="left" w:pos="1701"/>
        </w:tabs>
        <w:spacing w:line="240" w:lineRule="atLeast"/>
        <w:ind w:firstLine="0"/>
        <w:rPr>
          <w:sz w:val="24"/>
          <w:szCs w:val="24"/>
        </w:rPr>
      </w:pPr>
      <w:r w:rsidRPr="00CC3A6C">
        <w:rPr>
          <w:b/>
          <w:sz w:val="24"/>
          <w:szCs w:val="24"/>
        </w:rPr>
        <w:lastRenderedPageBreak/>
        <w:t>н)</w:t>
      </w:r>
      <w:r>
        <w:rPr>
          <w:sz w:val="24"/>
          <w:szCs w:val="24"/>
        </w:rPr>
        <w:t xml:space="preserve"> </w:t>
      </w:r>
      <w:r w:rsidR="00824D79" w:rsidRPr="004B6BCB">
        <w:rPr>
          <w:rFonts w:eastAsia="Calibri"/>
          <w:sz w:val="24"/>
          <w:szCs w:val="24"/>
          <w:lang w:eastAsia="en-US"/>
        </w:rPr>
        <w:t>выписка из реестра членов са</w:t>
      </w:r>
      <w:r w:rsidR="000E4C8F">
        <w:rPr>
          <w:rFonts w:eastAsia="Calibri"/>
          <w:sz w:val="24"/>
          <w:szCs w:val="24"/>
          <w:lang w:eastAsia="en-US"/>
        </w:rPr>
        <w:t>морегулируемой</w:t>
      </w:r>
      <w:r w:rsidR="00824D79">
        <w:rPr>
          <w:rFonts w:eastAsia="Calibri"/>
          <w:sz w:val="24"/>
          <w:szCs w:val="24"/>
          <w:lang w:eastAsia="en-US"/>
        </w:rPr>
        <w:t xml:space="preserve"> организации (СРО)</w:t>
      </w:r>
      <w:r w:rsidR="00824D79" w:rsidRPr="00CC3A6C">
        <w:rPr>
          <w:sz w:val="24"/>
          <w:szCs w:val="24"/>
        </w:rPr>
        <w:t xml:space="preserve"> </w:t>
      </w:r>
      <w:r w:rsidRPr="00CC3A6C">
        <w:rPr>
          <w:sz w:val="24"/>
          <w:szCs w:val="24"/>
        </w:rPr>
        <w:t>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Pr>
          <w:sz w:val="24"/>
          <w:szCs w:val="24"/>
        </w:rPr>
        <w:t>;</w:t>
      </w:r>
    </w:p>
    <w:p w:rsidR="000E4C8F" w:rsidRDefault="000E4C8F" w:rsidP="000E4C8F">
      <w:pPr>
        <w:tabs>
          <w:tab w:val="left" w:pos="1701"/>
        </w:tabs>
        <w:spacing w:line="240" w:lineRule="atLeast"/>
        <w:ind w:firstLine="0"/>
        <w:rPr>
          <w:sz w:val="24"/>
          <w:szCs w:val="24"/>
        </w:rPr>
      </w:pPr>
      <w:r>
        <w:rPr>
          <w:b/>
          <w:sz w:val="24"/>
          <w:szCs w:val="24"/>
        </w:rPr>
        <w:t xml:space="preserve">о) </w:t>
      </w:r>
      <w:r w:rsidR="00930A8A">
        <w:rPr>
          <w:sz w:val="24"/>
          <w:szCs w:val="24"/>
        </w:rPr>
        <w:t>документы, подтверждающие трудовые взаимоотношения с</w:t>
      </w:r>
      <w:r>
        <w:rPr>
          <w:sz w:val="24"/>
          <w:szCs w:val="24"/>
        </w:rPr>
        <w:t xml:space="preserve"> сотрудни</w:t>
      </w:r>
      <w:r w:rsidR="00930A8A">
        <w:rPr>
          <w:sz w:val="24"/>
          <w:szCs w:val="24"/>
        </w:rPr>
        <w:t>ками</w:t>
      </w:r>
      <w:r>
        <w:rPr>
          <w:sz w:val="24"/>
          <w:szCs w:val="24"/>
        </w:rPr>
        <w:t xml:space="preserve">, которые будут </w:t>
      </w:r>
      <w:r w:rsidRPr="008643DC">
        <w:rPr>
          <w:sz w:val="24"/>
          <w:szCs w:val="24"/>
        </w:rPr>
        <w:t>выполнять работы</w:t>
      </w:r>
      <w:r>
        <w:rPr>
          <w:sz w:val="24"/>
          <w:szCs w:val="24"/>
        </w:rPr>
        <w:t xml:space="preserve"> по договору </w:t>
      </w:r>
      <w:r w:rsidRPr="00BD117A">
        <w:rPr>
          <w:rFonts w:ascii="Times New Roman CYR" w:hAnsi="Times New Roman CYR" w:cs="Times New Roman CYR"/>
          <w:sz w:val="24"/>
          <w:szCs w:val="24"/>
        </w:rPr>
        <w:t>(</w:t>
      </w:r>
      <w:r w:rsidR="00BD117A" w:rsidRPr="00BD117A">
        <w:rPr>
          <w:rFonts w:ascii="Times New Roman CYR" w:hAnsi="Times New Roman CYR" w:cs="Times New Roman CYR"/>
          <w:sz w:val="24"/>
          <w:szCs w:val="24"/>
        </w:rPr>
        <w:t xml:space="preserve">приложение к </w:t>
      </w:r>
      <w:r w:rsidRPr="00BD117A">
        <w:rPr>
          <w:rFonts w:ascii="Times New Roman CYR" w:hAnsi="Times New Roman CYR" w:cs="Times New Roman CYR"/>
          <w:sz w:val="24"/>
          <w:szCs w:val="24"/>
        </w:rPr>
        <w:t>Форм</w:t>
      </w:r>
      <w:r w:rsidR="00BD117A" w:rsidRPr="00BD117A">
        <w:rPr>
          <w:rFonts w:ascii="Times New Roman CYR" w:hAnsi="Times New Roman CYR" w:cs="Times New Roman CYR"/>
          <w:sz w:val="24"/>
          <w:szCs w:val="24"/>
        </w:rPr>
        <w:t>е</w:t>
      </w:r>
      <w:r w:rsidRPr="00BD117A">
        <w:rPr>
          <w:rFonts w:ascii="Times New Roman CYR" w:hAnsi="Times New Roman CYR" w:cs="Times New Roman CYR"/>
          <w:sz w:val="24"/>
          <w:szCs w:val="24"/>
        </w:rPr>
        <w:t xml:space="preserve"> 5.</w:t>
      </w:r>
      <w:r w:rsidR="00BD117A" w:rsidRPr="00BD117A">
        <w:rPr>
          <w:rFonts w:ascii="Times New Roman CYR" w:hAnsi="Times New Roman CYR" w:cs="Times New Roman CYR"/>
          <w:sz w:val="24"/>
          <w:szCs w:val="24"/>
        </w:rPr>
        <w:t>3</w:t>
      </w:r>
      <w:r w:rsidRPr="00BD117A">
        <w:rPr>
          <w:rFonts w:ascii="Times New Roman CYR" w:hAnsi="Times New Roman CYR" w:cs="Times New Roman CYR"/>
          <w:sz w:val="24"/>
          <w:szCs w:val="24"/>
        </w:rPr>
        <w:t xml:space="preserve"> настоящей Документации)</w:t>
      </w:r>
      <w:r w:rsidRPr="00BD117A">
        <w:rPr>
          <w:sz w:val="24"/>
          <w:szCs w:val="24"/>
        </w:rPr>
        <w:t>.</w:t>
      </w:r>
    </w:p>
    <w:p w:rsidR="00CC3A6C" w:rsidRPr="00CC3A6C" w:rsidRDefault="00CC3A6C" w:rsidP="006C0DB6">
      <w:pPr>
        <w:tabs>
          <w:tab w:val="left" w:pos="1134"/>
          <w:tab w:val="left" w:pos="1701"/>
        </w:tabs>
        <w:spacing w:line="240" w:lineRule="atLeast"/>
        <w:ind w:firstLine="0"/>
        <w:rPr>
          <w:sz w:val="24"/>
        </w:rPr>
      </w:pP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30405E">
        <w:rPr>
          <w:rFonts w:eastAsia="Calibri"/>
          <w:bCs/>
          <w:iCs/>
          <w:color w:val="000000"/>
          <w:sz w:val="24"/>
          <w:szCs w:val="24"/>
          <w:lang w:eastAsia="en-US"/>
        </w:rPr>
        <w:lastRenderedPageBreak/>
        <w:t>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lastRenderedPageBreak/>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w:t>
      </w:r>
      <w:r w:rsidRPr="002C76E7">
        <w:rPr>
          <w:rFonts w:eastAsia="Calibri"/>
          <w:sz w:val="24"/>
          <w:szCs w:val="24"/>
          <w:lang w:eastAsia="en-US"/>
        </w:rPr>
        <w:lastRenderedPageBreak/>
        <w:t>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42"/>
        <w:gridCol w:w="5248"/>
        <w:gridCol w:w="1021"/>
        <w:gridCol w:w="42"/>
        <w:gridCol w:w="71"/>
        <w:gridCol w:w="993"/>
      </w:tblGrid>
      <w:tr w:rsidR="00BC2862" w:rsidRPr="00B56997" w:rsidTr="003E1E2A">
        <w:trPr>
          <w:trHeight w:val="690"/>
        </w:trPr>
        <w:tc>
          <w:tcPr>
            <w:tcW w:w="851" w:type="dxa"/>
            <w:vMerge w:val="restart"/>
            <w:vAlign w:val="center"/>
          </w:tcPr>
          <w:p w:rsidR="00BC2862" w:rsidRPr="00B56997" w:rsidRDefault="00BC2862" w:rsidP="003E1E2A">
            <w:pPr>
              <w:tabs>
                <w:tab w:val="left" w:pos="885"/>
              </w:tabs>
              <w:spacing w:line="240" w:lineRule="auto"/>
              <w:ind w:firstLine="33"/>
              <w:jc w:val="center"/>
              <w:rPr>
                <w:b/>
                <w:snapToGrid w:val="0"/>
                <w:sz w:val="24"/>
                <w:szCs w:val="24"/>
              </w:rPr>
            </w:pPr>
            <w:r w:rsidRPr="00B56997">
              <w:rPr>
                <w:b/>
                <w:snapToGrid w:val="0"/>
                <w:sz w:val="24"/>
                <w:szCs w:val="24"/>
              </w:rPr>
              <w:t>№ п/п</w:t>
            </w:r>
          </w:p>
        </w:tc>
        <w:tc>
          <w:tcPr>
            <w:tcW w:w="1843" w:type="dxa"/>
            <w:vMerge w:val="restart"/>
            <w:vAlign w:val="center"/>
          </w:tcPr>
          <w:p w:rsidR="00BC2862" w:rsidRPr="00B56997" w:rsidRDefault="00BC2862" w:rsidP="00A1676A">
            <w:pPr>
              <w:tabs>
                <w:tab w:val="left" w:pos="600"/>
              </w:tabs>
              <w:spacing w:line="240" w:lineRule="auto"/>
              <w:jc w:val="center"/>
              <w:rPr>
                <w:b/>
                <w:snapToGrid w:val="0"/>
                <w:sz w:val="24"/>
                <w:szCs w:val="24"/>
              </w:rPr>
            </w:pPr>
            <w:r w:rsidRPr="00B56997">
              <w:rPr>
                <w:b/>
                <w:bCs/>
                <w:snapToGrid w:val="0"/>
                <w:sz w:val="24"/>
                <w:szCs w:val="24"/>
              </w:rPr>
              <w:t>Критерий</w:t>
            </w:r>
          </w:p>
        </w:tc>
        <w:tc>
          <w:tcPr>
            <w:tcW w:w="5387" w:type="dxa"/>
            <w:gridSpan w:val="2"/>
            <w:vMerge w:val="restart"/>
            <w:vAlign w:val="center"/>
          </w:tcPr>
          <w:p w:rsidR="00BC2862" w:rsidRPr="00B56997" w:rsidRDefault="00BC2862" w:rsidP="00A1676A">
            <w:pPr>
              <w:tabs>
                <w:tab w:val="left" w:pos="600"/>
              </w:tabs>
              <w:spacing w:line="240" w:lineRule="auto"/>
              <w:jc w:val="center"/>
              <w:rPr>
                <w:b/>
                <w:snapToGrid w:val="0"/>
                <w:sz w:val="24"/>
                <w:szCs w:val="24"/>
              </w:rPr>
            </w:pPr>
            <w:r w:rsidRPr="00B56997">
              <w:rPr>
                <w:b/>
                <w:bCs/>
                <w:snapToGrid w:val="0"/>
                <w:sz w:val="24"/>
                <w:szCs w:val="24"/>
              </w:rPr>
              <w:t>Порядок оценки</w:t>
            </w:r>
          </w:p>
        </w:tc>
        <w:tc>
          <w:tcPr>
            <w:tcW w:w="2127" w:type="dxa"/>
            <w:gridSpan w:val="4"/>
            <w:vAlign w:val="center"/>
          </w:tcPr>
          <w:p w:rsidR="00BC2862" w:rsidRPr="00B56997" w:rsidRDefault="00BC2862" w:rsidP="00A1676A">
            <w:pPr>
              <w:tabs>
                <w:tab w:val="left" w:pos="34"/>
                <w:tab w:val="left" w:pos="62"/>
              </w:tabs>
              <w:spacing w:line="240" w:lineRule="auto"/>
              <w:ind w:right="33"/>
              <w:jc w:val="center"/>
              <w:rPr>
                <w:b/>
                <w:bCs/>
                <w:snapToGrid w:val="0"/>
                <w:sz w:val="24"/>
                <w:szCs w:val="24"/>
              </w:rPr>
            </w:pPr>
            <w:r w:rsidRPr="00B56997">
              <w:rPr>
                <w:b/>
                <w:bCs/>
                <w:snapToGrid w:val="0"/>
                <w:sz w:val="24"/>
                <w:szCs w:val="24"/>
              </w:rPr>
              <w:t>Значимость критериев</w:t>
            </w:r>
          </w:p>
          <w:p w:rsidR="00BC2862" w:rsidRPr="00B56997" w:rsidRDefault="00BC2862" w:rsidP="00A1676A">
            <w:pPr>
              <w:tabs>
                <w:tab w:val="left" w:pos="34"/>
                <w:tab w:val="left" w:pos="62"/>
              </w:tabs>
              <w:spacing w:line="240" w:lineRule="auto"/>
              <w:ind w:right="33"/>
              <w:jc w:val="center"/>
              <w:rPr>
                <w:b/>
                <w:bCs/>
                <w:snapToGrid w:val="0"/>
                <w:sz w:val="24"/>
                <w:szCs w:val="24"/>
              </w:rPr>
            </w:pPr>
            <w:r w:rsidRPr="00B56997">
              <w:rPr>
                <w:b/>
                <w:bCs/>
                <w:snapToGrid w:val="0"/>
                <w:sz w:val="24"/>
                <w:szCs w:val="24"/>
              </w:rPr>
              <w:t xml:space="preserve">оценки заявок </w:t>
            </w:r>
          </w:p>
        </w:tc>
      </w:tr>
      <w:tr w:rsidR="00BC2862" w:rsidRPr="00B56997" w:rsidTr="003E1E2A">
        <w:trPr>
          <w:trHeight w:val="690"/>
        </w:trPr>
        <w:tc>
          <w:tcPr>
            <w:tcW w:w="851" w:type="dxa"/>
            <w:vMerge/>
            <w:vAlign w:val="center"/>
          </w:tcPr>
          <w:p w:rsidR="00BC2862" w:rsidRPr="00B56997" w:rsidRDefault="00BC2862" w:rsidP="003E1E2A">
            <w:pPr>
              <w:tabs>
                <w:tab w:val="left" w:pos="885"/>
              </w:tabs>
              <w:spacing w:line="240" w:lineRule="auto"/>
              <w:ind w:firstLine="33"/>
              <w:jc w:val="center"/>
              <w:rPr>
                <w:b/>
                <w:snapToGrid w:val="0"/>
                <w:sz w:val="24"/>
                <w:szCs w:val="24"/>
              </w:rPr>
            </w:pPr>
          </w:p>
        </w:tc>
        <w:tc>
          <w:tcPr>
            <w:tcW w:w="1843" w:type="dxa"/>
            <w:vMerge/>
            <w:vAlign w:val="center"/>
          </w:tcPr>
          <w:p w:rsidR="00BC2862" w:rsidRPr="00B56997" w:rsidRDefault="00BC2862" w:rsidP="00A1676A">
            <w:pPr>
              <w:tabs>
                <w:tab w:val="left" w:pos="600"/>
              </w:tabs>
              <w:spacing w:line="240" w:lineRule="auto"/>
              <w:jc w:val="center"/>
              <w:rPr>
                <w:b/>
                <w:bCs/>
                <w:snapToGrid w:val="0"/>
                <w:sz w:val="24"/>
                <w:szCs w:val="24"/>
              </w:rPr>
            </w:pPr>
          </w:p>
        </w:tc>
        <w:tc>
          <w:tcPr>
            <w:tcW w:w="5387" w:type="dxa"/>
            <w:gridSpan w:val="2"/>
            <w:vMerge/>
            <w:vAlign w:val="center"/>
          </w:tcPr>
          <w:p w:rsidR="00BC2862" w:rsidRPr="00B56997" w:rsidRDefault="00BC2862" w:rsidP="00A1676A">
            <w:pPr>
              <w:tabs>
                <w:tab w:val="left" w:pos="600"/>
              </w:tabs>
              <w:spacing w:line="240" w:lineRule="auto"/>
              <w:jc w:val="center"/>
              <w:rPr>
                <w:b/>
                <w:bCs/>
                <w:snapToGrid w:val="0"/>
                <w:sz w:val="24"/>
                <w:szCs w:val="24"/>
              </w:rPr>
            </w:pPr>
          </w:p>
        </w:tc>
        <w:tc>
          <w:tcPr>
            <w:tcW w:w="1021" w:type="dxa"/>
            <w:vAlign w:val="center"/>
          </w:tcPr>
          <w:p w:rsidR="00BC2862" w:rsidRPr="00B56997" w:rsidRDefault="00BC2862" w:rsidP="003E1E2A">
            <w:pPr>
              <w:tabs>
                <w:tab w:val="left" w:pos="34"/>
                <w:tab w:val="left" w:pos="62"/>
              </w:tabs>
              <w:spacing w:line="240" w:lineRule="auto"/>
              <w:ind w:right="33" w:firstLine="31"/>
              <w:jc w:val="center"/>
              <w:rPr>
                <w:b/>
                <w:bCs/>
                <w:snapToGrid w:val="0"/>
                <w:sz w:val="24"/>
                <w:szCs w:val="24"/>
                <w:lang w:val="en-US"/>
              </w:rPr>
            </w:pPr>
            <w:r w:rsidRPr="00B56997">
              <w:rPr>
                <w:b/>
                <w:bCs/>
                <w:snapToGrid w:val="0"/>
                <w:sz w:val="24"/>
                <w:szCs w:val="24"/>
                <w:lang w:val="en-US"/>
              </w:rPr>
              <w:t>%</w:t>
            </w:r>
          </w:p>
        </w:tc>
        <w:tc>
          <w:tcPr>
            <w:tcW w:w="1106" w:type="dxa"/>
            <w:gridSpan w:val="3"/>
            <w:vAlign w:val="center"/>
          </w:tcPr>
          <w:p w:rsidR="00BC2862" w:rsidRPr="00B56997" w:rsidRDefault="00BC2862" w:rsidP="00BC2862">
            <w:pPr>
              <w:tabs>
                <w:tab w:val="left" w:pos="34"/>
                <w:tab w:val="left" w:pos="62"/>
              </w:tabs>
              <w:spacing w:line="240" w:lineRule="auto"/>
              <w:ind w:right="33" w:firstLine="0"/>
              <w:jc w:val="center"/>
              <w:rPr>
                <w:b/>
                <w:bCs/>
                <w:snapToGrid w:val="0"/>
                <w:sz w:val="24"/>
                <w:szCs w:val="24"/>
              </w:rPr>
            </w:pPr>
            <w:r w:rsidRPr="00B56997">
              <w:rPr>
                <w:b/>
                <w:bCs/>
                <w:snapToGrid w:val="0"/>
                <w:sz w:val="24"/>
                <w:szCs w:val="24"/>
              </w:rPr>
              <w:t>коэффициент</w:t>
            </w:r>
          </w:p>
        </w:tc>
      </w:tr>
      <w:tr w:rsidR="00BC2862" w:rsidRPr="00B56997" w:rsidTr="003E1E2A">
        <w:trPr>
          <w:trHeight w:val="396"/>
        </w:trPr>
        <w:tc>
          <w:tcPr>
            <w:tcW w:w="8084" w:type="dxa"/>
            <w:gridSpan w:val="4"/>
            <w:vAlign w:val="center"/>
          </w:tcPr>
          <w:p w:rsidR="00BC2862" w:rsidRPr="00B56997" w:rsidRDefault="00BC2862" w:rsidP="003E1E2A">
            <w:pPr>
              <w:widowControl w:val="0"/>
              <w:numPr>
                <w:ilvl w:val="0"/>
                <w:numId w:val="21"/>
              </w:numPr>
              <w:tabs>
                <w:tab w:val="left" w:pos="600"/>
              </w:tabs>
              <w:autoSpaceDE w:val="0"/>
              <w:autoSpaceDN w:val="0"/>
              <w:adjustRightInd w:val="0"/>
              <w:spacing w:line="240" w:lineRule="auto"/>
              <w:ind w:left="459" w:firstLine="33"/>
              <w:contextualSpacing/>
              <w:rPr>
                <w:bCs/>
                <w:snapToGrid w:val="0"/>
                <w:sz w:val="24"/>
                <w:szCs w:val="24"/>
              </w:rPr>
            </w:pPr>
            <w:r w:rsidRPr="00B56997">
              <w:rPr>
                <w:bCs/>
                <w:snapToGrid w:val="0"/>
                <w:sz w:val="24"/>
                <w:szCs w:val="24"/>
              </w:rPr>
              <w:t>Ценовой критерий</w:t>
            </w:r>
          </w:p>
        </w:tc>
        <w:tc>
          <w:tcPr>
            <w:tcW w:w="1021" w:type="dxa"/>
            <w:vAlign w:val="center"/>
          </w:tcPr>
          <w:p w:rsidR="00BC2862" w:rsidRPr="00B56997" w:rsidRDefault="00BC2862" w:rsidP="00A1676A">
            <w:pPr>
              <w:tabs>
                <w:tab w:val="left" w:pos="34"/>
                <w:tab w:val="left" w:pos="62"/>
              </w:tabs>
              <w:spacing w:line="240" w:lineRule="auto"/>
              <w:ind w:right="33"/>
              <w:jc w:val="center"/>
              <w:rPr>
                <w:b/>
                <w:bCs/>
                <w:snapToGrid w:val="0"/>
                <w:sz w:val="24"/>
                <w:szCs w:val="24"/>
                <w:lang w:val="en-US"/>
              </w:rPr>
            </w:pPr>
          </w:p>
        </w:tc>
        <w:tc>
          <w:tcPr>
            <w:tcW w:w="1106" w:type="dxa"/>
            <w:gridSpan w:val="3"/>
            <w:vAlign w:val="center"/>
          </w:tcPr>
          <w:p w:rsidR="00BC2862" w:rsidRPr="00B56997" w:rsidRDefault="00BC2862" w:rsidP="00A1676A">
            <w:pPr>
              <w:tabs>
                <w:tab w:val="left" w:pos="34"/>
                <w:tab w:val="left" w:pos="62"/>
              </w:tabs>
              <w:spacing w:line="240" w:lineRule="auto"/>
              <w:ind w:right="33"/>
              <w:jc w:val="center"/>
              <w:rPr>
                <w:b/>
                <w:bCs/>
                <w:snapToGrid w:val="0"/>
                <w:sz w:val="24"/>
                <w:szCs w:val="24"/>
              </w:rPr>
            </w:pPr>
          </w:p>
        </w:tc>
      </w:tr>
      <w:tr w:rsidR="00BC2862" w:rsidRPr="00B56997" w:rsidTr="003E1E2A">
        <w:trPr>
          <w:trHeight w:val="1103"/>
        </w:trPr>
        <w:tc>
          <w:tcPr>
            <w:tcW w:w="851" w:type="dxa"/>
            <w:vMerge w:val="restart"/>
            <w:vAlign w:val="center"/>
          </w:tcPr>
          <w:p w:rsidR="00BC2862" w:rsidRPr="00B56997" w:rsidRDefault="00BC2862" w:rsidP="003E1E2A">
            <w:pPr>
              <w:tabs>
                <w:tab w:val="left" w:pos="885"/>
              </w:tabs>
              <w:spacing w:line="240" w:lineRule="auto"/>
              <w:ind w:firstLine="33"/>
              <w:jc w:val="center"/>
              <w:rPr>
                <w:snapToGrid w:val="0"/>
                <w:sz w:val="24"/>
                <w:szCs w:val="24"/>
              </w:rPr>
            </w:pPr>
            <w:r w:rsidRPr="00B56997">
              <w:rPr>
                <w:snapToGrid w:val="0"/>
                <w:sz w:val="24"/>
                <w:szCs w:val="24"/>
              </w:rPr>
              <w:lastRenderedPageBreak/>
              <w:t>1.1</w:t>
            </w:r>
          </w:p>
          <w:p w:rsidR="00BC2862" w:rsidRPr="00B56997" w:rsidRDefault="00BC2862" w:rsidP="003E1E2A">
            <w:pPr>
              <w:tabs>
                <w:tab w:val="left" w:pos="885"/>
              </w:tabs>
              <w:spacing w:line="240" w:lineRule="auto"/>
              <w:ind w:firstLine="33"/>
              <w:jc w:val="center"/>
              <w:rPr>
                <w:snapToGrid w:val="0"/>
                <w:sz w:val="24"/>
                <w:szCs w:val="24"/>
              </w:rPr>
            </w:pPr>
          </w:p>
        </w:tc>
        <w:tc>
          <w:tcPr>
            <w:tcW w:w="1843" w:type="dxa"/>
            <w:vMerge w:val="restart"/>
            <w:vAlign w:val="center"/>
          </w:tcPr>
          <w:p w:rsidR="00BC2862" w:rsidRPr="00B56997" w:rsidRDefault="00BC2862" w:rsidP="003E1E2A">
            <w:pPr>
              <w:tabs>
                <w:tab w:val="left" w:pos="600"/>
              </w:tabs>
              <w:spacing w:line="240" w:lineRule="auto"/>
              <w:ind w:firstLine="0"/>
              <w:rPr>
                <w:snapToGrid w:val="0"/>
                <w:sz w:val="24"/>
                <w:szCs w:val="24"/>
              </w:rPr>
            </w:pPr>
            <w:r w:rsidRPr="00B56997">
              <w:rPr>
                <w:snapToGrid w:val="0"/>
                <w:sz w:val="24"/>
                <w:szCs w:val="24"/>
              </w:rPr>
              <w:t>Цена договора</w:t>
            </w:r>
          </w:p>
          <w:p w:rsidR="00BC2862" w:rsidRPr="00B56997" w:rsidRDefault="00BC2862" w:rsidP="00A1676A">
            <w:pPr>
              <w:tabs>
                <w:tab w:val="left" w:pos="600"/>
              </w:tabs>
              <w:spacing w:line="240" w:lineRule="auto"/>
              <w:rPr>
                <w:snapToGrid w:val="0"/>
                <w:sz w:val="24"/>
                <w:szCs w:val="24"/>
              </w:rPr>
            </w:pPr>
          </w:p>
        </w:tc>
        <w:tc>
          <w:tcPr>
            <w:tcW w:w="5387" w:type="dxa"/>
            <w:gridSpan w:val="2"/>
            <w:vMerge w:val="restart"/>
            <w:vAlign w:val="center"/>
          </w:tcPr>
          <w:p w:rsidR="00BC2862" w:rsidRPr="00B56997" w:rsidRDefault="00BC2862" w:rsidP="00A1676A">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BC2862" w:rsidRPr="00B56997" w:rsidRDefault="00BC2862" w:rsidP="00A1676A">
            <w:pPr>
              <w:spacing w:line="240" w:lineRule="auto"/>
              <w:ind w:firstLine="176"/>
              <w:rPr>
                <w:bCs/>
                <w:snapToGrid w:val="0"/>
                <w:sz w:val="24"/>
                <w:szCs w:val="24"/>
              </w:rPr>
            </w:pPr>
            <w:r w:rsidRPr="00B56997">
              <w:rPr>
                <w:bCs/>
                <w:snapToGrid w:val="0"/>
                <w:sz w:val="24"/>
                <w:szCs w:val="24"/>
              </w:rPr>
              <w:t xml:space="preserve">Оценка определяется по формуле: </w:t>
            </w:r>
          </w:p>
          <w:p w:rsidR="00BC2862" w:rsidRPr="001A14B9" w:rsidRDefault="00BC2862" w:rsidP="00A1676A">
            <w:pPr>
              <w:widowControl w:val="0"/>
              <w:autoSpaceDE w:val="0"/>
              <w:autoSpaceDN w:val="0"/>
              <w:adjustRightInd w:val="0"/>
              <w:spacing w:line="240" w:lineRule="auto"/>
              <w:ind w:firstLine="720"/>
              <w:rPr>
                <w:sz w:val="24"/>
                <w:szCs w:val="24"/>
              </w:rPr>
            </w:pPr>
            <w:r w:rsidRPr="00B56997">
              <w:rPr>
                <w:sz w:val="24"/>
                <w:szCs w:val="24"/>
              </w:rPr>
              <w:t>ЦБ</w:t>
            </w:r>
            <w:r w:rsidRPr="001A14B9">
              <w:rPr>
                <w:sz w:val="24"/>
                <w:szCs w:val="24"/>
              </w:rPr>
              <w:t xml:space="preserve"> </w:t>
            </w:r>
            <w:r w:rsidRPr="00B56997">
              <w:rPr>
                <w:sz w:val="24"/>
                <w:szCs w:val="24"/>
                <w:vertAlign w:val="subscript"/>
                <w:lang w:val="en-US"/>
              </w:rPr>
              <w:t>i</w:t>
            </w:r>
            <w:r w:rsidRPr="001A14B9">
              <w:rPr>
                <w:sz w:val="24"/>
                <w:szCs w:val="24"/>
                <w:vertAlign w:val="subscript"/>
              </w:rPr>
              <w:t xml:space="preserve"> </w:t>
            </w:r>
            <w:r w:rsidRPr="001A14B9">
              <w:rPr>
                <w:sz w:val="24"/>
                <w:szCs w:val="24"/>
              </w:rPr>
              <w:t xml:space="preserve">= </w:t>
            </w:r>
            <w:r w:rsidRPr="00B56997">
              <w:rPr>
                <w:sz w:val="24"/>
                <w:szCs w:val="24"/>
              </w:rPr>
              <w:t>Ц</w:t>
            </w:r>
            <w:r w:rsidRPr="001A14B9">
              <w:rPr>
                <w:sz w:val="24"/>
                <w:szCs w:val="24"/>
              </w:rPr>
              <w:t xml:space="preserve"> </w:t>
            </w:r>
            <w:r w:rsidRPr="00B56997">
              <w:rPr>
                <w:sz w:val="24"/>
                <w:szCs w:val="24"/>
                <w:vertAlign w:val="subscript"/>
                <w:lang w:val="en-US"/>
              </w:rPr>
              <w:t>min</w:t>
            </w:r>
            <w:r w:rsidRPr="001A14B9">
              <w:rPr>
                <w:sz w:val="24"/>
                <w:szCs w:val="24"/>
                <w:vertAlign w:val="subscript"/>
              </w:rPr>
              <w:t xml:space="preserve"> </w:t>
            </w:r>
            <w:r w:rsidRPr="001A14B9">
              <w:rPr>
                <w:sz w:val="24"/>
                <w:szCs w:val="24"/>
              </w:rPr>
              <w:t xml:space="preserve">/ </w:t>
            </w:r>
            <w:r w:rsidRPr="00B56997">
              <w:rPr>
                <w:sz w:val="24"/>
                <w:szCs w:val="24"/>
              </w:rPr>
              <w:t>Ц</w:t>
            </w:r>
            <w:r w:rsidRPr="001A14B9">
              <w:rPr>
                <w:sz w:val="24"/>
                <w:szCs w:val="24"/>
              </w:rPr>
              <w:t xml:space="preserve"> </w:t>
            </w:r>
            <w:r w:rsidRPr="00B56997">
              <w:rPr>
                <w:sz w:val="24"/>
                <w:szCs w:val="24"/>
                <w:vertAlign w:val="subscript"/>
                <w:lang w:val="en-US"/>
              </w:rPr>
              <w:t>i</w:t>
            </w:r>
            <w:r w:rsidRPr="001A14B9">
              <w:rPr>
                <w:sz w:val="24"/>
                <w:szCs w:val="24"/>
                <w:vertAlign w:val="subscript"/>
              </w:rPr>
              <w:t xml:space="preserve"> </w:t>
            </w:r>
            <w:r w:rsidRPr="00B56997">
              <w:rPr>
                <w:sz w:val="24"/>
                <w:szCs w:val="24"/>
              </w:rPr>
              <w:t>х</w:t>
            </w:r>
            <w:r w:rsidRPr="001A14B9">
              <w:rPr>
                <w:sz w:val="24"/>
                <w:szCs w:val="24"/>
              </w:rPr>
              <w:t xml:space="preserve"> 10</w:t>
            </w:r>
          </w:p>
          <w:p w:rsidR="00BC2862" w:rsidRPr="00B56997" w:rsidRDefault="00BC2862" w:rsidP="00A1676A">
            <w:pPr>
              <w:widowControl w:val="0"/>
              <w:autoSpaceDE w:val="0"/>
              <w:autoSpaceDN w:val="0"/>
              <w:adjustRightInd w:val="0"/>
              <w:spacing w:line="240" w:lineRule="auto"/>
              <w:rPr>
                <w:sz w:val="24"/>
                <w:szCs w:val="24"/>
              </w:rPr>
            </w:pPr>
            <w:r w:rsidRPr="00B56997">
              <w:rPr>
                <w:sz w:val="24"/>
                <w:szCs w:val="24"/>
              </w:rPr>
              <w:t>где:</w:t>
            </w:r>
          </w:p>
          <w:p w:rsidR="00BC2862" w:rsidRPr="00B56997" w:rsidRDefault="00BC2862" w:rsidP="00377A16">
            <w:pPr>
              <w:widowControl w:val="0"/>
              <w:autoSpaceDE w:val="0"/>
              <w:autoSpaceDN w:val="0"/>
              <w:adjustRightInd w:val="0"/>
              <w:spacing w:line="240" w:lineRule="auto"/>
              <w:ind w:firstLine="0"/>
              <w:rPr>
                <w:sz w:val="24"/>
                <w:szCs w:val="24"/>
              </w:rPr>
            </w:pPr>
            <w:r w:rsidRPr="00B56997">
              <w:rPr>
                <w:noProof/>
                <w:position w:val="-12"/>
                <w:sz w:val="24"/>
                <w:szCs w:val="24"/>
              </w:rPr>
              <w:drawing>
                <wp:inline distT="0" distB="0" distL="0" distR="0" wp14:anchorId="43AE84C8" wp14:editId="1928B62A">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BC2862" w:rsidRPr="00B56997" w:rsidRDefault="00BC2862" w:rsidP="00A1676A">
            <w:pPr>
              <w:spacing w:line="240" w:lineRule="auto"/>
              <w:ind w:firstLine="34"/>
              <w:rPr>
                <w:snapToGrid w:val="0"/>
                <w:sz w:val="24"/>
                <w:szCs w:val="24"/>
              </w:rPr>
            </w:pPr>
            <w:r w:rsidRPr="00B56997">
              <w:rPr>
                <w:noProof/>
                <w:position w:val="-12"/>
                <w:sz w:val="24"/>
                <w:szCs w:val="24"/>
              </w:rPr>
              <w:drawing>
                <wp:inline distT="0" distB="0" distL="0" distR="0" wp14:anchorId="49E12400" wp14:editId="5D2EFD6C">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BC2862" w:rsidRPr="00B56997" w:rsidRDefault="00BC2862" w:rsidP="00901A53">
            <w:pPr>
              <w:tabs>
                <w:tab w:val="left" w:pos="-108"/>
                <w:tab w:val="left" w:pos="175"/>
              </w:tabs>
              <w:spacing w:line="240" w:lineRule="auto"/>
              <w:ind w:right="176" w:hanging="108"/>
              <w:jc w:val="center"/>
              <w:rPr>
                <w:snapToGrid w:val="0"/>
                <w:sz w:val="24"/>
                <w:szCs w:val="24"/>
              </w:rPr>
            </w:pPr>
            <w:r w:rsidRPr="00B56997">
              <w:rPr>
                <w:b/>
                <w:snapToGrid w:val="0"/>
                <w:sz w:val="24"/>
                <w:szCs w:val="24"/>
              </w:rPr>
              <w:t xml:space="preserve">  </w:t>
            </w:r>
            <w:r w:rsidR="00901A53">
              <w:rPr>
                <w:b/>
                <w:snapToGrid w:val="0"/>
                <w:sz w:val="24"/>
                <w:szCs w:val="24"/>
              </w:rPr>
              <w:t>3</w:t>
            </w:r>
            <w:r>
              <w:rPr>
                <w:b/>
                <w:snapToGrid w:val="0"/>
                <w:sz w:val="24"/>
                <w:szCs w:val="24"/>
              </w:rPr>
              <w:t>0</w:t>
            </w:r>
            <w:r w:rsidRPr="00B56997">
              <w:rPr>
                <w:b/>
                <w:snapToGrid w:val="0"/>
                <w:sz w:val="24"/>
                <w:szCs w:val="24"/>
              </w:rPr>
              <w:t>%</w:t>
            </w:r>
          </w:p>
        </w:tc>
        <w:tc>
          <w:tcPr>
            <w:tcW w:w="1106" w:type="dxa"/>
            <w:gridSpan w:val="3"/>
            <w:vAlign w:val="center"/>
          </w:tcPr>
          <w:p w:rsidR="00BC2862" w:rsidRPr="00B56997" w:rsidRDefault="00BC2862" w:rsidP="00901A53">
            <w:pPr>
              <w:tabs>
                <w:tab w:val="left" w:pos="34"/>
                <w:tab w:val="left" w:pos="175"/>
              </w:tabs>
              <w:spacing w:line="240" w:lineRule="auto"/>
              <w:ind w:right="176" w:firstLine="0"/>
              <w:jc w:val="center"/>
              <w:rPr>
                <w:b/>
                <w:snapToGrid w:val="0"/>
                <w:sz w:val="24"/>
                <w:szCs w:val="24"/>
              </w:rPr>
            </w:pPr>
            <w:r w:rsidRPr="00B56997">
              <w:rPr>
                <w:b/>
                <w:snapToGrid w:val="0"/>
                <w:sz w:val="24"/>
                <w:szCs w:val="24"/>
              </w:rPr>
              <w:t>0,</w:t>
            </w:r>
            <w:r w:rsidR="00901A53">
              <w:rPr>
                <w:b/>
                <w:snapToGrid w:val="0"/>
                <w:sz w:val="24"/>
                <w:szCs w:val="24"/>
              </w:rPr>
              <w:t>3</w:t>
            </w:r>
            <w:r>
              <w:rPr>
                <w:b/>
                <w:snapToGrid w:val="0"/>
                <w:sz w:val="24"/>
                <w:szCs w:val="24"/>
              </w:rPr>
              <w:t>0</w:t>
            </w:r>
          </w:p>
        </w:tc>
      </w:tr>
      <w:tr w:rsidR="00BC2862" w:rsidRPr="00B56997" w:rsidTr="003E1E2A">
        <w:trPr>
          <w:trHeight w:val="1102"/>
        </w:trPr>
        <w:tc>
          <w:tcPr>
            <w:tcW w:w="851" w:type="dxa"/>
            <w:vMerge/>
            <w:vAlign w:val="center"/>
          </w:tcPr>
          <w:p w:rsidR="00BC2862" w:rsidRPr="00B56997" w:rsidRDefault="00BC2862" w:rsidP="00A1676A">
            <w:pPr>
              <w:tabs>
                <w:tab w:val="left" w:pos="885"/>
              </w:tabs>
              <w:spacing w:line="240" w:lineRule="auto"/>
              <w:jc w:val="center"/>
              <w:rPr>
                <w:snapToGrid w:val="0"/>
                <w:sz w:val="24"/>
                <w:szCs w:val="24"/>
              </w:rPr>
            </w:pPr>
          </w:p>
        </w:tc>
        <w:tc>
          <w:tcPr>
            <w:tcW w:w="1843" w:type="dxa"/>
            <w:vMerge/>
            <w:vAlign w:val="center"/>
          </w:tcPr>
          <w:p w:rsidR="00BC2862" w:rsidRPr="00B56997" w:rsidRDefault="00BC2862" w:rsidP="00A1676A">
            <w:pPr>
              <w:tabs>
                <w:tab w:val="left" w:pos="600"/>
              </w:tabs>
              <w:spacing w:line="240" w:lineRule="auto"/>
              <w:rPr>
                <w:snapToGrid w:val="0"/>
                <w:sz w:val="24"/>
                <w:szCs w:val="24"/>
              </w:rPr>
            </w:pPr>
          </w:p>
        </w:tc>
        <w:tc>
          <w:tcPr>
            <w:tcW w:w="5387" w:type="dxa"/>
            <w:gridSpan w:val="2"/>
            <w:vMerge/>
            <w:vAlign w:val="center"/>
          </w:tcPr>
          <w:p w:rsidR="00BC2862" w:rsidRPr="00B56997" w:rsidRDefault="00BC2862" w:rsidP="00A1676A">
            <w:pPr>
              <w:spacing w:line="240" w:lineRule="auto"/>
              <w:ind w:firstLine="176"/>
              <w:rPr>
                <w:sz w:val="24"/>
                <w:szCs w:val="24"/>
              </w:rPr>
            </w:pPr>
          </w:p>
        </w:tc>
        <w:tc>
          <w:tcPr>
            <w:tcW w:w="2127" w:type="dxa"/>
            <w:gridSpan w:val="4"/>
            <w:vAlign w:val="center"/>
          </w:tcPr>
          <w:p w:rsidR="00BC2862" w:rsidRPr="00B56997" w:rsidRDefault="00BC2862" w:rsidP="00A1676A">
            <w:pPr>
              <w:tabs>
                <w:tab w:val="left" w:pos="34"/>
                <w:tab w:val="left" w:pos="175"/>
              </w:tabs>
              <w:spacing w:line="240" w:lineRule="auto"/>
              <w:ind w:right="176" w:firstLine="34"/>
              <w:jc w:val="center"/>
              <w:rPr>
                <w:b/>
                <w:snapToGrid w:val="0"/>
                <w:sz w:val="24"/>
                <w:szCs w:val="24"/>
              </w:rPr>
            </w:pPr>
            <w:r w:rsidRPr="00B56997">
              <w:rPr>
                <w:snapToGrid w:val="0"/>
                <w:sz w:val="24"/>
                <w:szCs w:val="24"/>
              </w:rPr>
              <w:t>от 1 до 10 баллов</w:t>
            </w:r>
          </w:p>
        </w:tc>
      </w:tr>
      <w:tr w:rsidR="00BC2862" w:rsidRPr="00B56997" w:rsidTr="003E1E2A">
        <w:trPr>
          <w:trHeight w:val="333"/>
        </w:trPr>
        <w:tc>
          <w:tcPr>
            <w:tcW w:w="8084" w:type="dxa"/>
            <w:gridSpan w:val="4"/>
            <w:vAlign w:val="center"/>
          </w:tcPr>
          <w:p w:rsidR="00BC2862" w:rsidRPr="00B56997" w:rsidRDefault="00BC2862" w:rsidP="00E93F4A">
            <w:pPr>
              <w:widowControl w:val="0"/>
              <w:numPr>
                <w:ilvl w:val="0"/>
                <w:numId w:val="21"/>
              </w:numPr>
              <w:autoSpaceDE w:val="0"/>
              <w:autoSpaceDN w:val="0"/>
              <w:adjustRightInd w:val="0"/>
              <w:spacing w:line="240" w:lineRule="auto"/>
              <w:ind w:left="459" w:hanging="425"/>
              <w:contextualSpacing/>
              <w:rPr>
                <w:sz w:val="24"/>
                <w:szCs w:val="24"/>
              </w:rPr>
            </w:pPr>
            <w:r w:rsidRPr="00B56997">
              <w:rPr>
                <w:sz w:val="24"/>
                <w:szCs w:val="24"/>
              </w:rPr>
              <w:t>Неценовые критерии</w:t>
            </w:r>
          </w:p>
        </w:tc>
        <w:tc>
          <w:tcPr>
            <w:tcW w:w="2127" w:type="dxa"/>
            <w:gridSpan w:val="4"/>
            <w:vAlign w:val="center"/>
          </w:tcPr>
          <w:p w:rsidR="00BC2862" w:rsidRPr="00B56997" w:rsidRDefault="00BC2862" w:rsidP="00A1676A">
            <w:pPr>
              <w:tabs>
                <w:tab w:val="left" w:pos="34"/>
                <w:tab w:val="left" w:pos="175"/>
              </w:tabs>
              <w:spacing w:line="240" w:lineRule="auto"/>
              <w:ind w:right="176" w:firstLine="34"/>
              <w:jc w:val="center"/>
              <w:rPr>
                <w:snapToGrid w:val="0"/>
                <w:sz w:val="24"/>
                <w:szCs w:val="24"/>
              </w:rPr>
            </w:pPr>
          </w:p>
        </w:tc>
      </w:tr>
      <w:tr w:rsidR="003E1E2A" w:rsidRPr="00B56997" w:rsidTr="003E1E2A">
        <w:trPr>
          <w:trHeight w:val="859"/>
        </w:trPr>
        <w:tc>
          <w:tcPr>
            <w:tcW w:w="851" w:type="dxa"/>
            <w:vMerge w:val="restart"/>
            <w:vAlign w:val="center"/>
          </w:tcPr>
          <w:p w:rsidR="003E1E2A" w:rsidRPr="00B56997" w:rsidRDefault="003E1E2A" w:rsidP="003E1E2A">
            <w:pPr>
              <w:keepNext/>
              <w:keepLines/>
              <w:tabs>
                <w:tab w:val="left" w:pos="885"/>
              </w:tabs>
              <w:spacing w:line="240" w:lineRule="auto"/>
              <w:ind w:firstLine="33"/>
              <w:jc w:val="center"/>
              <w:rPr>
                <w:snapToGrid w:val="0"/>
                <w:sz w:val="24"/>
                <w:szCs w:val="24"/>
              </w:rPr>
            </w:pPr>
            <w:r w:rsidRPr="00B56997">
              <w:rPr>
                <w:snapToGrid w:val="0"/>
                <w:sz w:val="24"/>
                <w:szCs w:val="24"/>
              </w:rPr>
              <w:t>2.1</w:t>
            </w:r>
          </w:p>
        </w:tc>
        <w:tc>
          <w:tcPr>
            <w:tcW w:w="1985" w:type="dxa"/>
            <w:gridSpan w:val="2"/>
            <w:vMerge w:val="restart"/>
          </w:tcPr>
          <w:p w:rsidR="003E1E2A" w:rsidRPr="00B56997" w:rsidRDefault="003E1E2A" w:rsidP="003E1E2A">
            <w:pPr>
              <w:keepNext/>
              <w:keepLines/>
              <w:pageBreakBefore/>
              <w:tabs>
                <w:tab w:val="num" w:pos="1134"/>
              </w:tabs>
              <w:suppressAutoHyphens/>
              <w:spacing w:line="240" w:lineRule="auto"/>
              <w:ind w:firstLine="0"/>
              <w:outlineLvl w:val="0"/>
              <w:rPr>
                <w:sz w:val="24"/>
                <w:szCs w:val="24"/>
              </w:rPr>
            </w:pPr>
            <w:r>
              <w:rPr>
                <w:kern w:val="28"/>
                <w:sz w:val="24"/>
                <w:szCs w:val="24"/>
              </w:rPr>
              <w:t xml:space="preserve">  </w:t>
            </w:r>
            <w:r w:rsidRPr="00B56997">
              <w:rPr>
                <w:kern w:val="28"/>
                <w:sz w:val="24"/>
                <w:szCs w:val="24"/>
              </w:rPr>
              <w:t>Опыт выполнения работ аналогичных предмету закупки на промышленных объектах.</w:t>
            </w:r>
          </w:p>
          <w:p w:rsidR="003E1E2A" w:rsidRPr="00B56997" w:rsidRDefault="003E1E2A" w:rsidP="003E1E2A">
            <w:pPr>
              <w:keepNext/>
              <w:keepLines/>
              <w:pageBreakBefore/>
              <w:tabs>
                <w:tab w:val="num" w:pos="1134"/>
              </w:tabs>
              <w:suppressAutoHyphens/>
              <w:spacing w:line="240" w:lineRule="auto"/>
              <w:outlineLvl w:val="0"/>
              <w:rPr>
                <w:sz w:val="24"/>
                <w:szCs w:val="24"/>
              </w:rPr>
            </w:pPr>
          </w:p>
        </w:tc>
        <w:tc>
          <w:tcPr>
            <w:tcW w:w="5245" w:type="dxa"/>
            <w:vMerge w:val="restart"/>
          </w:tcPr>
          <w:p w:rsidR="003E1E2A" w:rsidRDefault="003E1E2A" w:rsidP="003E1E2A">
            <w:pPr>
              <w:keepNext/>
              <w:keepLines/>
              <w:spacing w:line="240" w:lineRule="auto"/>
              <w:ind w:firstLine="0"/>
              <w:rPr>
                <w:sz w:val="24"/>
                <w:szCs w:val="24"/>
              </w:rPr>
            </w:pPr>
            <w:r>
              <w:rPr>
                <w:sz w:val="24"/>
                <w:szCs w:val="24"/>
              </w:rPr>
              <w:t xml:space="preserve">    </w:t>
            </w:r>
            <w:r w:rsidRPr="00B56997">
              <w:rPr>
                <w:sz w:val="24"/>
                <w:szCs w:val="24"/>
              </w:rPr>
              <w:t>Оценка по критерию производится по стоимости выполненных работ за 2017-2019 гг. на основании сведений, указанных в Сведениях об опыте работы (форма 5.2 Документации) и приложенных актов выполненных работ.</w:t>
            </w:r>
          </w:p>
          <w:p w:rsidR="003E1E2A" w:rsidRPr="003E1E2A" w:rsidRDefault="003E1E2A" w:rsidP="003E1E2A">
            <w:pPr>
              <w:keepNext/>
              <w:keepLines/>
              <w:spacing w:line="240" w:lineRule="auto"/>
              <w:ind w:firstLine="0"/>
              <w:rPr>
                <w:sz w:val="24"/>
                <w:szCs w:val="24"/>
              </w:rPr>
            </w:pPr>
            <w:r>
              <w:rPr>
                <w:sz w:val="24"/>
                <w:szCs w:val="24"/>
              </w:rPr>
              <w:t xml:space="preserve">    </w:t>
            </w:r>
            <w:r w:rsidRPr="00B56997">
              <w:rPr>
                <w:rFonts w:eastAsia="Lucida Sans Unicode"/>
                <w:kern w:val="1"/>
                <w:sz w:val="24"/>
                <w:szCs w:val="24"/>
              </w:rPr>
              <w:t xml:space="preserve">Оценка определяется по формуле: </w:t>
            </w:r>
          </w:p>
          <w:p w:rsidR="003E1E2A" w:rsidRPr="00B56997" w:rsidRDefault="003E1E2A" w:rsidP="003E1E2A">
            <w:pPr>
              <w:keepNext/>
              <w:keepLines/>
              <w:widowControl w:val="0"/>
              <w:autoSpaceDE w:val="0"/>
              <w:autoSpaceDN w:val="0"/>
              <w:adjustRightInd w:val="0"/>
              <w:spacing w:line="240" w:lineRule="auto"/>
              <w:ind w:firstLine="720"/>
              <w:rPr>
                <w:sz w:val="24"/>
                <w:szCs w:val="24"/>
              </w:rPr>
            </w:pPr>
            <w:r w:rsidRPr="00B56997">
              <w:rPr>
                <w:sz w:val="24"/>
                <w:szCs w:val="24"/>
              </w:rPr>
              <w:t>ЦБ</w:t>
            </w:r>
            <w:r w:rsidRPr="00B56997">
              <w:rPr>
                <w:sz w:val="24"/>
                <w:szCs w:val="24"/>
                <w:vertAlign w:val="subscript"/>
                <w:lang w:val="en-US"/>
              </w:rPr>
              <w:t>i</w:t>
            </w:r>
            <w:r w:rsidRPr="00B56997">
              <w:rPr>
                <w:sz w:val="24"/>
                <w:szCs w:val="24"/>
                <w:vertAlign w:val="subscript"/>
              </w:rPr>
              <w:t xml:space="preserve"> </w:t>
            </w:r>
            <w:r w:rsidRPr="00B56997">
              <w:rPr>
                <w:sz w:val="24"/>
                <w:szCs w:val="24"/>
              </w:rPr>
              <w:t>= Ц</w:t>
            </w:r>
            <w:r w:rsidRPr="00B56997">
              <w:rPr>
                <w:sz w:val="24"/>
                <w:szCs w:val="24"/>
                <w:vertAlign w:val="subscript"/>
                <w:lang w:val="en-US"/>
              </w:rPr>
              <w:t>i</w:t>
            </w:r>
            <w:r w:rsidRPr="00B56997">
              <w:rPr>
                <w:sz w:val="24"/>
                <w:szCs w:val="24"/>
                <w:vertAlign w:val="subscript"/>
              </w:rPr>
              <w:t xml:space="preserve"> </w:t>
            </w:r>
            <w:r w:rsidRPr="00B56997">
              <w:rPr>
                <w:sz w:val="24"/>
                <w:szCs w:val="24"/>
              </w:rPr>
              <w:t>/ Ц</w:t>
            </w:r>
            <w:r w:rsidRPr="00B56997">
              <w:rPr>
                <w:sz w:val="24"/>
                <w:szCs w:val="24"/>
                <w:vertAlign w:val="subscript"/>
                <w:lang w:val="en-US"/>
              </w:rPr>
              <w:t>max</w:t>
            </w:r>
            <w:r w:rsidRPr="00B56997">
              <w:rPr>
                <w:sz w:val="24"/>
                <w:szCs w:val="24"/>
                <w:vertAlign w:val="subscript"/>
              </w:rPr>
              <w:t xml:space="preserve"> </w:t>
            </w:r>
            <w:r w:rsidRPr="00B56997">
              <w:rPr>
                <w:sz w:val="24"/>
                <w:szCs w:val="24"/>
              </w:rPr>
              <w:t>х 10</w:t>
            </w:r>
          </w:p>
          <w:p w:rsidR="003E1E2A" w:rsidRPr="00B56997" w:rsidRDefault="003E1E2A" w:rsidP="003E1E2A">
            <w:pPr>
              <w:keepNext/>
              <w:keepLines/>
              <w:widowControl w:val="0"/>
              <w:autoSpaceDE w:val="0"/>
              <w:autoSpaceDN w:val="0"/>
              <w:adjustRightInd w:val="0"/>
              <w:spacing w:line="240" w:lineRule="auto"/>
              <w:rPr>
                <w:sz w:val="24"/>
                <w:szCs w:val="24"/>
              </w:rPr>
            </w:pPr>
            <w:r w:rsidRPr="00B56997">
              <w:rPr>
                <w:sz w:val="24"/>
                <w:szCs w:val="24"/>
              </w:rPr>
              <w:t>где:</w:t>
            </w:r>
          </w:p>
          <w:p w:rsidR="003E1E2A" w:rsidRPr="00B56997" w:rsidRDefault="003E1E2A" w:rsidP="003E1E2A">
            <w:pPr>
              <w:keepNext/>
              <w:keepLines/>
              <w:widowControl w:val="0"/>
              <w:autoSpaceDE w:val="0"/>
              <w:autoSpaceDN w:val="0"/>
              <w:adjustRightInd w:val="0"/>
              <w:spacing w:line="240" w:lineRule="auto"/>
              <w:rPr>
                <w:sz w:val="24"/>
                <w:szCs w:val="24"/>
              </w:rPr>
            </w:pPr>
            <w:r w:rsidRPr="00B56997">
              <w:rPr>
                <w:noProof/>
                <w:position w:val="-12"/>
                <w:sz w:val="24"/>
                <w:szCs w:val="24"/>
              </w:rPr>
              <w:drawing>
                <wp:inline distT="0" distB="0" distL="0" distR="0" wp14:anchorId="7523F3B4" wp14:editId="7F4926E4">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стоимость выполненных работ Участника закупки, Заявка которого оценивается;</w:t>
            </w:r>
          </w:p>
          <w:p w:rsidR="003E1E2A" w:rsidRPr="00B56997" w:rsidRDefault="003E1E2A" w:rsidP="003E1E2A">
            <w:pPr>
              <w:keepNext/>
              <w:keepLines/>
              <w:spacing w:line="240" w:lineRule="auto"/>
              <w:rPr>
                <w:sz w:val="24"/>
                <w:szCs w:val="24"/>
              </w:rPr>
            </w:pPr>
            <w:r w:rsidRPr="00B56997">
              <w:rPr>
                <w:sz w:val="24"/>
                <w:szCs w:val="24"/>
              </w:rPr>
              <w:t>Ц</w:t>
            </w:r>
            <w:r w:rsidRPr="00B56997">
              <w:rPr>
                <w:sz w:val="24"/>
                <w:szCs w:val="24"/>
                <w:vertAlign w:val="subscript"/>
                <w:lang w:val="en-US"/>
              </w:rPr>
              <w:t>max</w:t>
            </w:r>
            <w:r w:rsidRPr="00B56997">
              <w:rPr>
                <w:sz w:val="24"/>
                <w:szCs w:val="24"/>
              </w:rPr>
              <w:t xml:space="preserve"> - максимальная стоимость выполненных работ из сделанных участниками закупки</w:t>
            </w:r>
          </w:p>
        </w:tc>
        <w:tc>
          <w:tcPr>
            <w:tcW w:w="1021" w:type="dxa"/>
            <w:vAlign w:val="center"/>
          </w:tcPr>
          <w:p w:rsidR="003E1E2A" w:rsidRPr="00D85FC5" w:rsidRDefault="003E1E2A" w:rsidP="003E1E2A">
            <w:pPr>
              <w:keepNext/>
              <w:keepLines/>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3</w:t>
            </w:r>
            <w:r w:rsidRPr="00D85FC5">
              <w:rPr>
                <w:b/>
                <w:snapToGrid w:val="0"/>
                <w:color w:val="000000"/>
                <w:sz w:val="24"/>
                <w:szCs w:val="24"/>
              </w:rPr>
              <w:t xml:space="preserve">0%       </w:t>
            </w:r>
          </w:p>
        </w:tc>
        <w:tc>
          <w:tcPr>
            <w:tcW w:w="1106" w:type="dxa"/>
            <w:gridSpan w:val="3"/>
            <w:vAlign w:val="center"/>
          </w:tcPr>
          <w:p w:rsidR="003E1E2A" w:rsidRPr="00D85FC5" w:rsidRDefault="003E1E2A" w:rsidP="003E1E2A">
            <w:pPr>
              <w:keepNext/>
              <w:keepLines/>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D85FC5">
              <w:rPr>
                <w:b/>
                <w:snapToGrid w:val="0"/>
                <w:color w:val="000000"/>
                <w:sz w:val="24"/>
                <w:szCs w:val="24"/>
              </w:rPr>
              <w:t>0,</w:t>
            </w:r>
            <w:r>
              <w:rPr>
                <w:b/>
                <w:snapToGrid w:val="0"/>
                <w:color w:val="000000"/>
                <w:sz w:val="24"/>
                <w:szCs w:val="24"/>
              </w:rPr>
              <w:t>3</w:t>
            </w:r>
            <w:r w:rsidRPr="00D85FC5">
              <w:rPr>
                <w:b/>
                <w:snapToGrid w:val="0"/>
                <w:color w:val="000000"/>
                <w:sz w:val="24"/>
                <w:szCs w:val="24"/>
              </w:rPr>
              <w:t>0</w:t>
            </w:r>
          </w:p>
        </w:tc>
      </w:tr>
      <w:tr w:rsidR="003E1E2A" w:rsidRPr="00B56997" w:rsidTr="003E1E2A">
        <w:trPr>
          <w:trHeight w:val="690"/>
        </w:trPr>
        <w:tc>
          <w:tcPr>
            <w:tcW w:w="851" w:type="dxa"/>
            <w:vMerge/>
            <w:vAlign w:val="center"/>
          </w:tcPr>
          <w:p w:rsidR="003E1E2A" w:rsidRPr="00B56997" w:rsidRDefault="003E1E2A" w:rsidP="003E1E2A">
            <w:pPr>
              <w:tabs>
                <w:tab w:val="left" w:pos="885"/>
              </w:tabs>
              <w:spacing w:line="240" w:lineRule="auto"/>
              <w:ind w:firstLine="33"/>
              <w:jc w:val="center"/>
              <w:rPr>
                <w:snapToGrid w:val="0"/>
                <w:sz w:val="24"/>
                <w:szCs w:val="24"/>
              </w:rPr>
            </w:pPr>
          </w:p>
        </w:tc>
        <w:tc>
          <w:tcPr>
            <w:tcW w:w="1985" w:type="dxa"/>
            <w:gridSpan w:val="2"/>
            <w:vMerge/>
            <w:vAlign w:val="center"/>
          </w:tcPr>
          <w:p w:rsidR="003E1E2A" w:rsidRPr="00B56997" w:rsidRDefault="003E1E2A" w:rsidP="003E1E2A">
            <w:pPr>
              <w:tabs>
                <w:tab w:val="left" w:pos="600"/>
              </w:tabs>
              <w:spacing w:line="240" w:lineRule="auto"/>
              <w:ind w:firstLine="34"/>
              <w:rPr>
                <w:snapToGrid w:val="0"/>
                <w:sz w:val="24"/>
                <w:szCs w:val="24"/>
              </w:rPr>
            </w:pPr>
          </w:p>
        </w:tc>
        <w:tc>
          <w:tcPr>
            <w:tcW w:w="5245" w:type="dxa"/>
            <w:vMerge/>
            <w:vAlign w:val="center"/>
          </w:tcPr>
          <w:p w:rsidR="003E1E2A" w:rsidRPr="00B56997" w:rsidRDefault="003E1E2A" w:rsidP="003E1E2A">
            <w:pPr>
              <w:spacing w:line="240" w:lineRule="auto"/>
              <w:rPr>
                <w:bCs/>
                <w:snapToGrid w:val="0"/>
                <w:sz w:val="24"/>
                <w:szCs w:val="24"/>
              </w:rPr>
            </w:pPr>
          </w:p>
        </w:tc>
        <w:tc>
          <w:tcPr>
            <w:tcW w:w="2127" w:type="dxa"/>
            <w:gridSpan w:val="4"/>
            <w:vAlign w:val="center"/>
          </w:tcPr>
          <w:p w:rsidR="003E1E2A" w:rsidRPr="00D85FC5" w:rsidRDefault="003E1E2A" w:rsidP="003E1E2A">
            <w:pPr>
              <w:tabs>
                <w:tab w:val="left" w:pos="34"/>
                <w:tab w:val="left" w:pos="175"/>
                <w:tab w:val="left" w:pos="965"/>
              </w:tabs>
              <w:spacing w:line="240" w:lineRule="auto"/>
              <w:ind w:right="176" w:firstLine="0"/>
              <w:jc w:val="center"/>
              <w:rPr>
                <w:b/>
                <w:snapToGrid w:val="0"/>
                <w:color w:val="000000"/>
                <w:sz w:val="24"/>
                <w:szCs w:val="24"/>
              </w:rPr>
            </w:pPr>
            <w:r w:rsidRPr="00D85FC5">
              <w:rPr>
                <w:snapToGrid w:val="0"/>
                <w:sz w:val="24"/>
                <w:szCs w:val="24"/>
              </w:rPr>
              <w:t>от 1 до 10 баллов</w:t>
            </w:r>
          </w:p>
        </w:tc>
      </w:tr>
      <w:tr w:rsidR="003E1E2A" w:rsidRPr="00B56997" w:rsidTr="003E1E2A">
        <w:trPr>
          <w:trHeight w:val="519"/>
        </w:trPr>
        <w:tc>
          <w:tcPr>
            <w:tcW w:w="851" w:type="dxa"/>
            <w:vMerge w:val="restart"/>
            <w:vAlign w:val="center"/>
          </w:tcPr>
          <w:p w:rsidR="003E1E2A" w:rsidRPr="00B56997" w:rsidRDefault="003E1E2A" w:rsidP="003E1E2A">
            <w:pPr>
              <w:keepNext/>
              <w:keepLines/>
              <w:tabs>
                <w:tab w:val="left" w:pos="885"/>
              </w:tabs>
              <w:spacing w:line="240" w:lineRule="auto"/>
              <w:ind w:firstLine="33"/>
              <w:jc w:val="center"/>
              <w:rPr>
                <w:snapToGrid w:val="0"/>
                <w:sz w:val="24"/>
                <w:szCs w:val="24"/>
              </w:rPr>
            </w:pPr>
            <w:r w:rsidRPr="00B56997">
              <w:rPr>
                <w:snapToGrid w:val="0"/>
                <w:sz w:val="24"/>
                <w:szCs w:val="24"/>
              </w:rPr>
              <w:t>2.2</w:t>
            </w:r>
          </w:p>
        </w:tc>
        <w:tc>
          <w:tcPr>
            <w:tcW w:w="1985" w:type="dxa"/>
            <w:gridSpan w:val="2"/>
            <w:vMerge w:val="restart"/>
          </w:tcPr>
          <w:p w:rsidR="003E1E2A" w:rsidRPr="00B56997" w:rsidRDefault="003E1E2A" w:rsidP="003E1E2A">
            <w:pPr>
              <w:keepNext/>
              <w:keepLines/>
              <w:pageBreakBefore/>
              <w:tabs>
                <w:tab w:val="num" w:pos="1134"/>
              </w:tabs>
              <w:suppressAutoHyphens/>
              <w:spacing w:line="240" w:lineRule="auto"/>
              <w:ind w:firstLine="0"/>
              <w:outlineLvl w:val="0"/>
              <w:rPr>
                <w:kern w:val="28"/>
                <w:sz w:val="24"/>
                <w:szCs w:val="24"/>
              </w:rPr>
            </w:pPr>
            <w:r>
              <w:rPr>
                <w:kern w:val="28"/>
                <w:sz w:val="24"/>
                <w:szCs w:val="24"/>
              </w:rPr>
              <w:t xml:space="preserve">  </w:t>
            </w:r>
            <w:r w:rsidRPr="00B56997">
              <w:rPr>
                <w:kern w:val="28"/>
                <w:sz w:val="24"/>
                <w:szCs w:val="24"/>
              </w:rPr>
              <w:t>Срок предоставления гарантии качества выполненных работ</w:t>
            </w:r>
          </w:p>
        </w:tc>
        <w:tc>
          <w:tcPr>
            <w:tcW w:w="5245" w:type="dxa"/>
            <w:vMerge w:val="restart"/>
          </w:tcPr>
          <w:p w:rsidR="003E1E2A" w:rsidRDefault="003E1E2A" w:rsidP="003E1E2A">
            <w:pPr>
              <w:keepNext/>
              <w:keepLines/>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3E1E2A" w:rsidRPr="00B56997" w:rsidRDefault="003E1E2A" w:rsidP="003E1E2A">
            <w:pPr>
              <w:keepNext/>
              <w:keepLines/>
              <w:spacing w:line="240" w:lineRule="auto"/>
              <w:ind w:firstLine="176"/>
              <w:rPr>
                <w:bCs/>
                <w:snapToGrid w:val="0"/>
                <w:sz w:val="24"/>
                <w:szCs w:val="24"/>
              </w:rPr>
            </w:pPr>
          </w:p>
          <w:p w:rsidR="003E1E2A" w:rsidRPr="00B56997" w:rsidRDefault="003E1E2A" w:rsidP="003E1E2A">
            <w:pPr>
              <w:keepNext/>
              <w:keepLines/>
              <w:tabs>
                <w:tab w:val="left" w:pos="0"/>
              </w:tabs>
              <w:spacing w:line="240" w:lineRule="auto"/>
              <w:ind w:firstLine="0"/>
              <w:rPr>
                <w:bCs/>
                <w:iCs/>
                <w:sz w:val="24"/>
                <w:szCs w:val="24"/>
              </w:rPr>
            </w:pPr>
            <w:r w:rsidRPr="00B56997">
              <w:rPr>
                <w:bCs/>
                <w:iCs/>
                <w:sz w:val="24"/>
                <w:szCs w:val="24"/>
              </w:rPr>
              <w:t xml:space="preserve"> - </w:t>
            </w:r>
            <w:r w:rsidRPr="001A4F95">
              <w:rPr>
                <w:bCs/>
                <w:iCs/>
                <w:sz w:val="24"/>
                <w:szCs w:val="24"/>
              </w:rPr>
              <w:t>свыше 6</w:t>
            </w:r>
            <w:r w:rsidR="00901A53" w:rsidRPr="001A4F95">
              <w:rPr>
                <w:bCs/>
                <w:iCs/>
                <w:sz w:val="24"/>
                <w:szCs w:val="24"/>
              </w:rPr>
              <w:t>6</w:t>
            </w:r>
            <w:r w:rsidRPr="001A4F95">
              <w:rPr>
                <w:bCs/>
                <w:iCs/>
                <w:sz w:val="24"/>
                <w:szCs w:val="24"/>
              </w:rPr>
              <w:t xml:space="preserve"> месяцев</w:t>
            </w:r>
            <w:r w:rsidRPr="00B56997">
              <w:rPr>
                <w:bCs/>
                <w:iCs/>
                <w:sz w:val="24"/>
                <w:szCs w:val="24"/>
              </w:rPr>
              <w:t xml:space="preserve"> </w:t>
            </w:r>
          </w:p>
          <w:p w:rsidR="003E1E2A" w:rsidRPr="00B56997" w:rsidRDefault="003E1E2A" w:rsidP="003E1E2A">
            <w:pPr>
              <w:keepNext/>
              <w:keepLines/>
              <w:tabs>
                <w:tab w:val="left" w:pos="0"/>
              </w:tabs>
              <w:spacing w:line="240" w:lineRule="auto"/>
              <w:rPr>
                <w:bCs/>
                <w:iCs/>
                <w:sz w:val="24"/>
                <w:szCs w:val="24"/>
              </w:rPr>
            </w:pPr>
          </w:p>
        </w:tc>
        <w:tc>
          <w:tcPr>
            <w:tcW w:w="1021" w:type="dxa"/>
            <w:vAlign w:val="center"/>
          </w:tcPr>
          <w:p w:rsidR="003E1E2A" w:rsidRPr="00D85FC5" w:rsidRDefault="003E1E2A" w:rsidP="003E1E2A">
            <w:pPr>
              <w:keepNext/>
              <w:keepLines/>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Pr="00D85FC5">
              <w:rPr>
                <w:b/>
                <w:snapToGrid w:val="0"/>
                <w:color w:val="000000"/>
                <w:sz w:val="24"/>
                <w:szCs w:val="24"/>
              </w:rPr>
              <w:t xml:space="preserve">0%       </w:t>
            </w:r>
          </w:p>
        </w:tc>
        <w:tc>
          <w:tcPr>
            <w:tcW w:w="1106" w:type="dxa"/>
            <w:gridSpan w:val="3"/>
            <w:vAlign w:val="center"/>
          </w:tcPr>
          <w:p w:rsidR="003E1E2A" w:rsidRPr="00D85FC5" w:rsidRDefault="003E1E2A" w:rsidP="003E1E2A">
            <w:pPr>
              <w:keepNext/>
              <w:keepLines/>
              <w:tabs>
                <w:tab w:val="left" w:pos="34"/>
                <w:tab w:val="left" w:pos="175"/>
              </w:tabs>
              <w:spacing w:line="240" w:lineRule="auto"/>
              <w:ind w:right="176" w:firstLine="3"/>
              <w:jc w:val="center"/>
              <w:rPr>
                <w:b/>
                <w:snapToGrid w:val="0"/>
                <w:color w:val="000000"/>
                <w:sz w:val="24"/>
                <w:szCs w:val="24"/>
              </w:rPr>
            </w:pPr>
            <w:r w:rsidRPr="00D85FC5">
              <w:rPr>
                <w:b/>
                <w:snapToGrid w:val="0"/>
                <w:color w:val="000000"/>
                <w:sz w:val="24"/>
                <w:szCs w:val="24"/>
              </w:rPr>
              <w:t>0,</w:t>
            </w:r>
            <w:r>
              <w:rPr>
                <w:b/>
                <w:snapToGrid w:val="0"/>
                <w:color w:val="000000"/>
                <w:sz w:val="24"/>
                <w:szCs w:val="24"/>
              </w:rPr>
              <w:t>2</w:t>
            </w:r>
            <w:r w:rsidRPr="00D85FC5">
              <w:rPr>
                <w:b/>
                <w:snapToGrid w:val="0"/>
                <w:color w:val="000000"/>
                <w:sz w:val="24"/>
                <w:szCs w:val="24"/>
              </w:rPr>
              <w:t>0</w:t>
            </w:r>
          </w:p>
        </w:tc>
      </w:tr>
      <w:tr w:rsidR="003E1E2A" w:rsidRPr="00B56997" w:rsidTr="003E1E2A">
        <w:trPr>
          <w:trHeight w:val="690"/>
        </w:trPr>
        <w:tc>
          <w:tcPr>
            <w:tcW w:w="851" w:type="dxa"/>
            <w:vMerge/>
            <w:vAlign w:val="center"/>
          </w:tcPr>
          <w:p w:rsidR="003E1E2A" w:rsidRPr="00B56997" w:rsidRDefault="003E1E2A" w:rsidP="003E1E2A">
            <w:pPr>
              <w:tabs>
                <w:tab w:val="left" w:pos="885"/>
              </w:tabs>
              <w:spacing w:line="240" w:lineRule="auto"/>
              <w:ind w:firstLine="33"/>
              <w:jc w:val="center"/>
              <w:rPr>
                <w:snapToGrid w:val="0"/>
                <w:sz w:val="24"/>
                <w:szCs w:val="24"/>
              </w:rPr>
            </w:pPr>
          </w:p>
        </w:tc>
        <w:tc>
          <w:tcPr>
            <w:tcW w:w="1985" w:type="dxa"/>
            <w:gridSpan w:val="2"/>
            <w:vMerge/>
            <w:vAlign w:val="center"/>
          </w:tcPr>
          <w:p w:rsidR="003E1E2A" w:rsidRPr="00B56997" w:rsidRDefault="003E1E2A" w:rsidP="003E1E2A">
            <w:pPr>
              <w:tabs>
                <w:tab w:val="left" w:pos="600"/>
              </w:tabs>
              <w:spacing w:line="240" w:lineRule="auto"/>
              <w:ind w:firstLine="34"/>
              <w:rPr>
                <w:snapToGrid w:val="0"/>
                <w:sz w:val="24"/>
                <w:szCs w:val="24"/>
              </w:rPr>
            </w:pPr>
          </w:p>
        </w:tc>
        <w:tc>
          <w:tcPr>
            <w:tcW w:w="5245" w:type="dxa"/>
            <w:vMerge/>
            <w:vAlign w:val="center"/>
          </w:tcPr>
          <w:p w:rsidR="003E1E2A" w:rsidRPr="00B56997" w:rsidRDefault="003E1E2A" w:rsidP="003E1E2A">
            <w:pPr>
              <w:spacing w:line="240" w:lineRule="auto"/>
              <w:rPr>
                <w:bCs/>
                <w:snapToGrid w:val="0"/>
                <w:sz w:val="24"/>
                <w:szCs w:val="24"/>
              </w:rPr>
            </w:pPr>
          </w:p>
        </w:tc>
        <w:tc>
          <w:tcPr>
            <w:tcW w:w="2127" w:type="dxa"/>
            <w:gridSpan w:val="4"/>
            <w:vAlign w:val="center"/>
          </w:tcPr>
          <w:p w:rsidR="003E1E2A" w:rsidRDefault="003E1E2A" w:rsidP="003E1E2A">
            <w:pPr>
              <w:keepNext/>
              <w:keepLines/>
              <w:tabs>
                <w:tab w:val="left" w:pos="34"/>
                <w:tab w:val="left" w:pos="175"/>
              </w:tabs>
              <w:spacing w:line="240" w:lineRule="auto"/>
              <w:ind w:right="176" w:firstLine="0"/>
              <w:jc w:val="center"/>
              <w:rPr>
                <w:snapToGrid w:val="0"/>
                <w:color w:val="000000"/>
                <w:sz w:val="24"/>
                <w:szCs w:val="24"/>
              </w:rPr>
            </w:pPr>
          </w:p>
          <w:p w:rsidR="003E1E2A" w:rsidRPr="00D85FC5" w:rsidRDefault="003E1E2A" w:rsidP="003E1E2A">
            <w:pPr>
              <w:tabs>
                <w:tab w:val="left" w:pos="34"/>
                <w:tab w:val="left" w:pos="175"/>
              </w:tabs>
              <w:spacing w:line="240" w:lineRule="auto"/>
              <w:ind w:right="176" w:firstLine="0"/>
              <w:jc w:val="center"/>
              <w:rPr>
                <w:b/>
                <w:snapToGrid w:val="0"/>
                <w:color w:val="000000"/>
                <w:sz w:val="24"/>
                <w:szCs w:val="24"/>
              </w:rPr>
            </w:pPr>
            <w:r w:rsidRPr="00D85FC5">
              <w:rPr>
                <w:snapToGrid w:val="0"/>
                <w:color w:val="000000"/>
                <w:sz w:val="24"/>
                <w:szCs w:val="24"/>
              </w:rPr>
              <w:t>10</w:t>
            </w:r>
            <w:r w:rsidRPr="00D85FC5">
              <w:rPr>
                <w:snapToGrid w:val="0"/>
                <w:sz w:val="24"/>
                <w:szCs w:val="24"/>
              </w:rPr>
              <w:t xml:space="preserve"> баллов</w:t>
            </w:r>
          </w:p>
        </w:tc>
      </w:tr>
      <w:tr w:rsidR="003E1E2A" w:rsidRPr="00B56997" w:rsidTr="003E1E2A">
        <w:trPr>
          <w:trHeight w:val="690"/>
        </w:trPr>
        <w:tc>
          <w:tcPr>
            <w:tcW w:w="851" w:type="dxa"/>
            <w:vMerge w:val="restart"/>
            <w:vAlign w:val="center"/>
          </w:tcPr>
          <w:p w:rsidR="003E1E2A" w:rsidRPr="00B56997" w:rsidRDefault="003E1E2A" w:rsidP="003E1E2A">
            <w:pPr>
              <w:keepNext/>
              <w:keepLines/>
              <w:tabs>
                <w:tab w:val="left" w:pos="885"/>
              </w:tabs>
              <w:spacing w:line="240" w:lineRule="auto"/>
              <w:ind w:firstLine="33"/>
              <w:jc w:val="center"/>
              <w:rPr>
                <w:snapToGrid w:val="0"/>
                <w:sz w:val="24"/>
                <w:szCs w:val="24"/>
              </w:rPr>
            </w:pPr>
            <w:r>
              <w:rPr>
                <w:snapToGrid w:val="0"/>
                <w:sz w:val="24"/>
                <w:szCs w:val="24"/>
              </w:rPr>
              <w:t>2.3</w:t>
            </w:r>
          </w:p>
        </w:tc>
        <w:tc>
          <w:tcPr>
            <w:tcW w:w="1985" w:type="dxa"/>
            <w:gridSpan w:val="2"/>
            <w:vMerge w:val="restart"/>
            <w:vAlign w:val="center"/>
          </w:tcPr>
          <w:p w:rsidR="003E1E2A" w:rsidRPr="00B56997" w:rsidRDefault="003E1E2A" w:rsidP="003E1E2A">
            <w:pPr>
              <w:keepNext/>
              <w:keepLines/>
              <w:tabs>
                <w:tab w:val="left" w:pos="600"/>
              </w:tabs>
              <w:spacing w:line="240" w:lineRule="auto"/>
              <w:ind w:firstLine="34"/>
              <w:rPr>
                <w:snapToGrid w:val="0"/>
                <w:sz w:val="24"/>
                <w:szCs w:val="24"/>
              </w:rPr>
            </w:pPr>
            <w:r>
              <w:rPr>
                <w:snapToGrid w:val="0"/>
                <w:sz w:val="24"/>
                <w:szCs w:val="24"/>
              </w:rPr>
              <w:t xml:space="preserve">  </w:t>
            </w:r>
            <w:r w:rsidRPr="00B56997">
              <w:rPr>
                <w:snapToGrid w:val="0"/>
                <w:sz w:val="24"/>
                <w:szCs w:val="24"/>
              </w:rPr>
              <w:t>Численность сотрудников в штате Участника, которые будут выполнять работы по договору</w:t>
            </w:r>
          </w:p>
        </w:tc>
        <w:tc>
          <w:tcPr>
            <w:tcW w:w="5245" w:type="dxa"/>
            <w:vMerge w:val="restart"/>
            <w:vAlign w:val="center"/>
          </w:tcPr>
          <w:p w:rsidR="003E1E2A" w:rsidRDefault="003E1E2A" w:rsidP="003E1E2A">
            <w:pPr>
              <w:keepNext/>
              <w:keepLines/>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(форма 5.7 Документации)</w:t>
            </w:r>
          </w:p>
          <w:p w:rsidR="003E1E2A" w:rsidRPr="00B56997" w:rsidRDefault="003E1E2A" w:rsidP="003E1E2A">
            <w:pPr>
              <w:keepNext/>
              <w:keepLines/>
              <w:spacing w:line="240" w:lineRule="auto"/>
              <w:ind w:firstLine="176"/>
              <w:rPr>
                <w:bCs/>
                <w:snapToGrid w:val="0"/>
                <w:sz w:val="24"/>
                <w:szCs w:val="24"/>
              </w:rPr>
            </w:pPr>
          </w:p>
          <w:p w:rsidR="003E1E2A" w:rsidRPr="00B56997" w:rsidRDefault="003E1E2A" w:rsidP="003E1E2A">
            <w:pPr>
              <w:keepNext/>
              <w:keepLines/>
              <w:tabs>
                <w:tab w:val="left" w:pos="0"/>
              </w:tabs>
              <w:spacing w:line="240" w:lineRule="auto"/>
              <w:ind w:left="102"/>
              <w:rPr>
                <w:sz w:val="24"/>
                <w:szCs w:val="24"/>
              </w:rPr>
            </w:pPr>
            <w:r w:rsidRPr="00B56997">
              <w:rPr>
                <w:sz w:val="24"/>
                <w:szCs w:val="24"/>
              </w:rPr>
              <w:t>- 1</w:t>
            </w:r>
            <w:r>
              <w:rPr>
                <w:sz w:val="24"/>
                <w:szCs w:val="24"/>
              </w:rPr>
              <w:t>1-22</w:t>
            </w:r>
            <w:r w:rsidRPr="00B56997">
              <w:rPr>
                <w:sz w:val="24"/>
                <w:szCs w:val="24"/>
              </w:rPr>
              <w:t xml:space="preserve"> сотрудников</w:t>
            </w:r>
          </w:p>
          <w:p w:rsidR="003E1E2A" w:rsidRPr="00B56997" w:rsidRDefault="003E1E2A" w:rsidP="003E1E2A">
            <w:pPr>
              <w:keepNext/>
              <w:keepLines/>
              <w:tabs>
                <w:tab w:val="left" w:pos="0"/>
              </w:tabs>
              <w:spacing w:line="240" w:lineRule="auto"/>
              <w:ind w:left="102"/>
              <w:rPr>
                <w:sz w:val="24"/>
                <w:szCs w:val="24"/>
              </w:rPr>
            </w:pPr>
            <w:r w:rsidRPr="00B56997">
              <w:rPr>
                <w:sz w:val="24"/>
                <w:szCs w:val="24"/>
              </w:rPr>
              <w:t>- более</w:t>
            </w:r>
            <w:r>
              <w:rPr>
                <w:sz w:val="24"/>
                <w:szCs w:val="24"/>
              </w:rPr>
              <w:t xml:space="preserve"> 22</w:t>
            </w:r>
            <w:r w:rsidRPr="00B56997">
              <w:rPr>
                <w:sz w:val="24"/>
                <w:szCs w:val="24"/>
              </w:rPr>
              <w:t xml:space="preserve"> сотрудников</w:t>
            </w:r>
          </w:p>
        </w:tc>
        <w:tc>
          <w:tcPr>
            <w:tcW w:w="1063" w:type="dxa"/>
            <w:gridSpan w:val="2"/>
            <w:vAlign w:val="center"/>
          </w:tcPr>
          <w:p w:rsidR="003E1E2A" w:rsidRPr="00D85FC5" w:rsidRDefault="003E1E2A" w:rsidP="003E1E2A">
            <w:pPr>
              <w:keepNext/>
              <w:keepLines/>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Pr="00D85FC5">
              <w:rPr>
                <w:b/>
                <w:snapToGrid w:val="0"/>
                <w:color w:val="000000"/>
                <w:sz w:val="24"/>
                <w:szCs w:val="24"/>
              </w:rPr>
              <w:t>0%</w:t>
            </w:r>
          </w:p>
        </w:tc>
        <w:tc>
          <w:tcPr>
            <w:tcW w:w="1064" w:type="dxa"/>
            <w:gridSpan w:val="2"/>
            <w:vAlign w:val="center"/>
          </w:tcPr>
          <w:p w:rsidR="003E1E2A" w:rsidRPr="00D85FC5" w:rsidRDefault="003E1E2A" w:rsidP="003E1E2A">
            <w:pPr>
              <w:keepNext/>
              <w:keepLines/>
              <w:tabs>
                <w:tab w:val="left" w:pos="34"/>
                <w:tab w:val="left" w:pos="175"/>
              </w:tabs>
              <w:spacing w:line="240" w:lineRule="auto"/>
              <w:ind w:right="176" w:firstLine="0"/>
              <w:jc w:val="center"/>
              <w:rPr>
                <w:b/>
                <w:snapToGrid w:val="0"/>
                <w:color w:val="000000"/>
                <w:sz w:val="24"/>
                <w:szCs w:val="24"/>
              </w:rPr>
            </w:pPr>
            <w:r w:rsidRPr="00D85FC5">
              <w:rPr>
                <w:b/>
                <w:snapToGrid w:val="0"/>
                <w:color w:val="000000"/>
                <w:sz w:val="24"/>
                <w:szCs w:val="24"/>
              </w:rPr>
              <w:t>0,</w:t>
            </w:r>
            <w:r>
              <w:rPr>
                <w:b/>
                <w:snapToGrid w:val="0"/>
                <w:color w:val="000000"/>
                <w:sz w:val="24"/>
                <w:szCs w:val="24"/>
              </w:rPr>
              <w:t>2</w:t>
            </w:r>
            <w:r w:rsidRPr="00D85FC5">
              <w:rPr>
                <w:b/>
                <w:snapToGrid w:val="0"/>
                <w:color w:val="000000"/>
                <w:sz w:val="24"/>
                <w:szCs w:val="24"/>
              </w:rPr>
              <w:t>0</w:t>
            </w:r>
          </w:p>
        </w:tc>
      </w:tr>
      <w:tr w:rsidR="003E1E2A" w:rsidRPr="00B56997" w:rsidTr="003E1E2A">
        <w:trPr>
          <w:trHeight w:val="690"/>
        </w:trPr>
        <w:tc>
          <w:tcPr>
            <w:tcW w:w="851" w:type="dxa"/>
            <w:vMerge/>
            <w:vAlign w:val="center"/>
          </w:tcPr>
          <w:p w:rsidR="003E1E2A" w:rsidRPr="00B56997" w:rsidRDefault="003E1E2A" w:rsidP="003E1E2A">
            <w:pPr>
              <w:tabs>
                <w:tab w:val="left" w:pos="885"/>
              </w:tabs>
              <w:spacing w:line="240" w:lineRule="auto"/>
              <w:jc w:val="center"/>
              <w:rPr>
                <w:snapToGrid w:val="0"/>
                <w:sz w:val="24"/>
                <w:szCs w:val="24"/>
              </w:rPr>
            </w:pPr>
          </w:p>
        </w:tc>
        <w:tc>
          <w:tcPr>
            <w:tcW w:w="1985" w:type="dxa"/>
            <w:gridSpan w:val="2"/>
            <w:vMerge/>
            <w:vAlign w:val="center"/>
          </w:tcPr>
          <w:p w:rsidR="003E1E2A" w:rsidRPr="00B56997" w:rsidRDefault="003E1E2A" w:rsidP="003E1E2A">
            <w:pPr>
              <w:tabs>
                <w:tab w:val="left" w:pos="600"/>
              </w:tabs>
              <w:spacing w:line="240" w:lineRule="auto"/>
              <w:ind w:firstLine="34"/>
              <w:rPr>
                <w:snapToGrid w:val="0"/>
                <w:sz w:val="24"/>
                <w:szCs w:val="24"/>
              </w:rPr>
            </w:pPr>
          </w:p>
        </w:tc>
        <w:tc>
          <w:tcPr>
            <w:tcW w:w="5245" w:type="dxa"/>
            <w:vMerge/>
            <w:vAlign w:val="center"/>
          </w:tcPr>
          <w:p w:rsidR="003E1E2A" w:rsidRPr="00B56997" w:rsidRDefault="003E1E2A" w:rsidP="003E1E2A">
            <w:pPr>
              <w:tabs>
                <w:tab w:val="left" w:pos="0"/>
              </w:tabs>
              <w:spacing w:line="240" w:lineRule="auto"/>
              <w:ind w:left="102"/>
              <w:rPr>
                <w:sz w:val="24"/>
                <w:szCs w:val="24"/>
              </w:rPr>
            </w:pPr>
          </w:p>
        </w:tc>
        <w:tc>
          <w:tcPr>
            <w:tcW w:w="2127" w:type="dxa"/>
            <w:gridSpan w:val="4"/>
            <w:vAlign w:val="center"/>
          </w:tcPr>
          <w:p w:rsidR="003E1E2A" w:rsidRDefault="003E1E2A" w:rsidP="003E1E2A">
            <w:pPr>
              <w:keepNext/>
              <w:keepLines/>
              <w:tabs>
                <w:tab w:val="left" w:pos="34"/>
                <w:tab w:val="left" w:pos="175"/>
              </w:tabs>
              <w:spacing w:line="240" w:lineRule="auto"/>
              <w:ind w:right="176" w:firstLine="0"/>
              <w:jc w:val="center"/>
              <w:rPr>
                <w:snapToGrid w:val="0"/>
                <w:color w:val="000000"/>
                <w:sz w:val="24"/>
                <w:szCs w:val="24"/>
              </w:rPr>
            </w:pPr>
          </w:p>
          <w:p w:rsidR="003E1E2A" w:rsidRPr="009729BD" w:rsidRDefault="003E1E2A" w:rsidP="003E1E2A">
            <w:pPr>
              <w:keepNext/>
              <w:keepLines/>
              <w:tabs>
                <w:tab w:val="left" w:pos="34"/>
                <w:tab w:val="left" w:pos="175"/>
              </w:tabs>
              <w:spacing w:line="240" w:lineRule="auto"/>
              <w:ind w:right="176" w:firstLine="0"/>
              <w:jc w:val="center"/>
              <w:rPr>
                <w:snapToGrid w:val="0"/>
                <w:sz w:val="24"/>
                <w:szCs w:val="24"/>
              </w:rPr>
            </w:pPr>
            <w:r w:rsidRPr="00B56997">
              <w:rPr>
                <w:snapToGrid w:val="0"/>
                <w:color w:val="000000"/>
                <w:sz w:val="24"/>
                <w:szCs w:val="24"/>
              </w:rPr>
              <w:t>5</w:t>
            </w:r>
            <w:r w:rsidRPr="00B56997">
              <w:rPr>
                <w:snapToGrid w:val="0"/>
                <w:sz w:val="24"/>
                <w:szCs w:val="24"/>
              </w:rPr>
              <w:t xml:space="preserve"> баллов</w:t>
            </w:r>
          </w:p>
          <w:p w:rsidR="003E1E2A" w:rsidRPr="00B56997" w:rsidRDefault="003E1E2A" w:rsidP="003E1E2A">
            <w:pPr>
              <w:tabs>
                <w:tab w:val="left" w:pos="34"/>
                <w:tab w:val="left" w:pos="175"/>
              </w:tabs>
              <w:spacing w:line="240" w:lineRule="auto"/>
              <w:ind w:right="176" w:firstLine="0"/>
              <w:jc w:val="center"/>
              <w:rPr>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BC2862" w:rsidRPr="00B56997" w:rsidTr="003E1E2A">
        <w:trPr>
          <w:trHeight w:val="690"/>
        </w:trPr>
        <w:tc>
          <w:tcPr>
            <w:tcW w:w="8084" w:type="dxa"/>
            <w:gridSpan w:val="4"/>
            <w:vAlign w:val="center"/>
          </w:tcPr>
          <w:p w:rsidR="00BC2862" w:rsidRPr="00B56997" w:rsidRDefault="00BC2862" w:rsidP="00A1676A">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134" w:type="dxa"/>
            <w:gridSpan w:val="3"/>
            <w:vAlign w:val="center"/>
          </w:tcPr>
          <w:p w:rsidR="00BC2862" w:rsidRPr="00B56997" w:rsidRDefault="00BC2862" w:rsidP="00BC2862">
            <w:pPr>
              <w:tabs>
                <w:tab w:val="left" w:pos="34"/>
                <w:tab w:val="left" w:pos="175"/>
              </w:tabs>
              <w:spacing w:line="240" w:lineRule="auto"/>
              <w:ind w:right="176" w:firstLine="34"/>
              <w:jc w:val="center"/>
              <w:rPr>
                <w:b/>
                <w:snapToGrid w:val="0"/>
                <w:color w:val="000000"/>
                <w:sz w:val="24"/>
                <w:szCs w:val="24"/>
              </w:rPr>
            </w:pPr>
            <w:r w:rsidRPr="00B56997">
              <w:rPr>
                <w:b/>
                <w:bCs/>
                <w:snapToGrid w:val="0"/>
                <w:sz w:val="24"/>
                <w:szCs w:val="24"/>
              </w:rPr>
              <w:t>100%</w:t>
            </w:r>
          </w:p>
        </w:tc>
        <w:tc>
          <w:tcPr>
            <w:tcW w:w="993" w:type="dxa"/>
            <w:vAlign w:val="center"/>
          </w:tcPr>
          <w:p w:rsidR="00BC2862" w:rsidRPr="00B56997" w:rsidRDefault="00BC2862" w:rsidP="00BC2862">
            <w:pPr>
              <w:tabs>
                <w:tab w:val="left" w:pos="34"/>
                <w:tab w:val="left" w:pos="175"/>
              </w:tabs>
              <w:spacing w:line="240" w:lineRule="auto"/>
              <w:ind w:right="176" w:firstLine="0"/>
              <w:jc w:val="center"/>
              <w:rPr>
                <w:b/>
                <w:snapToGrid w:val="0"/>
                <w:color w:val="000000"/>
                <w:sz w:val="24"/>
                <w:szCs w:val="24"/>
              </w:rPr>
            </w:pPr>
            <w:r w:rsidRPr="00B56997">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r w:rsidR="00CD0EF9" w:rsidRPr="00BB1AAC">
        <w:rPr>
          <w:sz w:val="24"/>
          <w:szCs w:val="24"/>
          <w:lang w:val="en-US"/>
        </w:rPr>
        <w:t>fap</w:t>
      </w:r>
      <w:r w:rsidR="00C522CB" w:rsidRPr="00BB1AAC">
        <w:rPr>
          <w:noProof/>
          <w:sz w:val="24"/>
          <w:szCs w:val="24"/>
        </w:rPr>
        <w:t>@ynp.ru</w:t>
      </w:r>
      <w:r w:rsidR="00C522CB" w:rsidRPr="00CD0EF9">
        <w:rPr>
          <w:noProof/>
          <w:sz w:val="24"/>
          <w:szCs w:val="24"/>
        </w:rPr>
        <w:t>.</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w:t>
      </w:r>
      <w:r w:rsidRPr="00C522CB">
        <w:rPr>
          <w:sz w:val="24"/>
          <w:szCs w:val="24"/>
        </w:rPr>
        <w:lastRenderedPageBreak/>
        <w:t>оригинала 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lastRenderedPageBreak/>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410A6A" w:rsidRDefault="00243520" w:rsidP="00243520">
      <w:pPr>
        <w:ind w:firstLine="0"/>
        <w:rPr>
          <w:b/>
          <w:sz w:val="24"/>
          <w:szCs w:val="24"/>
        </w:rPr>
      </w:pPr>
      <w:r w:rsidRPr="00410A6A">
        <w:rPr>
          <w:b/>
          <w:sz w:val="24"/>
          <w:szCs w:val="24"/>
        </w:rPr>
        <w:t xml:space="preserve">4.13. Обеспечение исполнения </w:t>
      </w:r>
      <w:r w:rsidRPr="00410A6A">
        <w:rPr>
          <w:b/>
          <w:bCs/>
          <w:iCs/>
          <w:sz w:val="24"/>
          <w:szCs w:val="24"/>
        </w:rPr>
        <w:t>обязательств по договору</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b/>
          <w:sz w:val="24"/>
          <w:szCs w:val="24"/>
        </w:rPr>
        <w:t>4.13.1.</w:t>
      </w:r>
      <w:r w:rsidRPr="00410A6A">
        <w:rPr>
          <w:sz w:val="24"/>
          <w:szCs w:val="24"/>
        </w:rPr>
        <w:t xml:space="preserve"> Для заключения договора Участник обязан предоставить обеспечение исполнения </w:t>
      </w:r>
      <w:r w:rsidRPr="00410A6A">
        <w:rPr>
          <w:bCs/>
          <w:iCs/>
          <w:sz w:val="24"/>
          <w:szCs w:val="24"/>
        </w:rPr>
        <w:t>обязательств по договору</w:t>
      </w:r>
      <w:r w:rsidRPr="00410A6A">
        <w:rPr>
          <w:sz w:val="24"/>
          <w:szCs w:val="24"/>
        </w:rPr>
        <w:t>, которое гарантирует следующие обязательства Участник</w:t>
      </w:r>
      <w:r>
        <w:rPr>
          <w:sz w:val="24"/>
          <w:szCs w:val="24"/>
        </w:rPr>
        <w:t>а</w:t>
      </w:r>
      <w:r w:rsidRPr="00410A6A">
        <w:rPr>
          <w:sz w:val="24"/>
          <w:szCs w:val="24"/>
        </w:rPr>
        <w:t>:</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обязанность по выплате неустойки (штрафа, пени), и иных долгов, возникших у </w:t>
      </w:r>
      <w:r w:rsidRPr="00410A6A">
        <w:rPr>
          <w:bCs/>
          <w:iCs/>
          <w:sz w:val="24"/>
          <w:szCs w:val="24"/>
        </w:rPr>
        <w:t>Участника</w:t>
      </w:r>
      <w:r w:rsidRPr="00410A6A">
        <w:rPr>
          <w:sz w:val="24"/>
          <w:szCs w:val="24"/>
        </w:rPr>
        <w:t xml:space="preserve"> перед Заказчиком.</w:t>
      </w:r>
    </w:p>
    <w:p w:rsidR="00243520" w:rsidRPr="00410A6A" w:rsidRDefault="00243520" w:rsidP="00243520">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4.13.2.</w:t>
      </w:r>
      <w:r w:rsidRPr="00410A6A">
        <w:rPr>
          <w:bCs/>
          <w:iCs/>
          <w:snapToGrid w:val="0"/>
          <w:sz w:val="24"/>
          <w:szCs w:val="24"/>
        </w:rPr>
        <w:t xml:space="preserve"> Обеспечение исполнения обязательств по договору должно быть предъявлено </w:t>
      </w:r>
      <w:r w:rsidRPr="00410A6A">
        <w:rPr>
          <w:sz w:val="24"/>
          <w:szCs w:val="24"/>
        </w:rPr>
        <w:t>Участник</w:t>
      </w:r>
      <w:r>
        <w:rPr>
          <w:sz w:val="24"/>
          <w:szCs w:val="24"/>
        </w:rPr>
        <w:t>ом</w:t>
      </w:r>
      <w:r w:rsidRPr="00410A6A">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410A6A">
        <w:rPr>
          <w:bCs/>
          <w:iCs/>
          <w:sz w:val="24"/>
          <w:szCs w:val="24"/>
        </w:rPr>
        <w:t>Участник</w:t>
      </w:r>
      <w:r w:rsidRPr="00410A6A">
        <w:rPr>
          <w:bCs/>
          <w:iCs/>
          <w:snapToGrid w:val="0"/>
          <w:sz w:val="24"/>
          <w:szCs w:val="24"/>
        </w:rPr>
        <w:t xml:space="preserve"> всех обязательств по договору перед Заказчиком.</w:t>
      </w:r>
    </w:p>
    <w:p w:rsidR="00243520" w:rsidRPr="00410A6A" w:rsidRDefault="00243520" w:rsidP="00243520">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4.13.3.</w:t>
      </w:r>
      <w:r w:rsidRPr="00410A6A">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30% (тридцать процентов) цены договора,</w:t>
      </w:r>
      <w:r w:rsidRPr="00410A6A">
        <w:rPr>
          <w:sz w:val="24"/>
          <w:szCs w:val="24"/>
        </w:rPr>
        <w:t xml:space="preserve"> заключенного по итогам проведенного запроса предложений.</w:t>
      </w:r>
      <w:r w:rsidRPr="00410A6A">
        <w:rPr>
          <w:color w:val="000000"/>
          <w:sz w:val="24"/>
          <w:szCs w:val="24"/>
        </w:rPr>
        <w:t xml:space="preserve"> Если в указанный срок, </w:t>
      </w:r>
      <w:r w:rsidRPr="00410A6A">
        <w:rPr>
          <w:bCs/>
          <w:iCs/>
          <w:sz w:val="24"/>
          <w:szCs w:val="24"/>
        </w:rPr>
        <w:t>Участник</w:t>
      </w:r>
      <w:r w:rsidRPr="00410A6A">
        <w:rPr>
          <w:bCs/>
          <w:iCs/>
          <w:snapToGrid w:val="0"/>
          <w:sz w:val="24"/>
          <w:szCs w:val="24"/>
        </w:rPr>
        <w:t xml:space="preserve"> </w:t>
      </w:r>
      <w:r w:rsidRPr="00410A6A">
        <w:rPr>
          <w:color w:val="000000"/>
          <w:sz w:val="24"/>
          <w:szCs w:val="24"/>
        </w:rPr>
        <w:t xml:space="preserve">не представил обеспечение, то Договор не заключается, а </w:t>
      </w:r>
      <w:r w:rsidRPr="00410A6A">
        <w:rPr>
          <w:bCs/>
          <w:iCs/>
          <w:sz w:val="24"/>
          <w:szCs w:val="24"/>
        </w:rPr>
        <w:t>Участник закупки будет считаться уклонившимся от заключения договора.</w:t>
      </w:r>
    </w:p>
    <w:p w:rsidR="00243520" w:rsidRPr="00410A6A" w:rsidRDefault="00243520" w:rsidP="00243520">
      <w:pPr>
        <w:spacing w:line="240" w:lineRule="atLeast"/>
        <w:ind w:firstLine="0"/>
        <w:contextualSpacing/>
        <w:rPr>
          <w:sz w:val="24"/>
          <w:szCs w:val="24"/>
        </w:rPr>
      </w:pPr>
      <w:r w:rsidRPr="00410A6A">
        <w:rPr>
          <w:b/>
          <w:sz w:val="24"/>
          <w:szCs w:val="24"/>
        </w:rPr>
        <w:t>4.13.4.</w:t>
      </w:r>
      <w:r w:rsidRPr="00410A6A">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w:t>
      </w:r>
      <w:r>
        <w:rPr>
          <w:sz w:val="24"/>
          <w:szCs w:val="24"/>
        </w:rPr>
        <w:t>ом</w:t>
      </w:r>
      <w:r w:rsidRPr="00410A6A">
        <w:rPr>
          <w:sz w:val="24"/>
          <w:szCs w:val="24"/>
        </w:rPr>
        <w:t xml:space="preserve"> всех своих обязательств по договору.</w:t>
      </w:r>
    </w:p>
    <w:p w:rsidR="00243520" w:rsidRPr="00410A6A" w:rsidRDefault="00243520" w:rsidP="00243520">
      <w:pPr>
        <w:spacing w:line="240" w:lineRule="auto"/>
        <w:ind w:firstLine="0"/>
        <w:contextualSpacing/>
        <w:rPr>
          <w:sz w:val="24"/>
          <w:szCs w:val="24"/>
        </w:rPr>
      </w:pPr>
      <w:r w:rsidRPr="00410A6A">
        <w:rPr>
          <w:b/>
          <w:sz w:val="24"/>
          <w:szCs w:val="24"/>
        </w:rPr>
        <w:t>4.13.5.</w:t>
      </w:r>
      <w:r w:rsidRPr="00410A6A">
        <w:rPr>
          <w:sz w:val="24"/>
          <w:szCs w:val="24"/>
        </w:rPr>
        <w:t xml:space="preserve"> Обеспечение исполнения обязательств по договору в виде банковской гарантии.</w:t>
      </w:r>
    </w:p>
    <w:p w:rsidR="00243520" w:rsidRPr="00410A6A" w:rsidRDefault="00243520" w:rsidP="00243520">
      <w:pPr>
        <w:spacing w:line="240" w:lineRule="auto"/>
        <w:ind w:firstLine="0"/>
        <w:contextualSpacing/>
        <w:rPr>
          <w:color w:val="000000"/>
          <w:sz w:val="24"/>
          <w:szCs w:val="24"/>
        </w:rPr>
      </w:pPr>
      <w:r w:rsidRPr="00410A6A">
        <w:rPr>
          <w:b/>
          <w:sz w:val="24"/>
          <w:szCs w:val="24"/>
        </w:rPr>
        <w:t>4.13.5.1.</w:t>
      </w:r>
      <w:r w:rsidRPr="00410A6A">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410A6A">
        <w:rPr>
          <w:color w:val="000000"/>
          <w:sz w:val="24"/>
          <w:szCs w:val="24"/>
        </w:rPr>
        <w:t>.</w:t>
      </w:r>
    </w:p>
    <w:p w:rsidR="00243520" w:rsidRPr="00410A6A" w:rsidRDefault="00243520" w:rsidP="00243520">
      <w:pPr>
        <w:spacing w:line="240" w:lineRule="auto"/>
        <w:ind w:firstLine="0"/>
        <w:contextualSpacing/>
        <w:rPr>
          <w:sz w:val="24"/>
          <w:szCs w:val="24"/>
        </w:rPr>
      </w:pPr>
      <w:r w:rsidRPr="00410A6A">
        <w:rPr>
          <w:b/>
          <w:sz w:val="24"/>
          <w:szCs w:val="24"/>
        </w:rPr>
        <w:t>14.13.5.2.</w:t>
      </w:r>
      <w:r w:rsidRPr="00410A6A">
        <w:rPr>
          <w:sz w:val="24"/>
          <w:szCs w:val="24"/>
        </w:rPr>
        <w:t xml:space="preserve"> Банковская гарантия в обязательном порядке должна содержать обязательства Участник</w:t>
      </w:r>
      <w:r>
        <w:rPr>
          <w:sz w:val="24"/>
          <w:szCs w:val="24"/>
        </w:rPr>
        <w:t>а</w:t>
      </w:r>
      <w:r w:rsidRPr="00410A6A">
        <w:rPr>
          <w:sz w:val="24"/>
          <w:szCs w:val="24"/>
        </w:rPr>
        <w:t xml:space="preserve">, указанные в п.4.13.1.и </w:t>
      </w:r>
      <w:r w:rsidRPr="00410A6A">
        <w:rPr>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243520" w:rsidRPr="00013F60" w:rsidRDefault="00243520" w:rsidP="00243520">
      <w:pPr>
        <w:widowControl w:val="0"/>
        <w:autoSpaceDE w:val="0"/>
        <w:autoSpaceDN w:val="0"/>
        <w:adjustRightInd w:val="0"/>
        <w:spacing w:line="240" w:lineRule="auto"/>
        <w:ind w:firstLine="0"/>
        <w:contextualSpacing/>
        <w:rPr>
          <w:rFonts w:cs="Arial"/>
          <w:sz w:val="24"/>
          <w:szCs w:val="24"/>
        </w:rPr>
      </w:pPr>
      <w:r w:rsidRPr="00410A6A">
        <w:rPr>
          <w:rFonts w:cs="Arial"/>
          <w:b/>
          <w:sz w:val="24"/>
          <w:szCs w:val="24"/>
        </w:rPr>
        <w:t>4.13.5.3.</w:t>
      </w:r>
      <w:r w:rsidRPr="00410A6A">
        <w:rPr>
          <w:rFonts w:cs="Arial"/>
          <w:sz w:val="24"/>
          <w:szCs w:val="24"/>
        </w:rPr>
        <w:t xml:space="preserve"> При любом изменении срока выполнения работ в сторону увеличения, </w:t>
      </w:r>
      <w:r w:rsidRPr="00410A6A">
        <w:rPr>
          <w:sz w:val="24"/>
          <w:szCs w:val="24"/>
        </w:rPr>
        <w:t>Участник</w:t>
      </w:r>
      <w:r w:rsidRPr="00410A6A">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w:t>
      </w:r>
      <w:r w:rsidRPr="00410A6A">
        <w:rPr>
          <w:rFonts w:cs="Arial"/>
          <w:sz w:val="24"/>
          <w:szCs w:val="24"/>
        </w:rPr>
        <w:lastRenderedPageBreak/>
        <w:t>действующая банковская гарантия исполнения обязательств по договору.</w:t>
      </w:r>
    </w:p>
    <w:p w:rsidR="00243520" w:rsidRPr="00013F60" w:rsidRDefault="00243520" w:rsidP="00243520">
      <w:pPr>
        <w:widowControl w:val="0"/>
        <w:autoSpaceDE w:val="0"/>
        <w:autoSpaceDN w:val="0"/>
        <w:adjustRightInd w:val="0"/>
        <w:spacing w:line="240" w:lineRule="auto"/>
        <w:ind w:firstLine="0"/>
        <w:contextualSpacing/>
        <w:rPr>
          <w:sz w:val="24"/>
          <w:szCs w:val="24"/>
        </w:rPr>
      </w:pPr>
      <w:r w:rsidRPr="00013F60">
        <w:rPr>
          <w:rFonts w:cs="Arial"/>
          <w:b/>
          <w:sz w:val="24"/>
          <w:szCs w:val="24"/>
        </w:rPr>
        <w:t>4.13.6.</w:t>
      </w:r>
      <w:r w:rsidRPr="00013F60">
        <w:rPr>
          <w:sz w:val="24"/>
          <w:szCs w:val="24"/>
        </w:rPr>
        <w:t xml:space="preserve"> Обеспечение исполнения обязательств по договору в виде</w:t>
      </w:r>
      <w:r w:rsidRPr="00013F60">
        <w:rPr>
          <w:bCs/>
          <w:iCs/>
          <w:snapToGrid w:val="0"/>
          <w:sz w:val="24"/>
          <w:szCs w:val="24"/>
        </w:rPr>
        <w:t xml:space="preserve"> залога денежных средств.</w:t>
      </w:r>
    </w:p>
    <w:p w:rsidR="00243520" w:rsidRPr="00013F60" w:rsidRDefault="00243520" w:rsidP="00243520">
      <w:pPr>
        <w:widowControl w:val="0"/>
        <w:autoSpaceDE w:val="0"/>
        <w:autoSpaceDN w:val="0"/>
        <w:adjustRightInd w:val="0"/>
        <w:spacing w:line="240" w:lineRule="atLeast"/>
        <w:ind w:firstLine="0"/>
        <w:contextualSpacing/>
        <w:rPr>
          <w:rFonts w:cs="Arial"/>
          <w:sz w:val="24"/>
          <w:szCs w:val="24"/>
        </w:rPr>
      </w:pPr>
      <w:r w:rsidRPr="00013F60">
        <w:rPr>
          <w:rFonts w:cs="Arial"/>
          <w:b/>
          <w:sz w:val="24"/>
          <w:szCs w:val="24"/>
        </w:rPr>
        <w:t>4.13.6.1.</w:t>
      </w:r>
      <w:r w:rsidRPr="00013F60">
        <w:rPr>
          <w:rFonts w:cs="Arial"/>
          <w:sz w:val="24"/>
          <w:szCs w:val="24"/>
        </w:rPr>
        <w:t xml:space="preserve"> В том случае, если обеспечение исполнения Договора предоставляется в виде </w:t>
      </w:r>
      <w:r w:rsidRPr="00013F60">
        <w:rPr>
          <w:bCs/>
          <w:iCs/>
          <w:snapToGrid w:val="0"/>
          <w:sz w:val="24"/>
          <w:szCs w:val="24"/>
        </w:rPr>
        <w:t>залога денежных средств</w:t>
      </w:r>
      <w:r w:rsidRPr="00013F60">
        <w:rPr>
          <w:rFonts w:cs="Arial"/>
          <w:sz w:val="24"/>
          <w:szCs w:val="24"/>
        </w:rPr>
        <w:t>, денежные средства должны быть перечислены в размере и на счет, указанный в Договоре до</w:t>
      </w:r>
      <w:r w:rsidRPr="00013F60">
        <w:rPr>
          <w:rFonts w:cs="Arial"/>
          <w:color w:val="000000"/>
          <w:sz w:val="24"/>
          <w:szCs w:val="24"/>
        </w:rPr>
        <w:t xml:space="preserve"> момента заключения Договора</w:t>
      </w:r>
      <w:r w:rsidRPr="00013F60">
        <w:rPr>
          <w:rFonts w:cs="Arial"/>
          <w:sz w:val="24"/>
          <w:szCs w:val="24"/>
        </w:rPr>
        <w:t>.</w:t>
      </w:r>
    </w:p>
    <w:p w:rsidR="00243520" w:rsidRPr="00013F60" w:rsidRDefault="00243520" w:rsidP="00243520">
      <w:pPr>
        <w:widowControl w:val="0"/>
        <w:autoSpaceDE w:val="0"/>
        <w:autoSpaceDN w:val="0"/>
        <w:adjustRightInd w:val="0"/>
        <w:spacing w:line="240" w:lineRule="atLeast"/>
        <w:ind w:firstLine="0"/>
        <w:rPr>
          <w:sz w:val="24"/>
          <w:szCs w:val="24"/>
        </w:rPr>
      </w:pPr>
      <w:r w:rsidRPr="00013F60">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Pr="00410A6A">
        <w:rPr>
          <w:sz w:val="24"/>
          <w:szCs w:val="24"/>
        </w:rPr>
        <w:t xml:space="preserve">если перечисление </w:t>
      </w:r>
      <w:r w:rsidRPr="00410A6A">
        <w:rPr>
          <w:bCs/>
          <w:iCs/>
          <w:snapToGrid w:val="0"/>
          <w:sz w:val="24"/>
          <w:szCs w:val="24"/>
        </w:rPr>
        <w:t>денежных средств</w:t>
      </w:r>
      <w:r w:rsidRPr="00410A6A">
        <w:rPr>
          <w:sz w:val="24"/>
          <w:szCs w:val="24"/>
        </w:rPr>
        <w:t xml:space="preserve"> осуществлялось при </w:t>
      </w:r>
      <w:r w:rsidRPr="00013F60">
        <w:rPr>
          <w:sz w:val="24"/>
          <w:szCs w:val="24"/>
        </w:rPr>
        <w:t>помощи системы «Клиент-Банк»).</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7</w:t>
      </w:r>
      <w:r w:rsidRPr="00410A6A">
        <w:rPr>
          <w:rFonts w:cs="Arial"/>
          <w:b/>
          <w:sz w:val="24"/>
          <w:szCs w:val="24"/>
        </w:rPr>
        <w:t>.</w:t>
      </w:r>
      <w:r w:rsidRPr="00410A6A">
        <w:rPr>
          <w:rFonts w:cs="Arial"/>
          <w:sz w:val="24"/>
          <w:szCs w:val="24"/>
        </w:rPr>
        <w:t xml:space="preserve"> В случае если по каким-либо причинам, не зависящим от </w:t>
      </w:r>
      <w:r w:rsidRPr="00410A6A">
        <w:rPr>
          <w:sz w:val="24"/>
          <w:szCs w:val="24"/>
        </w:rPr>
        <w:t>Участник</w:t>
      </w:r>
      <w:r>
        <w:rPr>
          <w:rFonts w:cs="Arial"/>
          <w:sz w:val="24"/>
          <w:szCs w:val="24"/>
        </w:rPr>
        <w:t xml:space="preserve">а, </w:t>
      </w:r>
      <w:r w:rsidRPr="00410A6A">
        <w:rPr>
          <w:rFonts w:cs="Arial"/>
          <w:sz w:val="24"/>
          <w:szCs w:val="24"/>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10A6A">
        <w:rPr>
          <w:sz w:val="24"/>
          <w:szCs w:val="24"/>
        </w:rPr>
        <w:t>Участник</w:t>
      </w:r>
      <w:r w:rsidRPr="00410A6A">
        <w:rPr>
          <w:rFonts w:cs="Arial"/>
          <w:sz w:val="24"/>
          <w:szCs w:val="24"/>
        </w:rPr>
        <w:t xml:space="preserve">ом своих обязательств по Договору, </w:t>
      </w:r>
      <w:r w:rsidRPr="00410A6A">
        <w:rPr>
          <w:sz w:val="24"/>
          <w:szCs w:val="24"/>
        </w:rPr>
        <w:t>Участник</w:t>
      </w:r>
      <w:r w:rsidRPr="00410A6A">
        <w:rPr>
          <w:rFonts w:cs="Arial"/>
          <w:sz w:val="24"/>
          <w:szCs w:val="24"/>
        </w:rPr>
        <w:t xml:space="preserve">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8</w:t>
      </w:r>
      <w:r w:rsidRPr="00410A6A">
        <w:rPr>
          <w:rFonts w:cs="Arial"/>
          <w:b/>
          <w:sz w:val="24"/>
          <w:szCs w:val="24"/>
        </w:rPr>
        <w:t>.</w:t>
      </w:r>
      <w:r w:rsidRPr="00410A6A">
        <w:rPr>
          <w:rFonts w:cs="Arial"/>
          <w:sz w:val="24"/>
          <w:szCs w:val="24"/>
        </w:rPr>
        <w:t xml:space="preserve"> Залог прекращается в следующих случаях:</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вследствие прекращения</w:t>
      </w:r>
      <w:r>
        <w:rPr>
          <w:rFonts w:cs="Arial"/>
          <w:sz w:val="24"/>
          <w:szCs w:val="24"/>
        </w:rPr>
        <w:t>,</w:t>
      </w:r>
      <w:r w:rsidRPr="00410A6A">
        <w:rPr>
          <w:rFonts w:cs="Arial"/>
          <w:sz w:val="24"/>
          <w:szCs w:val="24"/>
        </w:rPr>
        <w:t xml:space="preserve"> обеспеченного залогом обязательства по настоящему договору, в том числе его исполнением, и возвращаются </w:t>
      </w:r>
      <w:r w:rsidRPr="00410A6A">
        <w:rPr>
          <w:sz w:val="24"/>
          <w:szCs w:val="24"/>
        </w:rPr>
        <w:t>Участник</w:t>
      </w:r>
      <w:r>
        <w:rPr>
          <w:rFonts w:cs="Arial"/>
          <w:sz w:val="24"/>
          <w:szCs w:val="24"/>
        </w:rPr>
        <w:t xml:space="preserve">у </w:t>
      </w:r>
      <w:r w:rsidRPr="00410A6A">
        <w:rPr>
          <w:rFonts w:cs="Arial"/>
          <w:sz w:val="24"/>
          <w:szCs w:val="24"/>
        </w:rPr>
        <w:t>в течение 10 (десяти) дней с момента подписания сторонами документов,</w:t>
      </w:r>
      <w:r w:rsidRPr="00410A6A">
        <w:rPr>
          <w:rFonts w:cs="Arial"/>
          <w:color w:val="FF0000"/>
          <w:sz w:val="24"/>
          <w:szCs w:val="24"/>
        </w:rPr>
        <w:t xml:space="preserve"> </w:t>
      </w:r>
      <w:r w:rsidRPr="00410A6A">
        <w:rPr>
          <w:rFonts w:cs="Arial"/>
          <w:sz w:val="24"/>
          <w:szCs w:val="24"/>
        </w:rPr>
        <w:t xml:space="preserve">в том числе подписания форм КС-2, КС-3, подтверждающих надлежащее исполнение </w:t>
      </w:r>
      <w:r w:rsidRPr="00410A6A">
        <w:rPr>
          <w:sz w:val="24"/>
          <w:szCs w:val="24"/>
        </w:rPr>
        <w:t>Участник</w:t>
      </w:r>
      <w:r>
        <w:rPr>
          <w:sz w:val="24"/>
          <w:szCs w:val="24"/>
        </w:rPr>
        <w:t>ом</w:t>
      </w:r>
      <w:r w:rsidRPr="00410A6A">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вследствие перехода прав на заложенные денежные средства к Заказчику. </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9</w:t>
      </w:r>
      <w:r w:rsidRPr="00410A6A">
        <w:rPr>
          <w:rFonts w:cs="Arial"/>
          <w:b/>
          <w:sz w:val="24"/>
          <w:szCs w:val="24"/>
        </w:rPr>
        <w:t>.</w:t>
      </w:r>
      <w:r w:rsidRPr="00410A6A">
        <w:rPr>
          <w:rFonts w:cs="Arial"/>
          <w:sz w:val="24"/>
          <w:szCs w:val="24"/>
        </w:rPr>
        <w:t xml:space="preserve"> В случае неисполнения </w:t>
      </w:r>
      <w:r w:rsidRPr="00410A6A">
        <w:rPr>
          <w:sz w:val="24"/>
          <w:szCs w:val="24"/>
        </w:rPr>
        <w:t>Участник</w:t>
      </w:r>
      <w:r>
        <w:rPr>
          <w:rFonts w:cs="Arial"/>
          <w:sz w:val="24"/>
          <w:szCs w:val="24"/>
        </w:rPr>
        <w:t xml:space="preserve">ом </w:t>
      </w:r>
      <w:r w:rsidRPr="00410A6A">
        <w:rPr>
          <w:rFonts w:cs="Arial"/>
          <w:sz w:val="24"/>
          <w:szCs w:val="24"/>
        </w:rPr>
        <w:t>обязательств по договору:</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если обеспечение исполнения договора было в виде залога денежных средств, то указанные средства </w:t>
      </w:r>
      <w:r w:rsidRPr="00410A6A">
        <w:rPr>
          <w:sz w:val="24"/>
          <w:szCs w:val="24"/>
        </w:rPr>
        <w:t>Участник</w:t>
      </w:r>
      <w:r>
        <w:rPr>
          <w:rFonts w:cs="Arial"/>
          <w:sz w:val="24"/>
          <w:szCs w:val="24"/>
        </w:rPr>
        <w:t xml:space="preserve">у </w:t>
      </w:r>
      <w:r w:rsidRPr="00410A6A">
        <w:rPr>
          <w:rFonts w:cs="Arial"/>
          <w:sz w:val="24"/>
          <w:szCs w:val="24"/>
        </w:rPr>
        <w:t>не возвращаются;</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4.14.</w:t>
      </w:r>
      <w:r>
        <w:rPr>
          <w:sz w:val="24"/>
          <w:szCs w:val="24"/>
        </w:rPr>
        <w:t xml:space="preserve"> </w:t>
      </w:r>
      <w:r w:rsidRPr="00CA3B4D">
        <w:rPr>
          <w:b/>
          <w:sz w:val="24"/>
          <w:szCs w:val="24"/>
        </w:rPr>
        <w:t>Исполнение договора</w:t>
      </w:r>
    </w:p>
    <w:p w:rsidR="00243520" w:rsidRPr="00D05EF7" w:rsidRDefault="00243520" w:rsidP="002B2C7F">
      <w:pPr>
        <w:spacing w:line="240" w:lineRule="auto"/>
        <w:ind w:firstLine="0"/>
        <w:rPr>
          <w:sz w:val="24"/>
          <w:szCs w:val="24"/>
        </w:rPr>
      </w:pPr>
      <w:r w:rsidRPr="00DA0EF7">
        <w:rPr>
          <w:b/>
          <w:sz w:val="24"/>
          <w:szCs w:val="24"/>
        </w:rPr>
        <w:t>4.14.1.</w:t>
      </w:r>
      <w:r>
        <w:rPr>
          <w:sz w:val="24"/>
          <w:szCs w:val="24"/>
        </w:rPr>
        <w:t xml:space="preserve"> </w:t>
      </w:r>
      <w:r w:rsidRPr="00CA3B4D">
        <w:rPr>
          <w:sz w:val="24"/>
          <w:szCs w:val="24"/>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5303F8" w:rsidRPr="007A50AB" w:rsidRDefault="005303F8" w:rsidP="00912E6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Pr>
          <w:rFonts w:ascii="Times New Roman" w:hAnsi="Times New Roman" w:cs="Times New Roman"/>
          <w:b/>
          <w:bCs/>
          <w:kern w:val="28"/>
          <w:sz w:val="24"/>
          <w:szCs w:val="24"/>
        </w:rPr>
        <w:t>Заявку</w:t>
      </w:r>
    </w:p>
    <w:p w:rsidR="005303F8" w:rsidRPr="009B5C0E" w:rsidRDefault="005303F8" w:rsidP="00912E6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A15E86">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49643D">
      <w:pPr>
        <w:spacing w:line="240" w:lineRule="auto"/>
        <w:ind w:right="5243" w:firstLine="0"/>
        <w:rPr>
          <w:sz w:val="24"/>
          <w:szCs w:val="24"/>
        </w:rPr>
      </w:pPr>
      <w:r w:rsidRPr="009B5C0E">
        <w:rPr>
          <w:sz w:val="24"/>
          <w:szCs w:val="24"/>
        </w:rPr>
        <w:t>«_____»_______________ года</w:t>
      </w:r>
    </w:p>
    <w:p w:rsidR="005303F8" w:rsidRPr="009B5C0E" w:rsidRDefault="005303F8" w:rsidP="0049643D">
      <w:pPr>
        <w:spacing w:line="240" w:lineRule="auto"/>
        <w:ind w:right="5243" w:firstLine="0"/>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BC2862" w:rsidRPr="00B56997" w:rsidRDefault="00BC2862" w:rsidP="00BC2862">
      <w:pPr>
        <w:suppressAutoHyphens/>
        <w:spacing w:line="240" w:lineRule="auto"/>
        <w:jc w:val="center"/>
        <w:rPr>
          <w:b/>
          <w:bCs/>
          <w:sz w:val="24"/>
          <w:szCs w:val="24"/>
        </w:rPr>
      </w:pPr>
      <w:r w:rsidRPr="00B56997">
        <w:rPr>
          <w:b/>
          <w:bCs/>
          <w:sz w:val="24"/>
          <w:szCs w:val="24"/>
        </w:rPr>
        <w:t>Заявка на участие в запросе предложений</w:t>
      </w:r>
    </w:p>
    <w:p w:rsidR="00BC2862" w:rsidRPr="00B56997" w:rsidRDefault="00BC2862" w:rsidP="00BC2862">
      <w:pPr>
        <w:suppressAutoHyphens/>
        <w:spacing w:line="240" w:lineRule="auto"/>
        <w:jc w:val="center"/>
        <w:rPr>
          <w:b/>
          <w:sz w:val="24"/>
          <w:szCs w:val="24"/>
        </w:rPr>
      </w:pPr>
      <w:r w:rsidRPr="00B56997">
        <w:rPr>
          <w:b/>
          <w:sz w:val="24"/>
          <w:szCs w:val="24"/>
        </w:rPr>
        <w:t xml:space="preserve"> на выполнение работ по строительству объекта:</w:t>
      </w:r>
    </w:p>
    <w:p w:rsidR="008C4B2F" w:rsidRDefault="00BC2862" w:rsidP="00BC2862">
      <w:pPr>
        <w:spacing w:line="240" w:lineRule="auto"/>
        <w:contextualSpacing/>
        <w:jc w:val="center"/>
        <w:rPr>
          <w:bCs/>
          <w:sz w:val="24"/>
          <w:szCs w:val="24"/>
        </w:rPr>
      </w:pPr>
      <w:r w:rsidRPr="00B56997">
        <w:rPr>
          <w:bCs/>
          <w:sz w:val="24"/>
          <w:szCs w:val="24"/>
        </w:rPr>
        <w:t xml:space="preserve">«Расширение модульной лаборатории филиала «Якутская нефтебаза» </w:t>
      </w:r>
    </w:p>
    <w:p w:rsidR="00BC2862" w:rsidRPr="00B56997" w:rsidRDefault="00BC2862" w:rsidP="00BC2862">
      <w:pPr>
        <w:spacing w:line="240" w:lineRule="auto"/>
        <w:contextualSpacing/>
        <w:jc w:val="center"/>
        <w:rPr>
          <w:bCs/>
          <w:sz w:val="24"/>
          <w:szCs w:val="24"/>
        </w:rPr>
      </w:pPr>
      <w:r w:rsidRPr="00B56997">
        <w:rPr>
          <w:bCs/>
          <w:sz w:val="24"/>
          <w:szCs w:val="24"/>
        </w:rPr>
        <w:t>АО «Саханефтегазсбыт» (под ключ)</w:t>
      </w:r>
      <w:r w:rsidR="00AD16A8">
        <w:rPr>
          <w:bCs/>
          <w:sz w:val="24"/>
          <w:szCs w:val="24"/>
        </w:rPr>
        <w:t xml:space="preserve"> в 2020 году</w:t>
      </w:r>
    </w:p>
    <w:p w:rsidR="00BC2862" w:rsidRPr="00B56997" w:rsidRDefault="00BC2862" w:rsidP="00BC2862">
      <w:pPr>
        <w:spacing w:line="240" w:lineRule="auto"/>
        <w:contextualSpacing/>
        <w:jc w:val="center"/>
        <w:rPr>
          <w:b/>
          <w:bCs/>
          <w:sz w:val="24"/>
          <w:szCs w:val="24"/>
        </w:rPr>
      </w:pPr>
    </w:p>
    <w:p w:rsidR="00BC2862" w:rsidRPr="00B56997" w:rsidRDefault="00F25566" w:rsidP="00F25566">
      <w:pPr>
        <w:spacing w:line="240" w:lineRule="auto"/>
        <w:ind w:firstLine="0"/>
        <w:contextualSpacing/>
        <w:rPr>
          <w:sz w:val="24"/>
          <w:szCs w:val="24"/>
        </w:rPr>
      </w:pPr>
      <w:r>
        <w:rPr>
          <w:sz w:val="24"/>
          <w:szCs w:val="24"/>
        </w:rPr>
        <w:t xml:space="preserve">      </w:t>
      </w:r>
      <w:r w:rsidR="00BC2862" w:rsidRPr="00B56997">
        <w:rPr>
          <w:sz w:val="24"/>
          <w:szCs w:val="24"/>
        </w:rPr>
        <w:t>Изучив Извещение о проведении запроса предложений, опубликованное [</w:t>
      </w:r>
      <w:r w:rsidR="00BC2862" w:rsidRPr="00B56997">
        <w:rPr>
          <w:rStyle w:val="afff9"/>
        </w:rPr>
        <w:t>указывается источник и дата публикации</w:t>
      </w:r>
      <w:r w:rsidR="00BC2862" w:rsidRPr="00B56997">
        <w:rPr>
          <w:sz w:val="24"/>
          <w:szCs w:val="24"/>
        </w:rPr>
        <w:t>], и Документацию по запросу предложений, и принимая установленные в них требования и условия,</w:t>
      </w:r>
    </w:p>
    <w:p w:rsidR="00BC2862" w:rsidRPr="00B56997" w:rsidRDefault="00BC2862" w:rsidP="00F25566">
      <w:pPr>
        <w:spacing w:line="240" w:lineRule="auto"/>
        <w:ind w:firstLine="0"/>
        <w:contextualSpacing/>
        <w:rPr>
          <w:sz w:val="24"/>
          <w:szCs w:val="24"/>
        </w:rPr>
      </w:pPr>
      <w:r w:rsidRPr="00B56997">
        <w:rPr>
          <w:sz w:val="24"/>
          <w:szCs w:val="24"/>
        </w:rPr>
        <w:t>________________________________________________________________________,</w:t>
      </w:r>
    </w:p>
    <w:p w:rsidR="00BC2862" w:rsidRPr="00B56997" w:rsidRDefault="00BC2862" w:rsidP="00BC2862">
      <w:pPr>
        <w:spacing w:line="240" w:lineRule="auto"/>
        <w:contextualSpacing/>
        <w:rPr>
          <w:sz w:val="24"/>
          <w:szCs w:val="24"/>
          <w:vertAlign w:val="superscript"/>
        </w:rPr>
      </w:pPr>
      <w:r w:rsidRPr="00B56997">
        <w:rPr>
          <w:sz w:val="24"/>
          <w:szCs w:val="24"/>
          <w:vertAlign w:val="superscript"/>
        </w:rPr>
        <w:t>(полное наименование Участника с указанием организационно-правовой формы)</w:t>
      </w:r>
    </w:p>
    <w:p w:rsidR="00BC2862" w:rsidRPr="00B56997" w:rsidRDefault="00BC2862" w:rsidP="00F25566">
      <w:pPr>
        <w:spacing w:line="240" w:lineRule="auto"/>
        <w:ind w:firstLine="0"/>
        <w:contextualSpacing/>
        <w:rPr>
          <w:sz w:val="24"/>
          <w:szCs w:val="24"/>
        </w:rPr>
      </w:pPr>
      <w:r w:rsidRPr="00B56997">
        <w:rPr>
          <w:sz w:val="24"/>
          <w:szCs w:val="24"/>
        </w:rPr>
        <w:t>зарегистрированное по адресу</w:t>
      </w:r>
    </w:p>
    <w:p w:rsidR="00BC2862" w:rsidRPr="00B56997" w:rsidRDefault="00BC2862" w:rsidP="00F25566">
      <w:pPr>
        <w:spacing w:line="240" w:lineRule="auto"/>
        <w:ind w:firstLine="0"/>
        <w:contextualSpacing/>
        <w:rPr>
          <w:sz w:val="24"/>
          <w:szCs w:val="24"/>
        </w:rPr>
      </w:pPr>
      <w:r w:rsidRPr="00B56997">
        <w:rPr>
          <w:sz w:val="24"/>
          <w:szCs w:val="24"/>
        </w:rPr>
        <w:t>________________________________________________________________________,</w:t>
      </w:r>
    </w:p>
    <w:p w:rsidR="00BC2862" w:rsidRPr="00B56997" w:rsidRDefault="00BC2862" w:rsidP="00BC2862">
      <w:pPr>
        <w:spacing w:line="240" w:lineRule="auto"/>
        <w:contextualSpacing/>
        <w:rPr>
          <w:sz w:val="24"/>
          <w:szCs w:val="24"/>
          <w:vertAlign w:val="superscript"/>
        </w:rPr>
      </w:pPr>
      <w:r w:rsidRPr="00B56997">
        <w:rPr>
          <w:sz w:val="24"/>
          <w:szCs w:val="24"/>
          <w:vertAlign w:val="superscript"/>
        </w:rPr>
        <w:t>(юридический адрес Участника)</w:t>
      </w:r>
    </w:p>
    <w:p w:rsidR="000E4C8F" w:rsidRDefault="00BC2862" w:rsidP="000E4C8F">
      <w:pPr>
        <w:widowControl w:val="0"/>
        <w:autoSpaceDE w:val="0"/>
        <w:autoSpaceDN w:val="0"/>
        <w:adjustRightInd w:val="0"/>
        <w:spacing w:line="240" w:lineRule="auto"/>
        <w:contextualSpacing/>
        <w:rPr>
          <w:sz w:val="24"/>
          <w:szCs w:val="24"/>
        </w:rPr>
      </w:pPr>
      <w:r w:rsidRPr="00B56997">
        <w:rPr>
          <w:sz w:val="24"/>
          <w:szCs w:val="24"/>
        </w:rPr>
        <w:t xml:space="preserve">предлагает заключить Договор на выполнение работ по строительству объекта: </w:t>
      </w:r>
      <w:r w:rsidRPr="00B56997">
        <w:rPr>
          <w:bCs/>
          <w:sz w:val="24"/>
          <w:szCs w:val="24"/>
        </w:rPr>
        <w:t>«Расширение модульной лаборатории филиала «Якутская нефтебаза» АО «Саханефтегазсбыт»</w:t>
      </w:r>
      <w:r w:rsidRPr="00B56997">
        <w:rPr>
          <w:sz w:val="24"/>
          <w:szCs w:val="24"/>
        </w:rPr>
        <w:t xml:space="preserve"> </w:t>
      </w:r>
      <w:r w:rsidR="00AD16A8" w:rsidRPr="00B56997">
        <w:rPr>
          <w:bCs/>
          <w:sz w:val="24"/>
          <w:szCs w:val="24"/>
        </w:rPr>
        <w:t>(под ключ)</w:t>
      </w:r>
      <w:r w:rsidR="00AD16A8">
        <w:rPr>
          <w:bCs/>
          <w:sz w:val="24"/>
          <w:szCs w:val="24"/>
        </w:rPr>
        <w:t xml:space="preserve"> в 2020 году</w:t>
      </w:r>
      <w:r w:rsidR="00AD16A8" w:rsidRPr="00B56997">
        <w:rPr>
          <w:sz w:val="24"/>
          <w:szCs w:val="24"/>
        </w:rPr>
        <w:t xml:space="preserve"> </w:t>
      </w:r>
      <w:r w:rsidRPr="00B56997">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0E4C8F" w:rsidRPr="00B56997" w:rsidRDefault="000E4C8F" w:rsidP="000E4C8F">
      <w:pPr>
        <w:widowControl w:val="0"/>
        <w:autoSpaceDE w:val="0"/>
        <w:autoSpaceDN w:val="0"/>
        <w:adjustRightInd w:val="0"/>
        <w:spacing w:line="240" w:lineRule="auto"/>
        <w:ind w:firstLine="0"/>
        <w:contextualSpacing/>
        <w:rPr>
          <w:sz w:val="24"/>
          <w:szCs w:val="24"/>
        </w:rPr>
      </w:pPr>
      <w:r w:rsidRPr="00B56997">
        <w:rPr>
          <w:sz w:val="24"/>
          <w:szCs w:val="24"/>
        </w:rPr>
        <w:t>по Лоту №</w:t>
      </w:r>
      <w:r>
        <w:rPr>
          <w:sz w:val="24"/>
          <w:szCs w:val="24"/>
        </w:rPr>
        <w:t>1</w:t>
      </w:r>
    </w:p>
    <w:tbl>
      <w:tblPr>
        <w:tblW w:w="10481" w:type="dxa"/>
        <w:tblInd w:w="-25" w:type="dxa"/>
        <w:tblLayout w:type="fixed"/>
        <w:tblLook w:val="04A0" w:firstRow="1" w:lastRow="0" w:firstColumn="1" w:lastColumn="0" w:noHBand="0" w:noVBand="1"/>
      </w:tblPr>
      <w:tblGrid>
        <w:gridCol w:w="3110"/>
        <w:gridCol w:w="1843"/>
        <w:gridCol w:w="2693"/>
        <w:gridCol w:w="2835"/>
      </w:tblGrid>
      <w:tr w:rsidR="00BC2862" w:rsidRPr="00B56997" w:rsidTr="00547580">
        <w:tc>
          <w:tcPr>
            <w:tcW w:w="3110" w:type="dxa"/>
            <w:tcBorders>
              <w:top w:val="single" w:sz="4" w:space="0" w:color="000000"/>
              <w:left w:val="single" w:sz="4" w:space="0" w:color="000000"/>
              <w:bottom w:val="single" w:sz="4" w:space="0" w:color="000000"/>
              <w:right w:val="nil"/>
            </w:tcBorders>
            <w:vAlign w:val="center"/>
            <w:hideMark/>
          </w:tcPr>
          <w:p w:rsidR="00BC2862" w:rsidRPr="00547580" w:rsidRDefault="00547580" w:rsidP="00AD16A8">
            <w:pPr>
              <w:suppressAutoHyphens/>
              <w:snapToGrid w:val="0"/>
              <w:spacing w:line="240" w:lineRule="auto"/>
              <w:ind w:right="41" w:firstLine="25"/>
              <w:contextualSpacing/>
              <w:jc w:val="center"/>
              <w:rPr>
                <w:b/>
                <w:sz w:val="24"/>
                <w:szCs w:val="24"/>
                <w:lang w:eastAsia="ar-SA"/>
              </w:rPr>
            </w:pPr>
            <w:r w:rsidRPr="00547580">
              <w:rPr>
                <w:b/>
                <w:sz w:val="24"/>
                <w:szCs w:val="24"/>
              </w:rPr>
              <w:t>Наименование объекта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C2862" w:rsidRPr="00547580" w:rsidRDefault="00BC2862" w:rsidP="00AD16A8">
            <w:pPr>
              <w:suppressAutoHyphens/>
              <w:snapToGrid w:val="0"/>
              <w:spacing w:line="240" w:lineRule="auto"/>
              <w:ind w:right="41" w:firstLine="34"/>
              <w:contextualSpacing/>
              <w:jc w:val="center"/>
              <w:rPr>
                <w:b/>
                <w:sz w:val="24"/>
                <w:szCs w:val="24"/>
                <w:lang w:eastAsia="ar-SA"/>
              </w:rPr>
            </w:pPr>
            <w:r w:rsidRPr="00547580">
              <w:rPr>
                <w:b/>
                <w:sz w:val="24"/>
                <w:szCs w:val="24"/>
                <w:lang w:eastAsia="ar-SA"/>
              </w:rPr>
              <w:t xml:space="preserve">Место выполнения работ </w:t>
            </w:r>
          </w:p>
        </w:tc>
        <w:tc>
          <w:tcPr>
            <w:tcW w:w="2693" w:type="dxa"/>
            <w:tcBorders>
              <w:top w:val="single" w:sz="4" w:space="0" w:color="000000"/>
              <w:left w:val="single" w:sz="4" w:space="0" w:color="000000"/>
              <w:bottom w:val="single" w:sz="4" w:space="0" w:color="000000"/>
              <w:right w:val="nil"/>
            </w:tcBorders>
            <w:vAlign w:val="center"/>
            <w:hideMark/>
          </w:tcPr>
          <w:p w:rsidR="00BC2862" w:rsidRPr="00547580" w:rsidRDefault="00AD16A8" w:rsidP="00AD16A8">
            <w:pPr>
              <w:suppressAutoHyphens/>
              <w:snapToGrid w:val="0"/>
              <w:spacing w:line="240" w:lineRule="auto"/>
              <w:ind w:right="41" w:firstLine="34"/>
              <w:contextualSpacing/>
              <w:jc w:val="center"/>
              <w:rPr>
                <w:b/>
                <w:sz w:val="24"/>
                <w:szCs w:val="24"/>
                <w:lang w:eastAsia="ar-SA"/>
              </w:rPr>
            </w:pPr>
            <w:r w:rsidRPr="00547580">
              <w:rPr>
                <w:b/>
                <w:sz w:val="24"/>
                <w:szCs w:val="24"/>
              </w:rPr>
              <w:t>Вид работ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2862" w:rsidRPr="00B56997" w:rsidRDefault="00BC2862" w:rsidP="00A1676A">
            <w:pPr>
              <w:suppressAutoHyphens/>
              <w:snapToGrid w:val="0"/>
              <w:spacing w:line="240" w:lineRule="auto"/>
              <w:ind w:right="41" w:firstLine="34"/>
              <w:contextualSpacing/>
              <w:jc w:val="center"/>
              <w:rPr>
                <w:b/>
                <w:sz w:val="24"/>
                <w:szCs w:val="24"/>
                <w:lang w:eastAsia="ar-SA"/>
              </w:rPr>
            </w:pPr>
            <w:r w:rsidRPr="00B56997">
              <w:rPr>
                <w:b/>
                <w:sz w:val="24"/>
                <w:szCs w:val="24"/>
                <w:lang w:eastAsia="ar-SA"/>
              </w:rPr>
              <w:t>Стоимость лота</w:t>
            </w:r>
            <w:r w:rsidR="000E4C8F">
              <w:rPr>
                <w:b/>
                <w:sz w:val="24"/>
                <w:szCs w:val="24"/>
                <w:lang w:eastAsia="ar-SA"/>
              </w:rPr>
              <w:t xml:space="preserve"> без</w:t>
            </w:r>
            <w:r w:rsidR="00AD16A8">
              <w:rPr>
                <w:b/>
                <w:sz w:val="24"/>
                <w:szCs w:val="24"/>
                <w:lang w:eastAsia="ar-SA"/>
              </w:rPr>
              <w:t xml:space="preserve"> НДС</w:t>
            </w:r>
            <w:r w:rsidRPr="00B56997">
              <w:rPr>
                <w:b/>
                <w:sz w:val="24"/>
                <w:szCs w:val="24"/>
                <w:lang w:eastAsia="ar-SA"/>
              </w:rPr>
              <w:t>, рублей</w:t>
            </w:r>
          </w:p>
        </w:tc>
      </w:tr>
      <w:tr w:rsidR="000E4C8F" w:rsidRPr="00B56997" w:rsidTr="001809A5">
        <w:trPr>
          <w:trHeight w:val="786"/>
        </w:trPr>
        <w:tc>
          <w:tcPr>
            <w:tcW w:w="3110" w:type="dxa"/>
            <w:vMerge w:val="restart"/>
            <w:tcBorders>
              <w:top w:val="single" w:sz="4" w:space="0" w:color="000000"/>
              <w:left w:val="single" w:sz="4" w:space="0" w:color="000000"/>
              <w:right w:val="nil"/>
            </w:tcBorders>
            <w:vAlign w:val="center"/>
          </w:tcPr>
          <w:p w:rsidR="000E4C8F" w:rsidRPr="00547580" w:rsidRDefault="000E4C8F" w:rsidP="000E4C8F">
            <w:pPr>
              <w:suppressAutoHyphens/>
              <w:snapToGrid w:val="0"/>
              <w:spacing w:line="240" w:lineRule="auto"/>
              <w:ind w:right="41" w:firstLine="25"/>
              <w:contextualSpacing/>
              <w:jc w:val="center"/>
              <w:rPr>
                <w:sz w:val="24"/>
                <w:szCs w:val="24"/>
                <w:lang w:eastAsia="ar-SA"/>
              </w:rPr>
            </w:pPr>
          </w:p>
        </w:tc>
        <w:tc>
          <w:tcPr>
            <w:tcW w:w="1843" w:type="dxa"/>
            <w:vMerge w:val="restart"/>
            <w:tcBorders>
              <w:top w:val="single" w:sz="4" w:space="0" w:color="000000"/>
              <w:left w:val="single" w:sz="4" w:space="0" w:color="000000"/>
              <w:right w:val="single" w:sz="4" w:space="0" w:color="000000"/>
            </w:tcBorders>
            <w:vAlign w:val="center"/>
          </w:tcPr>
          <w:p w:rsidR="000E4C8F" w:rsidRPr="00547580" w:rsidRDefault="000E4C8F" w:rsidP="000E4C8F">
            <w:pPr>
              <w:suppressAutoHyphens/>
              <w:snapToGrid w:val="0"/>
              <w:spacing w:line="240" w:lineRule="auto"/>
              <w:ind w:right="41" w:firstLine="0"/>
              <w:contextualSpacing/>
              <w:jc w:val="center"/>
              <w:rPr>
                <w:sz w:val="24"/>
                <w:szCs w:val="24"/>
                <w:lang w:eastAsia="ar-SA"/>
              </w:rPr>
            </w:pPr>
          </w:p>
        </w:tc>
        <w:tc>
          <w:tcPr>
            <w:tcW w:w="2693" w:type="dxa"/>
            <w:tcBorders>
              <w:top w:val="single" w:sz="4" w:space="0" w:color="000000"/>
              <w:left w:val="single" w:sz="4" w:space="0" w:color="000000"/>
              <w:bottom w:val="single" w:sz="4" w:space="0" w:color="000000"/>
              <w:right w:val="nil"/>
            </w:tcBorders>
            <w:vAlign w:val="center"/>
          </w:tcPr>
          <w:p w:rsidR="000E4C8F" w:rsidRPr="00A20BC8" w:rsidRDefault="000E4C8F" w:rsidP="000E4C8F">
            <w:pPr>
              <w:widowControl w:val="0"/>
              <w:autoSpaceDE w:val="0"/>
              <w:autoSpaceDN w:val="0"/>
              <w:adjustRightInd w:val="0"/>
              <w:spacing w:line="240" w:lineRule="auto"/>
              <w:ind w:firstLine="8"/>
              <w:jc w:val="center"/>
              <w:rPr>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E4C8F" w:rsidRPr="00B56997" w:rsidRDefault="000E4C8F" w:rsidP="000E4C8F">
            <w:pPr>
              <w:suppressAutoHyphens/>
              <w:snapToGrid w:val="0"/>
              <w:spacing w:line="240" w:lineRule="auto"/>
              <w:ind w:right="41"/>
              <w:contextualSpacing/>
              <w:jc w:val="center"/>
              <w:rPr>
                <w:sz w:val="24"/>
                <w:szCs w:val="24"/>
                <w:lang w:eastAsia="ar-SA"/>
              </w:rPr>
            </w:pPr>
          </w:p>
        </w:tc>
      </w:tr>
      <w:tr w:rsidR="000E4C8F" w:rsidRPr="00B56997" w:rsidTr="00A12BD8">
        <w:trPr>
          <w:trHeight w:val="699"/>
        </w:trPr>
        <w:tc>
          <w:tcPr>
            <w:tcW w:w="3110" w:type="dxa"/>
            <w:vMerge/>
            <w:tcBorders>
              <w:left w:val="single" w:sz="4" w:space="0" w:color="000000"/>
              <w:bottom w:val="single" w:sz="4" w:space="0" w:color="auto"/>
              <w:right w:val="nil"/>
            </w:tcBorders>
            <w:vAlign w:val="center"/>
          </w:tcPr>
          <w:p w:rsidR="000E4C8F" w:rsidRPr="00547580" w:rsidRDefault="000E4C8F" w:rsidP="000E4C8F">
            <w:pPr>
              <w:suppressAutoHyphens/>
              <w:snapToGrid w:val="0"/>
              <w:spacing w:line="240" w:lineRule="auto"/>
              <w:ind w:right="41"/>
              <w:contextualSpacing/>
              <w:jc w:val="center"/>
              <w:rPr>
                <w:sz w:val="24"/>
                <w:szCs w:val="24"/>
                <w:lang w:eastAsia="ar-SA"/>
              </w:rPr>
            </w:pPr>
          </w:p>
        </w:tc>
        <w:tc>
          <w:tcPr>
            <w:tcW w:w="1843" w:type="dxa"/>
            <w:vMerge/>
            <w:tcBorders>
              <w:left w:val="single" w:sz="4" w:space="0" w:color="000000"/>
              <w:bottom w:val="single" w:sz="4" w:space="0" w:color="auto"/>
              <w:right w:val="single" w:sz="4" w:space="0" w:color="000000"/>
            </w:tcBorders>
            <w:vAlign w:val="center"/>
          </w:tcPr>
          <w:p w:rsidR="000E4C8F" w:rsidRPr="00547580" w:rsidRDefault="000E4C8F" w:rsidP="000E4C8F">
            <w:pPr>
              <w:suppressAutoHyphens/>
              <w:snapToGrid w:val="0"/>
              <w:spacing w:line="240" w:lineRule="auto"/>
              <w:ind w:right="41" w:firstLine="211"/>
              <w:contextualSpacing/>
              <w:jc w:val="center"/>
              <w:rPr>
                <w:sz w:val="24"/>
                <w:szCs w:val="24"/>
                <w:lang w:eastAsia="ar-SA"/>
              </w:rPr>
            </w:pPr>
          </w:p>
        </w:tc>
        <w:tc>
          <w:tcPr>
            <w:tcW w:w="2693" w:type="dxa"/>
            <w:tcBorders>
              <w:top w:val="single" w:sz="4" w:space="0" w:color="000000"/>
              <w:left w:val="single" w:sz="4" w:space="0" w:color="000000"/>
              <w:bottom w:val="single" w:sz="4" w:space="0" w:color="auto"/>
              <w:right w:val="nil"/>
            </w:tcBorders>
            <w:vAlign w:val="center"/>
          </w:tcPr>
          <w:p w:rsidR="000E4C8F" w:rsidRPr="00A20BC8" w:rsidRDefault="000E4C8F" w:rsidP="000E4C8F">
            <w:pPr>
              <w:widowControl w:val="0"/>
              <w:autoSpaceDE w:val="0"/>
              <w:autoSpaceDN w:val="0"/>
              <w:adjustRightInd w:val="0"/>
              <w:spacing w:line="240" w:lineRule="auto"/>
              <w:ind w:firstLine="8"/>
              <w:jc w:val="center"/>
              <w:rPr>
                <w:sz w:val="24"/>
                <w:szCs w:val="24"/>
              </w:rPr>
            </w:pPr>
          </w:p>
        </w:tc>
        <w:tc>
          <w:tcPr>
            <w:tcW w:w="2835" w:type="dxa"/>
            <w:tcBorders>
              <w:top w:val="single" w:sz="4" w:space="0" w:color="000000"/>
              <w:left w:val="single" w:sz="4" w:space="0" w:color="000000"/>
              <w:bottom w:val="single" w:sz="4" w:space="0" w:color="auto"/>
              <w:right w:val="single" w:sz="4" w:space="0" w:color="000000"/>
            </w:tcBorders>
            <w:vAlign w:val="center"/>
          </w:tcPr>
          <w:p w:rsidR="000E4C8F" w:rsidRPr="00B56997" w:rsidRDefault="000E4C8F" w:rsidP="000E4C8F">
            <w:pPr>
              <w:suppressAutoHyphens/>
              <w:spacing w:line="240" w:lineRule="auto"/>
              <w:ind w:right="41" w:firstLine="34"/>
              <w:contextualSpacing/>
              <w:jc w:val="center"/>
              <w:rPr>
                <w:sz w:val="24"/>
                <w:szCs w:val="24"/>
                <w:lang w:eastAsia="ar-SA"/>
              </w:rPr>
            </w:pPr>
          </w:p>
        </w:tc>
      </w:tr>
      <w:tr w:rsidR="00547580" w:rsidRPr="00B56997" w:rsidTr="00547580">
        <w:trPr>
          <w:trHeight w:val="561"/>
        </w:trPr>
        <w:tc>
          <w:tcPr>
            <w:tcW w:w="7646" w:type="dxa"/>
            <w:gridSpan w:val="3"/>
            <w:tcBorders>
              <w:top w:val="single" w:sz="4" w:space="0" w:color="auto"/>
              <w:left w:val="single" w:sz="4" w:space="0" w:color="000000"/>
              <w:bottom w:val="single" w:sz="4" w:space="0" w:color="auto"/>
              <w:right w:val="nil"/>
            </w:tcBorders>
            <w:vAlign w:val="center"/>
          </w:tcPr>
          <w:p w:rsidR="00547580" w:rsidRPr="000E329D" w:rsidRDefault="00547580" w:rsidP="00A1676A">
            <w:pPr>
              <w:widowControl w:val="0"/>
              <w:autoSpaceDE w:val="0"/>
              <w:autoSpaceDN w:val="0"/>
              <w:adjustRightInd w:val="0"/>
              <w:spacing w:line="240" w:lineRule="auto"/>
              <w:contextualSpacing/>
              <w:jc w:val="center"/>
              <w:rPr>
                <w:sz w:val="24"/>
                <w:szCs w:val="24"/>
                <w:highlight w:val="yellow"/>
              </w:rPr>
            </w:pPr>
            <w:r>
              <w:rPr>
                <w:sz w:val="24"/>
                <w:szCs w:val="24"/>
                <w:lang w:eastAsia="ar-SA"/>
              </w:rPr>
              <w:t>Итого:</w:t>
            </w:r>
          </w:p>
        </w:tc>
        <w:tc>
          <w:tcPr>
            <w:tcW w:w="2835" w:type="dxa"/>
            <w:tcBorders>
              <w:top w:val="single" w:sz="4" w:space="0" w:color="auto"/>
              <w:left w:val="single" w:sz="4" w:space="0" w:color="000000"/>
              <w:bottom w:val="single" w:sz="4" w:space="0" w:color="auto"/>
              <w:right w:val="single" w:sz="4" w:space="0" w:color="000000"/>
            </w:tcBorders>
          </w:tcPr>
          <w:p w:rsidR="00547580" w:rsidRPr="00B56997" w:rsidRDefault="00547580" w:rsidP="00A1676A">
            <w:pPr>
              <w:suppressAutoHyphens/>
              <w:spacing w:line="240" w:lineRule="auto"/>
              <w:ind w:right="41" w:firstLine="34"/>
              <w:contextualSpacing/>
              <w:jc w:val="center"/>
              <w:rPr>
                <w:sz w:val="24"/>
                <w:szCs w:val="24"/>
                <w:lang w:eastAsia="ar-SA"/>
              </w:rPr>
            </w:pPr>
          </w:p>
        </w:tc>
      </w:tr>
    </w:tbl>
    <w:p w:rsidR="00BC2862" w:rsidRDefault="00BC2862" w:rsidP="00BC2862">
      <w:pPr>
        <w:spacing w:line="240" w:lineRule="auto"/>
        <w:ind w:right="74" w:firstLine="284"/>
        <w:contextualSpacing/>
        <w:rPr>
          <w:sz w:val="20"/>
          <w:szCs w:val="20"/>
        </w:rPr>
      </w:pPr>
    </w:p>
    <w:p w:rsidR="00547580" w:rsidRPr="00196A22" w:rsidRDefault="00547580" w:rsidP="00547580">
      <w:pPr>
        <w:spacing w:line="240" w:lineRule="auto"/>
        <w:ind w:firstLine="0"/>
        <w:rPr>
          <w:sz w:val="24"/>
          <w:szCs w:val="24"/>
        </w:rPr>
      </w:pPr>
      <w:r>
        <w:rPr>
          <w:sz w:val="24"/>
          <w:szCs w:val="24"/>
        </w:rPr>
        <w:t xml:space="preserve">    </w:t>
      </w:r>
      <w:r w:rsidRPr="00196A22">
        <w:rPr>
          <w:sz w:val="24"/>
          <w:szCs w:val="24"/>
        </w:rPr>
        <w:t xml:space="preserve">Стоимость договора (лота) </w:t>
      </w:r>
      <w:r w:rsidR="000E4C8F">
        <w:rPr>
          <w:sz w:val="24"/>
          <w:szCs w:val="24"/>
        </w:rPr>
        <w:t>без</w:t>
      </w:r>
      <w:r w:rsidRPr="00196A22">
        <w:rPr>
          <w:sz w:val="24"/>
          <w:szCs w:val="24"/>
        </w:rPr>
        <w:t xml:space="preserve"> НДС, руб.</w:t>
      </w:r>
      <w:r w:rsidRPr="00196A22">
        <w:rPr>
          <w:sz w:val="24"/>
          <w:szCs w:val="24"/>
        </w:rPr>
        <w:tab/>
        <w:t xml:space="preserve">     ______________________________________</w:t>
      </w:r>
    </w:p>
    <w:p w:rsidR="00547580" w:rsidRPr="00912E65" w:rsidRDefault="00547580" w:rsidP="00547580">
      <w:pPr>
        <w:spacing w:line="240" w:lineRule="auto"/>
        <w:rPr>
          <w:sz w:val="16"/>
          <w:szCs w:val="16"/>
        </w:rPr>
      </w:pPr>
      <w:r>
        <w:rPr>
          <w:sz w:val="24"/>
          <w:szCs w:val="24"/>
        </w:rPr>
        <w:t xml:space="preserve">                                                                                               </w:t>
      </w:r>
      <w:r w:rsidRPr="00912E65">
        <w:rPr>
          <w:sz w:val="16"/>
          <w:szCs w:val="16"/>
        </w:rPr>
        <w:t>(прописью)</w:t>
      </w:r>
    </w:p>
    <w:p w:rsidR="00547580" w:rsidRDefault="00AD16A8" w:rsidP="00547580">
      <w:pPr>
        <w:spacing w:line="240" w:lineRule="auto"/>
        <w:ind w:right="74" w:firstLine="284"/>
        <w:contextualSpacing/>
        <w:rPr>
          <w:sz w:val="24"/>
          <w:szCs w:val="24"/>
          <w:lang w:eastAsia="ar-SA"/>
        </w:rPr>
      </w:pPr>
      <w:r w:rsidRPr="00547580">
        <w:rPr>
          <w:sz w:val="24"/>
          <w:szCs w:val="24"/>
          <w:lang w:eastAsia="ar-SA"/>
        </w:rPr>
        <w:t>Срок предоставления гарантии кач</w:t>
      </w:r>
      <w:r w:rsidR="000E4C8F">
        <w:rPr>
          <w:sz w:val="24"/>
          <w:szCs w:val="24"/>
          <w:lang w:eastAsia="ar-SA"/>
        </w:rPr>
        <w:t>ества на выполненные</w:t>
      </w:r>
      <w:r w:rsidR="00547580">
        <w:rPr>
          <w:sz w:val="24"/>
          <w:szCs w:val="24"/>
          <w:lang w:eastAsia="ar-SA"/>
        </w:rPr>
        <w:t xml:space="preserve"> работы: _____</w:t>
      </w:r>
      <w:r w:rsidRPr="00547580">
        <w:rPr>
          <w:sz w:val="24"/>
          <w:szCs w:val="24"/>
          <w:lang w:eastAsia="ar-SA"/>
        </w:rPr>
        <w:t xml:space="preserve"> мес</w:t>
      </w:r>
      <w:r w:rsidR="00547580">
        <w:rPr>
          <w:sz w:val="24"/>
          <w:szCs w:val="24"/>
          <w:lang w:eastAsia="ar-SA"/>
        </w:rPr>
        <w:t xml:space="preserve">яцев </w:t>
      </w:r>
    </w:p>
    <w:p w:rsidR="00547580" w:rsidRDefault="001809A5" w:rsidP="00547580">
      <w:pPr>
        <w:spacing w:line="240" w:lineRule="auto"/>
        <w:ind w:right="74" w:firstLine="284"/>
        <w:contextualSpacing/>
        <w:rPr>
          <w:sz w:val="20"/>
          <w:szCs w:val="20"/>
        </w:rPr>
      </w:pPr>
      <w:r>
        <w:rPr>
          <w:sz w:val="20"/>
          <w:szCs w:val="20"/>
        </w:rPr>
        <w:t>(</w:t>
      </w:r>
      <w:r w:rsidR="00547580" w:rsidRPr="00AD16A8">
        <w:rPr>
          <w:sz w:val="20"/>
          <w:szCs w:val="20"/>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r>
        <w:rPr>
          <w:sz w:val="20"/>
          <w:szCs w:val="20"/>
        </w:rPr>
        <w:t>)</w:t>
      </w:r>
    </w:p>
    <w:p w:rsidR="00BC2862" w:rsidRPr="00547580" w:rsidRDefault="00BC2862" w:rsidP="00547580">
      <w:pPr>
        <w:spacing w:line="240" w:lineRule="auto"/>
        <w:ind w:right="74" w:firstLine="284"/>
        <w:contextualSpacing/>
        <w:rPr>
          <w:sz w:val="20"/>
          <w:szCs w:val="20"/>
        </w:rPr>
      </w:pPr>
      <w:r w:rsidRPr="00B56997">
        <w:rPr>
          <w:sz w:val="24"/>
          <w:szCs w:val="24"/>
        </w:rPr>
        <w:t>Настоящая Заявка имеет правовой статус оферты и действует до «____»_________________года.</w:t>
      </w:r>
    </w:p>
    <w:p w:rsidR="00547580" w:rsidRDefault="00547580" w:rsidP="00547580">
      <w:pPr>
        <w:spacing w:line="240" w:lineRule="auto"/>
        <w:ind w:firstLine="0"/>
        <w:contextualSpacing/>
        <w:rPr>
          <w:sz w:val="24"/>
          <w:szCs w:val="24"/>
        </w:rPr>
      </w:pPr>
      <w:r>
        <w:rPr>
          <w:sz w:val="24"/>
          <w:szCs w:val="24"/>
        </w:rPr>
        <w:t xml:space="preserve">     </w:t>
      </w:r>
      <w:r w:rsidR="00BC2862" w:rsidRPr="00922EEC">
        <w:rPr>
          <w:sz w:val="24"/>
          <w:szCs w:val="24"/>
        </w:rPr>
        <w:t xml:space="preserve">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w:t>
      </w:r>
      <w:r w:rsidR="00BC2862" w:rsidRPr="00922EEC">
        <w:rPr>
          <w:sz w:val="24"/>
          <w:szCs w:val="24"/>
        </w:rPr>
        <w:lastRenderedPageBreak/>
        <w:t>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0E4C8F" w:rsidRPr="00BB1AAC" w:rsidRDefault="000E4C8F" w:rsidP="00BB1AAC">
      <w:pPr>
        <w:spacing w:line="240" w:lineRule="atLeast"/>
        <w:rPr>
          <w:iCs/>
          <w:snapToGrid w:val="0"/>
          <w:sz w:val="24"/>
          <w:szCs w:val="24"/>
        </w:rPr>
      </w:pPr>
      <w:r w:rsidRPr="00F07B58">
        <w:rPr>
          <w:sz w:val="24"/>
          <w:szCs w:val="24"/>
        </w:rPr>
        <w:t xml:space="preserve">В соответствии с Федеральным законом от 27.07.2006 №152-ФЗ «О персональных данных» (далее – Закон 152-ФЗ), </w:t>
      </w:r>
      <w:r w:rsidRPr="00F07B58">
        <w:rPr>
          <w:iCs/>
          <w:snapToGrid w:val="0"/>
          <w:sz w:val="24"/>
          <w:szCs w:val="24"/>
        </w:rPr>
        <w:t>____________________</w:t>
      </w:r>
      <w:r w:rsidR="00BB1AAC">
        <w:rPr>
          <w:iCs/>
          <w:snapToGrid w:val="0"/>
          <w:sz w:val="24"/>
          <w:szCs w:val="24"/>
        </w:rPr>
        <w:t xml:space="preserve">_______________ </w:t>
      </w:r>
      <w:r w:rsidR="00BB1AAC">
        <w:rPr>
          <w:i/>
          <w:sz w:val="16"/>
          <w:szCs w:val="16"/>
          <w:lang w:eastAsia="ar-SA"/>
        </w:rPr>
        <w:t>(н</w:t>
      </w:r>
      <w:r w:rsidRPr="00F07B58">
        <w:rPr>
          <w:i/>
          <w:sz w:val="16"/>
          <w:szCs w:val="16"/>
          <w:lang w:eastAsia="ar-SA"/>
        </w:rPr>
        <w:t>аименование Участника процедуры закупки)</w:t>
      </w:r>
    </w:p>
    <w:p w:rsidR="000E4C8F" w:rsidRPr="00F07B58" w:rsidRDefault="000E4C8F" w:rsidP="00912E65">
      <w:pPr>
        <w:spacing w:line="240" w:lineRule="atLeast"/>
        <w:ind w:firstLine="0"/>
        <w:rPr>
          <w:iCs/>
          <w:snapToGrid w:val="0"/>
          <w:sz w:val="24"/>
          <w:szCs w:val="24"/>
        </w:rPr>
      </w:pPr>
      <w:r w:rsidRPr="00F07B58">
        <w:rPr>
          <w:iCs/>
          <w:snapToGrid w:val="0"/>
          <w:sz w:val="24"/>
          <w:szCs w:val="24"/>
        </w:rPr>
        <w:t>подтверждает получение в целях участия в настоящей закупке требуемых в соответствии с Законом</w:t>
      </w:r>
      <w:r w:rsidRPr="00F07B58">
        <w:rPr>
          <w:iCs/>
          <w:snapToGrid w:val="0"/>
          <w:sz w:val="24"/>
          <w:szCs w:val="24"/>
          <w:lang w:val="en-US"/>
        </w:rPr>
        <w:t> </w:t>
      </w:r>
      <w:r w:rsidRPr="00F07B58">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07B58">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2862" w:rsidRPr="00B56997" w:rsidRDefault="00547580" w:rsidP="00547580">
      <w:pPr>
        <w:spacing w:line="240" w:lineRule="auto"/>
        <w:ind w:firstLine="0"/>
        <w:contextualSpacing/>
        <w:rPr>
          <w:sz w:val="24"/>
          <w:szCs w:val="24"/>
        </w:rPr>
      </w:pPr>
      <w:r>
        <w:rPr>
          <w:sz w:val="24"/>
          <w:szCs w:val="24"/>
        </w:rPr>
        <w:t xml:space="preserve">     </w:t>
      </w:r>
      <w:r w:rsidR="00BC2862" w:rsidRPr="00B56997">
        <w:rPr>
          <w:sz w:val="24"/>
          <w:szCs w:val="24"/>
        </w:rPr>
        <w:t>Заявляем, что в отношении нашей организации:</w:t>
      </w:r>
    </w:p>
    <w:p w:rsidR="00BC2862" w:rsidRPr="00B56997" w:rsidRDefault="00BC2862" w:rsidP="00547580">
      <w:pPr>
        <w:spacing w:line="240" w:lineRule="auto"/>
        <w:ind w:firstLine="284"/>
        <w:contextualSpacing/>
        <w:rPr>
          <w:sz w:val="24"/>
          <w:szCs w:val="24"/>
        </w:rPr>
      </w:pPr>
      <w:r w:rsidRPr="00B56997">
        <w:rPr>
          <w:b/>
          <w:sz w:val="24"/>
          <w:szCs w:val="24"/>
        </w:rPr>
        <w:t>а)</w:t>
      </w:r>
      <w:r w:rsidRPr="00B56997">
        <w:rPr>
          <w:sz w:val="24"/>
          <w:szCs w:val="24"/>
        </w:rPr>
        <w:t xml:space="preserve"> отсутствуют сведений в реестрах недобросовестных поставщиков (РНП).</w:t>
      </w:r>
    </w:p>
    <w:p w:rsidR="00BC2862" w:rsidRPr="00B56997" w:rsidRDefault="00BC2862" w:rsidP="00547580">
      <w:pPr>
        <w:spacing w:line="240" w:lineRule="auto"/>
        <w:ind w:firstLine="284"/>
        <w:contextualSpacing/>
        <w:rPr>
          <w:sz w:val="24"/>
          <w:szCs w:val="24"/>
        </w:rPr>
      </w:pPr>
      <w:r w:rsidRPr="00B56997">
        <w:rPr>
          <w:b/>
          <w:sz w:val="24"/>
          <w:szCs w:val="24"/>
        </w:rPr>
        <w:t>б)</w:t>
      </w:r>
      <w:r w:rsidRPr="00B56997">
        <w:rPr>
          <w:sz w:val="24"/>
          <w:szCs w:val="24"/>
        </w:rPr>
        <w:t xml:space="preserve"> отсутствует у _______________ и должностных лиц конфликт интересов с сотрудниками Заказчика.</w:t>
      </w:r>
    </w:p>
    <w:p w:rsidR="00BC2862" w:rsidRPr="00B56997" w:rsidRDefault="00BC2862" w:rsidP="00547580">
      <w:pPr>
        <w:spacing w:line="240" w:lineRule="auto"/>
        <w:ind w:firstLine="284"/>
        <w:contextualSpacing/>
        <w:rPr>
          <w:sz w:val="24"/>
          <w:szCs w:val="24"/>
        </w:rPr>
      </w:pPr>
      <w:r w:rsidRPr="00B56997">
        <w:rPr>
          <w:b/>
          <w:sz w:val="24"/>
          <w:szCs w:val="24"/>
        </w:rPr>
        <w:t>в)</w:t>
      </w:r>
      <w:r w:rsidRPr="00B5699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C2862" w:rsidRPr="00B56997" w:rsidRDefault="00BC2862" w:rsidP="00547580">
      <w:pPr>
        <w:spacing w:line="240" w:lineRule="auto"/>
        <w:ind w:firstLine="284"/>
        <w:contextualSpacing/>
        <w:rPr>
          <w:sz w:val="24"/>
          <w:szCs w:val="24"/>
        </w:rPr>
      </w:pPr>
      <w:r w:rsidRPr="00B56997">
        <w:rPr>
          <w:b/>
          <w:sz w:val="24"/>
          <w:szCs w:val="24"/>
        </w:rPr>
        <w:t>г)</w:t>
      </w:r>
      <w:r w:rsidRPr="00B56997">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47580" w:rsidRDefault="00BC2862" w:rsidP="000E4C8F">
      <w:pPr>
        <w:spacing w:line="240" w:lineRule="auto"/>
        <w:ind w:firstLine="284"/>
        <w:contextualSpacing/>
        <w:rPr>
          <w:sz w:val="24"/>
          <w:szCs w:val="24"/>
        </w:rPr>
      </w:pPr>
      <w:r w:rsidRPr="00B56997">
        <w:rPr>
          <w:b/>
          <w:sz w:val="24"/>
          <w:szCs w:val="24"/>
        </w:rPr>
        <w:t>д)</w:t>
      </w:r>
      <w:r w:rsidRPr="00B56997">
        <w:rPr>
          <w:sz w:val="24"/>
          <w:szCs w:val="24"/>
        </w:rPr>
        <w:tab/>
        <w:t xml:space="preserve"> </w:t>
      </w:r>
      <w:r w:rsidR="00922EEC">
        <w:rPr>
          <w:sz w:val="24"/>
          <w:szCs w:val="24"/>
        </w:rPr>
        <w:t xml:space="preserve">по состоянию на _________________ </w:t>
      </w:r>
      <w:r w:rsidR="00922EEC" w:rsidRPr="000F08E8">
        <w:rPr>
          <w:sz w:val="24"/>
          <w:szCs w:val="24"/>
        </w:rPr>
        <w:t>задолженност</w:t>
      </w:r>
      <w:r w:rsidR="00922EEC">
        <w:rPr>
          <w:sz w:val="24"/>
          <w:szCs w:val="24"/>
        </w:rPr>
        <w:t>ь</w:t>
      </w:r>
      <w:r w:rsidR="00922EEC" w:rsidRPr="000F08E8">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0F08E8">
        <w:rPr>
          <w:sz w:val="24"/>
          <w:szCs w:val="24"/>
        </w:rPr>
        <w:t xml:space="preserve"> государственные внебюджетные фонды отсутств</w:t>
      </w:r>
      <w:r w:rsidR="00922EEC">
        <w:rPr>
          <w:sz w:val="24"/>
          <w:szCs w:val="24"/>
        </w:rPr>
        <w:t>ует или не превышает</w:t>
      </w:r>
      <w:r w:rsidR="00922EEC" w:rsidRPr="000F08E8">
        <w:rPr>
          <w:sz w:val="24"/>
          <w:szCs w:val="24"/>
        </w:rPr>
        <w:t xml:space="preserve"> 25% (двадцати пяти проценто</w:t>
      </w:r>
      <w:r w:rsidR="00922EEC">
        <w:rPr>
          <w:sz w:val="24"/>
          <w:szCs w:val="24"/>
        </w:rPr>
        <w:t>в) балансовой стоимости активов</w:t>
      </w:r>
      <w:r w:rsidR="000E4C8F">
        <w:rPr>
          <w:sz w:val="24"/>
          <w:szCs w:val="24"/>
        </w:rPr>
        <w:t>.</w:t>
      </w:r>
      <w:r w:rsidRPr="00B56997">
        <w:rPr>
          <w:sz w:val="24"/>
          <w:szCs w:val="24"/>
        </w:rPr>
        <w:t xml:space="preserve"> </w:t>
      </w:r>
    </w:p>
    <w:p w:rsidR="000E4C8F" w:rsidRDefault="000E4C8F" w:rsidP="000E4C8F">
      <w:pPr>
        <w:spacing w:line="240" w:lineRule="auto"/>
        <w:contextualSpacing/>
        <w:rPr>
          <w:sz w:val="24"/>
          <w:szCs w:val="24"/>
        </w:rPr>
      </w:pPr>
      <w:r w:rsidRPr="00EA2352">
        <w:rPr>
          <w:sz w:val="24"/>
          <w:szCs w:val="24"/>
        </w:rPr>
        <w:t xml:space="preserve">В случае признания нашей организации победителем по данному лоту мы берем обязательства подписать договор </w:t>
      </w:r>
      <w:r w:rsidRPr="00FA0215">
        <w:rPr>
          <w:sz w:val="24"/>
          <w:szCs w:val="24"/>
        </w:rPr>
        <w:t xml:space="preserve">на </w:t>
      </w:r>
      <w:r w:rsidRPr="00B56997">
        <w:rPr>
          <w:sz w:val="24"/>
          <w:szCs w:val="24"/>
        </w:rPr>
        <w:t xml:space="preserve">выполнение работ по строительству объекта: </w:t>
      </w:r>
      <w:r w:rsidRPr="00B56997">
        <w:rPr>
          <w:bCs/>
          <w:sz w:val="24"/>
          <w:szCs w:val="24"/>
        </w:rPr>
        <w:t>«Расширение модульной лаборатории филиала «Якутская нефтебаза» АО «Саханефтегазсбыт»</w:t>
      </w:r>
      <w:r w:rsidRPr="00B56997">
        <w:rPr>
          <w:sz w:val="24"/>
          <w:szCs w:val="24"/>
        </w:rPr>
        <w:t xml:space="preserve"> </w:t>
      </w:r>
      <w:r w:rsidRPr="00B56997">
        <w:rPr>
          <w:bCs/>
          <w:sz w:val="24"/>
          <w:szCs w:val="24"/>
        </w:rPr>
        <w:t>(под ключ)</w:t>
      </w:r>
      <w:r>
        <w:rPr>
          <w:bCs/>
          <w:sz w:val="24"/>
          <w:szCs w:val="24"/>
        </w:rPr>
        <w:t xml:space="preserve"> в 2020 году</w:t>
      </w:r>
      <w:r w:rsidRPr="00B56997">
        <w:rPr>
          <w:sz w:val="24"/>
          <w:szCs w:val="24"/>
        </w:rPr>
        <w:t xml:space="preserve"> </w:t>
      </w:r>
      <w:r w:rsidRPr="00EA2352">
        <w:rPr>
          <w:sz w:val="24"/>
          <w:szCs w:val="24"/>
        </w:rPr>
        <w:t>и выполнить</w:t>
      </w:r>
      <w:r>
        <w:rPr>
          <w:sz w:val="24"/>
          <w:szCs w:val="24"/>
        </w:rPr>
        <w:t xml:space="preserve"> работы по выигранному лоту,</w:t>
      </w:r>
      <w:r w:rsidRPr="00EA2352">
        <w:rPr>
          <w:sz w:val="24"/>
          <w:szCs w:val="24"/>
        </w:rPr>
        <w:t xml:space="preserve"> в соответствии с предметом и условиями </w:t>
      </w:r>
      <w:r>
        <w:rPr>
          <w:sz w:val="24"/>
          <w:szCs w:val="24"/>
        </w:rPr>
        <w:t>закупки</w:t>
      </w:r>
      <w:r w:rsidRPr="00EA2352">
        <w:rPr>
          <w:sz w:val="24"/>
          <w:szCs w:val="24"/>
        </w:rPr>
        <w:t xml:space="preserve"> согласно Документации </w:t>
      </w:r>
      <w:r>
        <w:rPr>
          <w:sz w:val="24"/>
          <w:szCs w:val="24"/>
        </w:rPr>
        <w:t>о закупке</w:t>
      </w:r>
      <w:r w:rsidRPr="00EA2352">
        <w:rPr>
          <w:sz w:val="24"/>
          <w:szCs w:val="24"/>
        </w:rPr>
        <w:t xml:space="preserve"> и достигнутых договоренностей в полном объеме в пределах предлагаемой нами стоимости договора.</w:t>
      </w:r>
    </w:p>
    <w:p w:rsidR="000E4C8F" w:rsidRDefault="000E4C8F" w:rsidP="00BC2862">
      <w:pPr>
        <w:spacing w:line="240" w:lineRule="auto"/>
        <w:contextualSpacing/>
        <w:rPr>
          <w:sz w:val="24"/>
          <w:szCs w:val="24"/>
        </w:rPr>
      </w:pPr>
    </w:p>
    <w:p w:rsidR="00BC2862" w:rsidRPr="00B56997" w:rsidRDefault="00BC2862" w:rsidP="00BC2862">
      <w:pPr>
        <w:spacing w:line="240" w:lineRule="auto"/>
        <w:contextualSpacing/>
        <w:rPr>
          <w:sz w:val="24"/>
          <w:szCs w:val="24"/>
        </w:rPr>
      </w:pPr>
      <w:r w:rsidRPr="00B56997">
        <w:rPr>
          <w:sz w:val="24"/>
          <w:szCs w:val="24"/>
        </w:rPr>
        <w:t>Настоящая Заявка дополняется следующими документами, включая неотъемлемые приложения:</w:t>
      </w:r>
    </w:p>
    <w:p w:rsidR="00BC2862" w:rsidRPr="00B56997" w:rsidRDefault="00BC2862" w:rsidP="00E93F4A">
      <w:pPr>
        <w:pStyle w:val="aff8"/>
        <w:numPr>
          <w:ilvl w:val="0"/>
          <w:numId w:val="40"/>
        </w:numPr>
        <w:rPr>
          <w:rFonts w:ascii="Times New Roman" w:hAnsi="Times New Roman" w:cs="Times New Roman"/>
          <w:sz w:val="24"/>
          <w:szCs w:val="24"/>
        </w:rPr>
      </w:pPr>
      <w:r w:rsidRPr="00B56997">
        <w:rPr>
          <w:rFonts w:ascii="Times New Roman" w:hAnsi="Times New Roman" w:cs="Times New Roman"/>
          <w:sz w:val="24"/>
          <w:szCs w:val="24"/>
        </w:rPr>
        <w:t>Сведения об опыте работы Участника (форма 2) - на ____ листах;</w:t>
      </w:r>
    </w:p>
    <w:p w:rsidR="00BC2862" w:rsidRPr="00B56997" w:rsidRDefault="001171E2" w:rsidP="00E93F4A">
      <w:pPr>
        <w:pStyle w:val="aff8"/>
        <w:numPr>
          <w:ilvl w:val="0"/>
          <w:numId w:val="40"/>
        </w:numPr>
        <w:rPr>
          <w:rFonts w:ascii="Times New Roman" w:hAnsi="Times New Roman" w:cs="Times New Roman"/>
          <w:sz w:val="24"/>
          <w:szCs w:val="24"/>
        </w:rPr>
      </w:pPr>
      <w:r w:rsidRPr="001171E2">
        <w:rPr>
          <w:rFonts w:ascii="Times New Roman" w:hAnsi="Times New Roman" w:cs="Times New Roman"/>
          <w:sz w:val="24"/>
          <w:szCs w:val="24"/>
        </w:rPr>
        <w:t xml:space="preserve">Сведения о наличии собственных ресурсов (форма </w:t>
      </w:r>
      <w:r w:rsidR="00912E65">
        <w:rPr>
          <w:rFonts w:ascii="Times New Roman" w:hAnsi="Times New Roman" w:cs="Times New Roman"/>
          <w:sz w:val="24"/>
          <w:szCs w:val="24"/>
        </w:rPr>
        <w:t>3</w:t>
      </w:r>
      <w:r w:rsidRPr="001171E2">
        <w:rPr>
          <w:rFonts w:ascii="Times New Roman" w:hAnsi="Times New Roman" w:cs="Times New Roman"/>
          <w:sz w:val="24"/>
          <w:szCs w:val="24"/>
        </w:rPr>
        <w:t>)</w:t>
      </w:r>
      <w:r w:rsidR="00BC2862" w:rsidRPr="00B56997">
        <w:rPr>
          <w:rFonts w:ascii="Times New Roman" w:hAnsi="Times New Roman" w:cs="Times New Roman"/>
          <w:sz w:val="24"/>
          <w:szCs w:val="24"/>
        </w:rPr>
        <w:t xml:space="preserve"> - на ____ листах;</w:t>
      </w:r>
    </w:p>
    <w:p w:rsidR="00BC2862" w:rsidRPr="00B56997" w:rsidRDefault="00BC2862" w:rsidP="00E93F4A">
      <w:pPr>
        <w:pStyle w:val="aff8"/>
        <w:numPr>
          <w:ilvl w:val="0"/>
          <w:numId w:val="40"/>
        </w:numPr>
        <w:rPr>
          <w:rFonts w:ascii="Times New Roman" w:hAnsi="Times New Roman" w:cs="Times New Roman"/>
          <w:sz w:val="24"/>
          <w:szCs w:val="24"/>
        </w:rPr>
      </w:pPr>
      <w:r w:rsidRPr="00B56997">
        <w:rPr>
          <w:rFonts w:ascii="Times New Roman" w:hAnsi="Times New Roman" w:cs="Times New Roman"/>
          <w:sz w:val="24"/>
          <w:szCs w:val="24"/>
        </w:rPr>
        <w:t xml:space="preserve">Анкета Участника (форма </w:t>
      </w:r>
      <w:r w:rsidR="00912E65">
        <w:rPr>
          <w:rFonts w:ascii="Times New Roman" w:hAnsi="Times New Roman" w:cs="Times New Roman"/>
          <w:sz w:val="24"/>
          <w:szCs w:val="24"/>
        </w:rPr>
        <w:t>4</w:t>
      </w:r>
      <w:r w:rsidRPr="00B56997">
        <w:rPr>
          <w:rFonts w:ascii="Times New Roman" w:hAnsi="Times New Roman" w:cs="Times New Roman"/>
          <w:sz w:val="24"/>
          <w:szCs w:val="24"/>
        </w:rPr>
        <w:t>) - на ____ листах;</w:t>
      </w:r>
    </w:p>
    <w:p w:rsidR="00BC2862" w:rsidRPr="00B56997" w:rsidRDefault="00BC2862" w:rsidP="00E93F4A">
      <w:pPr>
        <w:pStyle w:val="aff8"/>
        <w:numPr>
          <w:ilvl w:val="0"/>
          <w:numId w:val="40"/>
        </w:numPr>
        <w:rPr>
          <w:rFonts w:ascii="Times New Roman" w:hAnsi="Times New Roman" w:cs="Times New Roman"/>
          <w:sz w:val="24"/>
          <w:szCs w:val="24"/>
        </w:rPr>
      </w:pPr>
      <w:r w:rsidRPr="00B56997">
        <w:rPr>
          <w:rFonts w:ascii="Times New Roman" w:hAnsi="Times New Roman" w:cs="Times New Roman"/>
          <w:bCs/>
          <w:sz w:val="24"/>
          <w:szCs w:val="24"/>
        </w:rPr>
        <w:t xml:space="preserve">Декларация Участника (форма </w:t>
      </w:r>
      <w:r w:rsidR="00912E65">
        <w:rPr>
          <w:rFonts w:ascii="Times New Roman" w:hAnsi="Times New Roman" w:cs="Times New Roman"/>
          <w:bCs/>
          <w:sz w:val="24"/>
          <w:szCs w:val="24"/>
        </w:rPr>
        <w:t>5</w:t>
      </w:r>
      <w:r w:rsidRPr="00B56997">
        <w:rPr>
          <w:rFonts w:ascii="Times New Roman" w:hAnsi="Times New Roman" w:cs="Times New Roman"/>
          <w:bCs/>
          <w:sz w:val="24"/>
          <w:szCs w:val="24"/>
        </w:rPr>
        <w:t>)</w:t>
      </w:r>
      <w:r w:rsidRPr="00B56997">
        <w:rPr>
          <w:rFonts w:ascii="Times New Roman" w:hAnsi="Times New Roman" w:cs="Times New Roman"/>
          <w:sz w:val="24"/>
          <w:szCs w:val="24"/>
        </w:rPr>
        <w:t xml:space="preserve"> — на ____ листах;</w:t>
      </w:r>
    </w:p>
    <w:p w:rsidR="00BC2862" w:rsidRPr="00B56997" w:rsidRDefault="00BC2862" w:rsidP="00E93F4A">
      <w:pPr>
        <w:numPr>
          <w:ilvl w:val="0"/>
          <w:numId w:val="40"/>
        </w:numPr>
        <w:spacing w:line="240" w:lineRule="auto"/>
        <w:ind w:right="140"/>
        <w:contextualSpacing/>
        <w:rPr>
          <w:sz w:val="24"/>
          <w:szCs w:val="24"/>
        </w:rPr>
      </w:pPr>
      <w:r w:rsidRPr="00B56997">
        <w:rPr>
          <w:bCs/>
          <w:sz w:val="24"/>
          <w:szCs w:val="24"/>
        </w:rPr>
        <w:t xml:space="preserve">Справка об отсутствии признаков крупной сделки (форма </w:t>
      </w:r>
      <w:r w:rsidR="00912E65">
        <w:rPr>
          <w:bCs/>
          <w:sz w:val="24"/>
          <w:szCs w:val="24"/>
        </w:rPr>
        <w:t>6</w:t>
      </w:r>
      <w:r w:rsidRPr="00B56997">
        <w:rPr>
          <w:bCs/>
          <w:sz w:val="24"/>
          <w:szCs w:val="24"/>
        </w:rPr>
        <w:t xml:space="preserve">) </w:t>
      </w:r>
      <w:r w:rsidRPr="00B56997">
        <w:rPr>
          <w:sz w:val="24"/>
          <w:szCs w:val="24"/>
        </w:rPr>
        <w:t>— на ____ листах;</w:t>
      </w:r>
    </w:p>
    <w:p w:rsidR="00BC2862" w:rsidRPr="00B56997" w:rsidRDefault="00BC2862" w:rsidP="00E93F4A">
      <w:pPr>
        <w:numPr>
          <w:ilvl w:val="0"/>
          <w:numId w:val="40"/>
        </w:numPr>
        <w:spacing w:line="240" w:lineRule="auto"/>
        <w:ind w:right="140"/>
        <w:contextualSpacing/>
        <w:rPr>
          <w:sz w:val="24"/>
          <w:szCs w:val="24"/>
        </w:rPr>
      </w:pPr>
      <w:r w:rsidRPr="00B56997">
        <w:rPr>
          <w:sz w:val="24"/>
          <w:szCs w:val="24"/>
        </w:rPr>
        <w:t>Документы, подтверждающие соответствие Участника установленным требованиям             (п. 4.5.2.2 Документации) — на ____ листах.</w:t>
      </w:r>
    </w:p>
    <w:p w:rsidR="00BC2862" w:rsidRPr="00B56997" w:rsidRDefault="00BC2862" w:rsidP="00BC2862">
      <w:pPr>
        <w:pStyle w:val="aff8"/>
        <w:ind w:left="927"/>
        <w:rPr>
          <w:rFonts w:ascii="Times New Roman" w:hAnsi="Times New Roman" w:cs="Times New Roman"/>
          <w:sz w:val="24"/>
          <w:szCs w:val="24"/>
        </w:rPr>
      </w:pPr>
    </w:p>
    <w:p w:rsidR="00BC2862" w:rsidRPr="00B56997" w:rsidRDefault="00BC2862" w:rsidP="00BC2862">
      <w:pPr>
        <w:spacing w:line="240" w:lineRule="auto"/>
        <w:contextualSpacing/>
        <w:rPr>
          <w:sz w:val="24"/>
          <w:szCs w:val="24"/>
        </w:rPr>
      </w:pPr>
      <w:r w:rsidRPr="00B56997">
        <w:rPr>
          <w:sz w:val="24"/>
          <w:szCs w:val="24"/>
        </w:rPr>
        <w:t>____________________________________</w:t>
      </w:r>
    </w:p>
    <w:p w:rsidR="00BC2862" w:rsidRPr="00B56997" w:rsidRDefault="00BC2862" w:rsidP="00BC2862">
      <w:pPr>
        <w:spacing w:line="240" w:lineRule="auto"/>
        <w:ind w:right="3684"/>
        <w:contextualSpacing/>
        <w:jc w:val="center"/>
        <w:rPr>
          <w:sz w:val="24"/>
          <w:szCs w:val="24"/>
          <w:vertAlign w:val="superscript"/>
        </w:rPr>
      </w:pPr>
      <w:r w:rsidRPr="00B56997">
        <w:rPr>
          <w:sz w:val="24"/>
          <w:szCs w:val="24"/>
          <w:vertAlign w:val="superscript"/>
        </w:rPr>
        <w:t>(подпись, М.П.)</w:t>
      </w:r>
    </w:p>
    <w:p w:rsidR="00BC2862" w:rsidRPr="00B56997" w:rsidRDefault="00BC2862" w:rsidP="00BC2862">
      <w:pPr>
        <w:spacing w:line="240" w:lineRule="auto"/>
        <w:contextualSpacing/>
        <w:rPr>
          <w:sz w:val="24"/>
          <w:szCs w:val="24"/>
        </w:rPr>
      </w:pPr>
      <w:r w:rsidRPr="00B56997">
        <w:rPr>
          <w:sz w:val="24"/>
          <w:szCs w:val="24"/>
        </w:rPr>
        <w:t>___________________________________</w:t>
      </w:r>
    </w:p>
    <w:p w:rsidR="00BC2862" w:rsidRPr="00B56997" w:rsidRDefault="00BC2862" w:rsidP="00BC2862">
      <w:pPr>
        <w:spacing w:line="240" w:lineRule="auto"/>
        <w:ind w:right="3684"/>
        <w:contextualSpacing/>
        <w:jc w:val="center"/>
        <w:rPr>
          <w:sz w:val="24"/>
          <w:szCs w:val="24"/>
          <w:vertAlign w:val="superscript"/>
        </w:rPr>
      </w:pPr>
      <w:r w:rsidRPr="00B56997">
        <w:rPr>
          <w:sz w:val="24"/>
          <w:szCs w:val="24"/>
          <w:vertAlign w:val="superscript"/>
        </w:rPr>
        <w:t>(фамилия, имя, отчество подписавшего, должность)</w:t>
      </w:r>
    </w:p>
    <w:p w:rsidR="00BC2862" w:rsidRPr="00B56997" w:rsidRDefault="00BC2862" w:rsidP="00BC2862">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w:t>
      </w:r>
      <w:r w:rsidR="009932C3">
        <w:rPr>
          <w:b/>
          <w:bCs/>
          <w:sz w:val="24"/>
          <w:szCs w:val="24"/>
        </w:rPr>
        <w:t>я</w:t>
      </w:r>
      <w:r w:rsidRPr="009B5C0E">
        <w:rPr>
          <w:b/>
          <w:bCs/>
          <w:sz w:val="24"/>
          <w:szCs w:val="24"/>
        </w:rPr>
        <w:t xml:space="preserve">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0D453D" w:rsidRPr="000D453D">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ХХХ ХХХ,</w:t>
      </w:r>
      <w:r w:rsidR="003E3593">
        <w:rPr>
          <w:sz w:val="24"/>
          <w:szCs w:val="24"/>
        </w:rPr>
        <w:t xml:space="preserve"> </w:t>
      </w:r>
      <w:r w:rsidRPr="009B5C0E">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5303F8" w:rsidRPr="009B5C0E" w:rsidRDefault="005303F8" w:rsidP="005303F8">
      <w:pPr>
        <w:spacing w:line="240" w:lineRule="auto"/>
        <w:rPr>
          <w:sz w:val="24"/>
          <w:szCs w:val="24"/>
        </w:rPr>
      </w:pPr>
    </w:p>
    <w:p w:rsidR="005303F8" w:rsidRDefault="005303F8" w:rsidP="005303F8">
      <w:pPr>
        <w:pStyle w:val="aff8"/>
        <w:jc w:val="both"/>
        <w:rPr>
          <w:rFonts w:ascii="Times New Roman" w:hAnsi="Times New Roman" w:cs="Times New Roman"/>
          <w:sz w:val="24"/>
          <w:szCs w:val="24"/>
        </w:rPr>
      </w:pPr>
      <w:bookmarkStart w:id="78" w:name="_Hlt22846931"/>
      <w:bookmarkStart w:id="79" w:name="_Ref34763774"/>
      <w:bookmarkStart w:id="80" w:name="_Ref89649494"/>
      <w:bookmarkStart w:id="81" w:name="_Toc90385115"/>
      <w:bookmarkEnd w:id="78"/>
    </w:p>
    <w:p w:rsidR="004C4030" w:rsidRDefault="004C4030" w:rsidP="005303F8">
      <w:pPr>
        <w:pStyle w:val="aff8"/>
        <w:jc w:val="both"/>
        <w:rPr>
          <w:rFonts w:ascii="Times New Roman" w:hAnsi="Times New Roman" w:cs="Times New Roman"/>
          <w:sz w:val="24"/>
          <w:szCs w:val="24"/>
        </w:rPr>
      </w:pPr>
    </w:p>
    <w:p w:rsidR="004C4030" w:rsidRDefault="004C4030"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316D4C" w:rsidRDefault="00316D4C"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316D4C" w:rsidRPr="00E9796E" w:rsidRDefault="00316D4C" w:rsidP="00E93F4A">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2" w:name="_Toc322017073"/>
      <w:bookmarkStart w:id="83" w:name="_Toc329257458"/>
      <w:bookmarkStart w:id="84" w:name="_Toc344124426"/>
      <w:bookmarkStart w:id="85" w:name="_Toc261535114"/>
      <w:bookmarkStart w:id="86" w:name="_Toc262557870"/>
      <w:bookmarkStart w:id="87" w:name="_Toc278971543"/>
      <w:bookmarkStart w:id="88" w:name="_Toc322017075"/>
      <w:r w:rsidRPr="00E9796E">
        <w:rPr>
          <w:b/>
          <w:bCs/>
          <w:sz w:val="24"/>
          <w:szCs w:val="24"/>
        </w:rPr>
        <w:lastRenderedPageBreak/>
        <w:t>Сведения об опыте Участника (Форма 2)</w:t>
      </w:r>
      <w:bookmarkEnd w:id="82"/>
      <w:bookmarkEnd w:id="83"/>
      <w:bookmarkEnd w:id="84"/>
    </w:p>
    <w:p w:rsidR="00316D4C" w:rsidRPr="00E9796E" w:rsidRDefault="00316D4C" w:rsidP="00316D4C">
      <w:pPr>
        <w:pBdr>
          <w:top w:val="single" w:sz="4" w:space="1" w:color="auto"/>
        </w:pBdr>
        <w:shd w:val="clear" w:color="auto" w:fill="E0E0E0"/>
        <w:spacing w:line="240" w:lineRule="auto"/>
        <w:jc w:val="center"/>
        <w:rPr>
          <w:b/>
          <w:spacing w:val="36"/>
          <w:sz w:val="24"/>
          <w:szCs w:val="24"/>
        </w:rPr>
      </w:pPr>
      <w:r w:rsidRPr="00E9796E">
        <w:rPr>
          <w:b/>
          <w:spacing w:val="36"/>
          <w:sz w:val="24"/>
          <w:szCs w:val="24"/>
        </w:rPr>
        <w:t>начало формы</w:t>
      </w:r>
    </w:p>
    <w:p w:rsidR="00316D4C" w:rsidRPr="00E9796E" w:rsidRDefault="00316D4C" w:rsidP="00316D4C">
      <w:pPr>
        <w:spacing w:line="240" w:lineRule="auto"/>
        <w:rPr>
          <w:sz w:val="24"/>
          <w:szCs w:val="24"/>
        </w:rPr>
      </w:pPr>
    </w:p>
    <w:p w:rsidR="00316D4C" w:rsidRPr="00E9796E" w:rsidRDefault="00316D4C" w:rsidP="00316D4C">
      <w:pPr>
        <w:spacing w:line="240" w:lineRule="auto"/>
        <w:ind w:firstLine="0"/>
        <w:rPr>
          <w:sz w:val="24"/>
          <w:szCs w:val="24"/>
        </w:rPr>
      </w:pPr>
      <w:r w:rsidRPr="00E9796E">
        <w:rPr>
          <w:sz w:val="24"/>
          <w:szCs w:val="24"/>
        </w:rPr>
        <w:t>Приложение 1</w:t>
      </w:r>
    </w:p>
    <w:p w:rsidR="00316D4C" w:rsidRPr="00E9796E" w:rsidRDefault="00316D4C" w:rsidP="00316D4C">
      <w:pPr>
        <w:spacing w:line="240" w:lineRule="auto"/>
        <w:ind w:firstLine="0"/>
        <w:rPr>
          <w:sz w:val="24"/>
          <w:szCs w:val="24"/>
        </w:rPr>
      </w:pPr>
      <w:r w:rsidRPr="00E9796E">
        <w:rPr>
          <w:sz w:val="24"/>
          <w:szCs w:val="24"/>
        </w:rPr>
        <w:t>к Заявке на участие</w:t>
      </w:r>
      <w:r w:rsidR="001171E2">
        <w:rPr>
          <w:sz w:val="24"/>
          <w:szCs w:val="24"/>
        </w:rPr>
        <w:t xml:space="preserve"> в закупке</w:t>
      </w:r>
    </w:p>
    <w:p w:rsidR="00316D4C" w:rsidRPr="00E9796E" w:rsidRDefault="00316D4C" w:rsidP="00316D4C">
      <w:pPr>
        <w:spacing w:line="240" w:lineRule="auto"/>
        <w:ind w:firstLine="0"/>
        <w:rPr>
          <w:sz w:val="24"/>
          <w:szCs w:val="24"/>
        </w:rPr>
      </w:pPr>
      <w:r w:rsidRPr="00E9796E">
        <w:rPr>
          <w:sz w:val="24"/>
          <w:szCs w:val="24"/>
        </w:rPr>
        <w:t>от «____»_____________ г. №__________</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1171E2" w:rsidRPr="00B56997" w:rsidRDefault="001171E2" w:rsidP="001171E2">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1171E2" w:rsidRPr="00B56997" w:rsidRDefault="001171E2" w:rsidP="001171E2">
      <w:pPr>
        <w:suppressAutoHyphens/>
        <w:spacing w:line="240" w:lineRule="auto"/>
        <w:contextualSpacing/>
        <w:jc w:val="center"/>
        <w:rPr>
          <w:b/>
          <w:sz w:val="24"/>
          <w:szCs w:val="24"/>
        </w:rPr>
      </w:pPr>
      <w:r w:rsidRPr="00B56997">
        <w:rPr>
          <w:b/>
          <w:kern w:val="28"/>
          <w:sz w:val="24"/>
          <w:szCs w:val="24"/>
        </w:rPr>
        <w:t>предмету закупки на промышленных объектах</w:t>
      </w:r>
      <w:r w:rsidRPr="00B56997">
        <w:rPr>
          <w:b/>
          <w:sz w:val="24"/>
          <w:szCs w:val="24"/>
        </w:rPr>
        <w:t>.</w:t>
      </w:r>
    </w:p>
    <w:p w:rsidR="00316D4C" w:rsidRPr="00E9796E" w:rsidRDefault="00316D4C" w:rsidP="00316D4C">
      <w:pPr>
        <w:suppressAutoHyphens/>
        <w:spacing w:line="240" w:lineRule="auto"/>
        <w:jc w:val="center"/>
        <w:rPr>
          <w:b/>
          <w:sz w:val="24"/>
          <w:szCs w:val="24"/>
        </w:rPr>
      </w:pPr>
      <w:r w:rsidRPr="00E9796E">
        <w:rPr>
          <w:b/>
          <w:sz w:val="24"/>
          <w:szCs w:val="24"/>
        </w:rPr>
        <w:t xml:space="preserve"> </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r w:rsidRPr="00E9796E">
        <w:rPr>
          <w:sz w:val="24"/>
          <w:szCs w:val="24"/>
        </w:rPr>
        <w:t>Наименование и адрес Участника: _________________________________</w:t>
      </w:r>
    </w:p>
    <w:p w:rsidR="00316D4C" w:rsidRPr="00E9796E" w:rsidRDefault="00316D4C" w:rsidP="00316D4C">
      <w:pPr>
        <w:spacing w:line="240" w:lineRule="auto"/>
        <w:rPr>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1171E2" w:rsidRPr="00B56997" w:rsidTr="00A1676A">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1171E2" w:rsidRPr="00B56997" w:rsidRDefault="001171E2" w:rsidP="00A1676A">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1171E2" w:rsidRPr="00B56997" w:rsidRDefault="001171E2" w:rsidP="00A1676A">
            <w:pPr>
              <w:suppressAutoHyphens/>
              <w:snapToGrid w:val="0"/>
              <w:spacing w:line="240" w:lineRule="auto"/>
              <w:ind w:firstLine="176"/>
              <w:contextualSpacing/>
              <w:jc w:val="center"/>
              <w:rPr>
                <w:b/>
                <w:sz w:val="24"/>
                <w:szCs w:val="24"/>
                <w:lang w:eastAsia="ar-SA"/>
              </w:rPr>
            </w:pPr>
            <w:r w:rsidRPr="00B5699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1171E2" w:rsidRPr="00B56997" w:rsidRDefault="001171E2" w:rsidP="00A1676A">
            <w:pPr>
              <w:suppressAutoHyphens/>
              <w:snapToGrid w:val="0"/>
              <w:spacing w:line="240" w:lineRule="auto"/>
              <w:ind w:firstLine="176"/>
              <w:contextualSpacing/>
              <w:jc w:val="center"/>
              <w:rPr>
                <w:b/>
                <w:sz w:val="24"/>
                <w:szCs w:val="24"/>
                <w:lang w:eastAsia="ar-SA"/>
              </w:rPr>
            </w:pPr>
            <w:r w:rsidRPr="00B5699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1171E2" w:rsidRPr="00B56997" w:rsidRDefault="001171E2" w:rsidP="00A1676A">
            <w:pPr>
              <w:suppressAutoHyphens/>
              <w:snapToGrid w:val="0"/>
              <w:spacing w:line="240" w:lineRule="auto"/>
              <w:ind w:firstLine="176"/>
              <w:contextualSpacing/>
              <w:jc w:val="center"/>
              <w:rPr>
                <w:b/>
                <w:sz w:val="24"/>
                <w:szCs w:val="24"/>
                <w:lang w:eastAsia="ar-SA"/>
              </w:rPr>
            </w:pPr>
            <w:r w:rsidRPr="00B5699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171E2" w:rsidRPr="00B56997" w:rsidRDefault="001171E2" w:rsidP="00A1676A">
            <w:pPr>
              <w:suppressAutoHyphens/>
              <w:snapToGrid w:val="0"/>
              <w:spacing w:line="240" w:lineRule="auto"/>
              <w:ind w:firstLine="176"/>
              <w:contextualSpacing/>
              <w:jc w:val="center"/>
              <w:rPr>
                <w:b/>
                <w:sz w:val="24"/>
                <w:szCs w:val="24"/>
                <w:lang w:eastAsia="ar-SA"/>
              </w:rPr>
            </w:pPr>
            <w:r w:rsidRPr="00B56997">
              <w:rPr>
                <w:b/>
                <w:sz w:val="24"/>
                <w:szCs w:val="24"/>
                <w:lang w:eastAsia="ar-SA"/>
              </w:rPr>
              <w:t>Заказчик</w:t>
            </w:r>
          </w:p>
        </w:tc>
      </w:tr>
      <w:tr w:rsidR="001171E2" w:rsidRPr="00B5699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B56997" w:rsidRDefault="001171E2" w:rsidP="00A1676A">
            <w:pPr>
              <w:suppressAutoHyphens/>
              <w:snapToGrid w:val="0"/>
              <w:spacing w:line="240" w:lineRule="auto"/>
              <w:contextualSpacing/>
              <w:jc w:val="center"/>
              <w:rPr>
                <w:sz w:val="24"/>
                <w:szCs w:val="24"/>
                <w:lang w:eastAsia="ar-SA"/>
              </w:rPr>
            </w:pPr>
            <w:r w:rsidRPr="00B56997">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r>
      <w:tr w:rsidR="001171E2" w:rsidRPr="00B5699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B56997" w:rsidRDefault="001171E2" w:rsidP="00A1676A">
            <w:pPr>
              <w:suppressAutoHyphens/>
              <w:snapToGrid w:val="0"/>
              <w:spacing w:line="240" w:lineRule="auto"/>
              <w:contextualSpacing/>
              <w:jc w:val="center"/>
              <w:rPr>
                <w:sz w:val="24"/>
                <w:szCs w:val="24"/>
                <w:lang w:eastAsia="ar-SA"/>
              </w:rPr>
            </w:pPr>
            <w:r w:rsidRPr="00B56997">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r>
      <w:tr w:rsidR="001171E2" w:rsidRPr="00B5699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B56997" w:rsidRDefault="001171E2" w:rsidP="00A1676A">
            <w:pPr>
              <w:suppressAutoHyphens/>
              <w:snapToGrid w:val="0"/>
              <w:spacing w:line="240" w:lineRule="auto"/>
              <w:contextualSpacing/>
              <w:jc w:val="center"/>
              <w:rPr>
                <w:sz w:val="24"/>
                <w:szCs w:val="24"/>
                <w:lang w:eastAsia="ar-SA"/>
              </w:rPr>
            </w:pPr>
            <w:r w:rsidRPr="00B56997">
              <w:rPr>
                <w:sz w:val="24"/>
                <w:szCs w:val="24"/>
                <w:lang w:eastAsia="ar-SA"/>
              </w:rPr>
              <w:t>2017</w:t>
            </w:r>
          </w:p>
        </w:tc>
        <w:tc>
          <w:tcPr>
            <w:tcW w:w="1701" w:type="dxa"/>
            <w:tcBorders>
              <w:top w:val="single" w:sz="4" w:space="0" w:color="000000"/>
              <w:left w:val="single" w:sz="4" w:space="0" w:color="000000"/>
              <w:bottom w:val="single" w:sz="4" w:space="0" w:color="000000"/>
              <w:right w:val="nil"/>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r>
      <w:tr w:rsidR="001171E2" w:rsidRPr="00B5699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B56997" w:rsidRDefault="001171E2" w:rsidP="00A1676A">
            <w:pPr>
              <w:suppressAutoHyphens/>
              <w:snapToGrid w:val="0"/>
              <w:spacing w:line="240" w:lineRule="auto"/>
              <w:contextualSpacing/>
              <w:jc w:val="center"/>
              <w:rPr>
                <w:b/>
                <w:sz w:val="24"/>
                <w:szCs w:val="24"/>
                <w:lang w:eastAsia="ar-SA"/>
              </w:rPr>
            </w:pPr>
            <w:r w:rsidRPr="00B5699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1171E2" w:rsidRPr="00B56997" w:rsidRDefault="001171E2" w:rsidP="00A1676A">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B56997" w:rsidRDefault="001171E2" w:rsidP="00A1676A">
            <w:pPr>
              <w:suppressAutoHyphens/>
              <w:snapToGrid w:val="0"/>
              <w:spacing w:line="240" w:lineRule="auto"/>
              <w:contextualSpacing/>
              <w:jc w:val="center"/>
              <w:rPr>
                <w:sz w:val="24"/>
                <w:szCs w:val="24"/>
                <w:lang w:eastAsia="ar-SA"/>
              </w:rPr>
            </w:pPr>
          </w:p>
        </w:tc>
      </w:tr>
    </w:tbl>
    <w:p w:rsidR="00316D4C" w:rsidRPr="00E9796E" w:rsidRDefault="00316D4C" w:rsidP="00316D4C">
      <w:pPr>
        <w:spacing w:line="240" w:lineRule="auto"/>
        <w:rPr>
          <w:b/>
          <w:bCs/>
          <w:sz w:val="24"/>
          <w:szCs w:val="24"/>
        </w:rPr>
      </w:pPr>
    </w:p>
    <w:p w:rsidR="00316D4C" w:rsidRPr="00E9796E" w:rsidRDefault="00316D4C" w:rsidP="00316D4C">
      <w:pPr>
        <w:spacing w:line="240" w:lineRule="auto"/>
        <w:rPr>
          <w:bCs/>
          <w:sz w:val="24"/>
          <w:szCs w:val="24"/>
        </w:rPr>
      </w:pPr>
      <w:r w:rsidRPr="00E9796E">
        <w:rPr>
          <w:bCs/>
          <w:sz w:val="24"/>
          <w:szCs w:val="24"/>
        </w:rPr>
        <w:t xml:space="preserve">с приложением подтверждающих документов, согласно </w:t>
      </w:r>
      <w:r w:rsidRPr="00E9796E">
        <w:rPr>
          <w:sz w:val="24"/>
          <w:szCs w:val="24"/>
        </w:rPr>
        <w:t xml:space="preserve">п.п. </w:t>
      </w:r>
      <w:r w:rsidRPr="00584415">
        <w:rPr>
          <w:sz w:val="24"/>
          <w:szCs w:val="24"/>
        </w:rPr>
        <w:t>«</w:t>
      </w:r>
      <w:r w:rsidRPr="00BB1AAC">
        <w:rPr>
          <w:sz w:val="24"/>
          <w:szCs w:val="24"/>
        </w:rPr>
        <w:t>л</w:t>
      </w:r>
      <w:r w:rsidRPr="00584415">
        <w:rPr>
          <w:sz w:val="24"/>
          <w:szCs w:val="24"/>
        </w:rPr>
        <w:t>»</w:t>
      </w:r>
      <w:r w:rsidRPr="00E9796E">
        <w:rPr>
          <w:sz w:val="24"/>
          <w:szCs w:val="24"/>
        </w:rPr>
        <w:t xml:space="preserve"> 4.5.2.2.</w:t>
      </w:r>
      <w:r w:rsidRPr="00E9796E">
        <w:rPr>
          <w:bCs/>
          <w:sz w:val="24"/>
          <w:szCs w:val="24"/>
        </w:rPr>
        <w:t xml:space="preserve"> </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r w:rsidRPr="00E9796E">
        <w:rPr>
          <w:b/>
          <w:bCs/>
          <w:sz w:val="24"/>
          <w:szCs w:val="24"/>
        </w:rPr>
        <w:t>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(подпись, М.П.)</w:t>
      </w:r>
    </w:p>
    <w:p w:rsidR="00316D4C" w:rsidRPr="00E9796E" w:rsidRDefault="00316D4C" w:rsidP="00316D4C">
      <w:pPr>
        <w:spacing w:line="240" w:lineRule="auto"/>
        <w:rPr>
          <w:b/>
          <w:bCs/>
          <w:sz w:val="24"/>
          <w:szCs w:val="24"/>
        </w:rPr>
      </w:pPr>
      <w:r w:rsidRPr="00E9796E">
        <w:rPr>
          <w:b/>
          <w:bCs/>
          <w:sz w:val="24"/>
          <w:szCs w:val="24"/>
        </w:rPr>
        <w:t>____________________________________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(фамилия, имя, отчество подписавшего, должность)</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E9796E">
        <w:rPr>
          <w:b/>
          <w:spacing w:val="36"/>
          <w:sz w:val="24"/>
          <w:szCs w:val="24"/>
        </w:rPr>
        <w:tab/>
        <w:t>конец формы</w:t>
      </w:r>
      <w:r w:rsidRPr="00E9796E">
        <w:rPr>
          <w:b/>
          <w:spacing w:val="36"/>
          <w:sz w:val="24"/>
          <w:szCs w:val="24"/>
        </w:rPr>
        <w:tab/>
      </w:r>
    </w:p>
    <w:p w:rsidR="00316D4C" w:rsidRPr="00E9796E" w:rsidRDefault="00316D4C" w:rsidP="00316D4C">
      <w:pPr>
        <w:rPr>
          <w:sz w:val="24"/>
          <w:szCs w:val="24"/>
        </w:rPr>
      </w:pPr>
    </w:p>
    <w:p w:rsidR="00316D4C" w:rsidRPr="00E9796E" w:rsidRDefault="00316D4C" w:rsidP="00316D4C">
      <w:pPr>
        <w:spacing w:line="240" w:lineRule="auto"/>
        <w:rPr>
          <w:bCs/>
          <w:sz w:val="24"/>
          <w:szCs w:val="24"/>
        </w:rPr>
      </w:pPr>
      <w:r w:rsidRPr="00E9796E">
        <w:rPr>
          <w:bCs/>
          <w:sz w:val="24"/>
          <w:szCs w:val="24"/>
        </w:rPr>
        <w:t>Оценка по критерию «Опыт работы» будет пр</w:t>
      </w:r>
      <w:r w:rsidR="00BB1AAC">
        <w:rPr>
          <w:bCs/>
          <w:sz w:val="24"/>
          <w:szCs w:val="24"/>
        </w:rPr>
        <w:t>оизводиться только на основании</w:t>
      </w:r>
      <w:r w:rsidRPr="00E9796E">
        <w:rPr>
          <w:bCs/>
          <w:sz w:val="24"/>
          <w:szCs w:val="24"/>
        </w:rPr>
        <w:t xml:space="preserve"> приложенных документов.</w:t>
      </w:r>
    </w:p>
    <w:p w:rsidR="00316D4C" w:rsidRPr="00E9796E" w:rsidRDefault="00316D4C" w:rsidP="00316D4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sidR="009932C3">
        <w:rPr>
          <w:b/>
          <w:bCs/>
          <w:sz w:val="24"/>
          <w:szCs w:val="24"/>
        </w:rPr>
        <w:t>я</w:t>
      </w:r>
      <w:r w:rsidRPr="00E9796E">
        <w:rPr>
          <w:b/>
          <w:bCs/>
          <w:sz w:val="24"/>
          <w:szCs w:val="24"/>
        </w:rPr>
        <w:t xml:space="preserve"> по заполнению</w:t>
      </w:r>
    </w:p>
    <w:p w:rsidR="00316D4C" w:rsidRPr="00E9796E" w:rsidRDefault="00316D4C" w:rsidP="00316D4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316D4C" w:rsidRPr="00E9796E" w:rsidRDefault="00316D4C" w:rsidP="00316D4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E9796E" w:rsidRDefault="00316D4C" w:rsidP="00316D4C">
      <w:pPr>
        <w:tabs>
          <w:tab w:val="left" w:pos="851"/>
        </w:tabs>
        <w:spacing w:line="240" w:lineRule="auto"/>
        <w:ind w:firstLine="0"/>
        <w:rPr>
          <w:sz w:val="24"/>
          <w:szCs w:val="24"/>
        </w:rPr>
      </w:pPr>
      <w:r w:rsidRPr="00E9796E">
        <w:rPr>
          <w:b/>
          <w:sz w:val="24"/>
          <w:szCs w:val="24"/>
        </w:rPr>
        <w:t>5.2.1.3.</w:t>
      </w:r>
      <w:r w:rsidRPr="00E9796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B04B43" w:rsidRDefault="00B04B43">
      <w:pPr>
        <w:spacing w:line="240" w:lineRule="auto"/>
        <w:ind w:firstLine="0"/>
        <w:jc w:val="left"/>
        <w:rPr>
          <w:b/>
          <w:bCs/>
          <w:sz w:val="24"/>
          <w:szCs w:val="24"/>
        </w:rPr>
      </w:pPr>
      <w:r>
        <w:rPr>
          <w:b/>
          <w:bCs/>
          <w:sz w:val="24"/>
          <w:szCs w:val="24"/>
        </w:rPr>
        <w:br w:type="page"/>
      </w:r>
    </w:p>
    <w:p w:rsidR="001171E2" w:rsidRPr="00B958C4" w:rsidRDefault="00B958C4" w:rsidP="00B958C4">
      <w:pPr>
        <w:keepNext/>
        <w:pageBreakBefore/>
        <w:suppressAutoHyphens/>
        <w:ind w:firstLine="0"/>
        <w:outlineLvl w:val="1"/>
        <w:rPr>
          <w:b/>
          <w:bCs/>
          <w:sz w:val="24"/>
          <w:szCs w:val="24"/>
        </w:rPr>
      </w:pPr>
      <w:r>
        <w:rPr>
          <w:b/>
          <w:bCs/>
          <w:sz w:val="24"/>
          <w:szCs w:val="24"/>
        </w:rPr>
        <w:lastRenderedPageBreak/>
        <w:t>5.3.</w:t>
      </w:r>
      <w:r w:rsidR="001171E2" w:rsidRPr="00B958C4">
        <w:rPr>
          <w:b/>
          <w:bCs/>
          <w:sz w:val="24"/>
          <w:szCs w:val="24"/>
        </w:rPr>
        <w:t xml:space="preserve"> Сведения о наличии собственных ресурсов (форма </w:t>
      </w:r>
      <w:r>
        <w:rPr>
          <w:b/>
          <w:bCs/>
          <w:sz w:val="24"/>
          <w:szCs w:val="24"/>
        </w:rPr>
        <w:t>3</w:t>
      </w:r>
      <w:r w:rsidR="001171E2" w:rsidRPr="00B958C4">
        <w:rPr>
          <w:b/>
          <w:bCs/>
          <w:sz w:val="24"/>
          <w:szCs w:val="24"/>
        </w:rPr>
        <w:t>)</w:t>
      </w:r>
    </w:p>
    <w:p w:rsidR="001171E2" w:rsidRPr="00B56997" w:rsidRDefault="001171E2" w:rsidP="001171E2">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1171E2" w:rsidRPr="00B56997" w:rsidRDefault="001171E2" w:rsidP="001171E2">
      <w:pPr>
        <w:spacing w:line="240" w:lineRule="auto"/>
        <w:contextualSpacing/>
        <w:rPr>
          <w:sz w:val="24"/>
          <w:szCs w:val="24"/>
        </w:rPr>
      </w:pPr>
    </w:p>
    <w:p w:rsidR="001171E2" w:rsidRPr="00B56997" w:rsidRDefault="001171E2" w:rsidP="00D94291">
      <w:pPr>
        <w:spacing w:line="240" w:lineRule="auto"/>
        <w:ind w:firstLine="0"/>
        <w:contextualSpacing/>
        <w:rPr>
          <w:sz w:val="24"/>
          <w:szCs w:val="24"/>
        </w:rPr>
      </w:pPr>
      <w:r w:rsidRPr="00B56997">
        <w:rPr>
          <w:sz w:val="24"/>
          <w:szCs w:val="24"/>
        </w:rPr>
        <w:t xml:space="preserve">Приложение № </w:t>
      </w:r>
      <w:r w:rsidR="00B958C4">
        <w:rPr>
          <w:sz w:val="24"/>
          <w:szCs w:val="24"/>
        </w:rPr>
        <w:t>2</w:t>
      </w:r>
    </w:p>
    <w:p w:rsidR="001171E2" w:rsidRPr="00B56997" w:rsidRDefault="001171E2" w:rsidP="00D94291">
      <w:pPr>
        <w:spacing w:line="240" w:lineRule="auto"/>
        <w:ind w:firstLine="0"/>
        <w:contextualSpacing/>
        <w:rPr>
          <w:sz w:val="24"/>
          <w:szCs w:val="24"/>
        </w:rPr>
      </w:pPr>
      <w:r w:rsidRPr="00B56997">
        <w:rPr>
          <w:sz w:val="24"/>
          <w:szCs w:val="24"/>
        </w:rPr>
        <w:t xml:space="preserve">к Заявке на участие в запросе предложений </w:t>
      </w:r>
    </w:p>
    <w:p w:rsidR="001171E2" w:rsidRPr="00B56997" w:rsidRDefault="001171E2" w:rsidP="00D94291">
      <w:pPr>
        <w:spacing w:line="240" w:lineRule="auto"/>
        <w:ind w:firstLine="0"/>
        <w:contextualSpacing/>
        <w:rPr>
          <w:sz w:val="24"/>
          <w:szCs w:val="24"/>
        </w:rPr>
      </w:pPr>
      <w:r w:rsidRPr="00B56997">
        <w:rPr>
          <w:sz w:val="24"/>
          <w:szCs w:val="24"/>
        </w:rPr>
        <w:t>от «____»_____________ г. №__________</w:t>
      </w:r>
    </w:p>
    <w:tbl>
      <w:tblPr>
        <w:tblW w:w="11228" w:type="dxa"/>
        <w:tblInd w:w="-459" w:type="dxa"/>
        <w:tblLook w:val="04A0" w:firstRow="1" w:lastRow="0" w:firstColumn="1" w:lastColumn="0" w:noHBand="0" w:noVBand="1"/>
      </w:tblPr>
      <w:tblGrid>
        <w:gridCol w:w="11228"/>
      </w:tblGrid>
      <w:tr w:rsidR="001171E2" w:rsidRPr="00B56997" w:rsidTr="00A1676A">
        <w:trPr>
          <w:trHeight w:val="435"/>
        </w:trPr>
        <w:tc>
          <w:tcPr>
            <w:tcW w:w="11228" w:type="dxa"/>
            <w:tcBorders>
              <w:top w:val="nil"/>
              <w:left w:val="nil"/>
              <w:bottom w:val="nil"/>
              <w:right w:val="nil"/>
            </w:tcBorders>
            <w:shd w:val="clear" w:color="auto" w:fill="auto"/>
            <w:hideMark/>
          </w:tcPr>
          <w:p w:rsidR="001171E2" w:rsidRPr="00B56997" w:rsidRDefault="001171E2" w:rsidP="00A1676A">
            <w:pPr>
              <w:spacing w:line="240" w:lineRule="auto"/>
              <w:jc w:val="center"/>
              <w:rPr>
                <w:b/>
                <w:sz w:val="24"/>
                <w:szCs w:val="24"/>
              </w:rPr>
            </w:pPr>
          </w:p>
          <w:p w:rsidR="001171E2" w:rsidRDefault="001171E2" w:rsidP="00A1676A">
            <w:pPr>
              <w:spacing w:line="240" w:lineRule="auto"/>
              <w:jc w:val="center"/>
              <w:rPr>
                <w:b/>
                <w:bCs/>
                <w:sz w:val="24"/>
                <w:szCs w:val="24"/>
              </w:rPr>
            </w:pPr>
          </w:p>
          <w:p w:rsidR="001171E2" w:rsidRPr="00B56997" w:rsidRDefault="001171E2" w:rsidP="00A1676A">
            <w:pPr>
              <w:spacing w:line="240" w:lineRule="auto"/>
              <w:jc w:val="center"/>
              <w:rPr>
                <w:b/>
                <w:bCs/>
                <w:sz w:val="24"/>
                <w:szCs w:val="24"/>
              </w:rPr>
            </w:pPr>
            <w:r w:rsidRPr="00B56997">
              <w:rPr>
                <w:b/>
                <w:bCs/>
                <w:sz w:val="24"/>
                <w:szCs w:val="24"/>
              </w:rPr>
              <w:t xml:space="preserve">Список штата сотрудников, которые будут </w:t>
            </w:r>
          </w:p>
          <w:p w:rsidR="001171E2" w:rsidRPr="00B56997" w:rsidRDefault="001171E2" w:rsidP="00A1676A">
            <w:pPr>
              <w:spacing w:line="240" w:lineRule="auto"/>
              <w:jc w:val="center"/>
              <w:rPr>
                <w:b/>
                <w:sz w:val="24"/>
                <w:szCs w:val="24"/>
              </w:rPr>
            </w:pPr>
            <w:r w:rsidRPr="00B56997">
              <w:rPr>
                <w:b/>
                <w:bCs/>
                <w:sz w:val="24"/>
                <w:szCs w:val="24"/>
              </w:rPr>
              <w:t>выполнять работы по договору</w:t>
            </w:r>
          </w:p>
          <w:p w:rsidR="001171E2" w:rsidRPr="00B56997" w:rsidRDefault="001171E2" w:rsidP="00A1676A">
            <w:pPr>
              <w:spacing w:line="240" w:lineRule="auto"/>
              <w:jc w:val="center"/>
              <w:rPr>
                <w:b/>
                <w:sz w:val="24"/>
                <w:szCs w:val="24"/>
              </w:rPr>
            </w:pPr>
          </w:p>
          <w:p w:rsidR="005E2B3A" w:rsidRPr="00B56997" w:rsidRDefault="005E2B3A" w:rsidP="008B097C">
            <w:pPr>
              <w:spacing w:line="240" w:lineRule="auto"/>
              <w:rPr>
                <w:sz w:val="24"/>
                <w:szCs w:val="24"/>
              </w:rPr>
            </w:pPr>
          </w:p>
        </w:tc>
      </w:tr>
      <w:tr w:rsidR="001171E2" w:rsidRPr="00B56997" w:rsidTr="00A1676A">
        <w:trPr>
          <w:trHeight w:val="585"/>
        </w:trPr>
        <w:tc>
          <w:tcPr>
            <w:tcW w:w="11228" w:type="dxa"/>
            <w:tcBorders>
              <w:top w:val="nil"/>
              <w:left w:val="nil"/>
              <w:bottom w:val="nil"/>
              <w:right w:val="nil"/>
            </w:tcBorders>
            <w:shd w:val="clear" w:color="auto" w:fill="auto"/>
            <w:hideMark/>
          </w:tcPr>
          <w:tbl>
            <w:tblPr>
              <w:tblW w:w="99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930A8A" w:rsidRPr="00F40BB0" w:rsidTr="005E2B3A">
              <w:trPr>
                <w:trHeight w:val="593"/>
              </w:trPr>
              <w:tc>
                <w:tcPr>
                  <w:tcW w:w="563" w:type="dxa"/>
                  <w:shd w:val="clear" w:color="auto" w:fill="auto"/>
                  <w:vAlign w:val="center"/>
                </w:tcPr>
                <w:p w:rsidR="00930A8A" w:rsidRPr="00F40BB0" w:rsidRDefault="00930A8A" w:rsidP="00930A8A">
                  <w:pPr>
                    <w:shd w:val="clear" w:color="auto" w:fill="FFFFFF"/>
                    <w:spacing w:line="240" w:lineRule="auto"/>
                    <w:ind w:firstLine="0"/>
                    <w:jc w:val="center"/>
                    <w:rPr>
                      <w:b/>
                      <w:sz w:val="24"/>
                      <w:szCs w:val="24"/>
                    </w:rPr>
                  </w:pPr>
                  <w:r w:rsidRPr="00F40BB0">
                    <w:rPr>
                      <w:b/>
                      <w:sz w:val="24"/>
                      <w:szCs w:val="24"/>
                    </w:rPr>
                    <w:t xml:space="preserve">№ </w:t>
                  </w:r>
                </w:p>
                <w:p w:rsidR="00930A8A" w:rsidRPr="00F40BB0" w:rsidRDefault="00930A8A" w:rsidP="00930A8A">
                  <w:pPr>
                    <w:shd w:val="clear" w:color="auto" w:fill="FFFFFF"/>
                    <w:spacing w:line="240" w:lineRule="auto"/>
                    <w:ind w:firstLine="0"/>
                    <w:jc w:val="center"/>
                    <w:rPr>
                      <w:b/>
                      <w:sz w:val="24"/>
                      <w:szCs w:val="24"/>
                    </w:rPr>
                  </w:pPr>
                  <w:r w:rsidRPr="00F40BB0">
                    <w:rPr>
                      <w:b/>
                      <w:sz w:val="24"/>
                      <w:szCs w:val="24"/>
                    </w:rPr>
                    <w:t>п/п</w:t>
                  </w:r>
                </w:p>
              </w:tc>
              <w:tc>
                <w:tcPr>
                  <w:tcW w:w="2778" w:type="dxa"/>
                  <w:shd w:val="clear" w:color="auto" w:fill="auto"/>
                  <w:vAlign w:val="center"/>
                </w:tcPr>
                <w:p w:rsidR="00930A8A" w:rsidRPr="00F40BB0" w:rsidRDefault="00930A8A" w:rsidP="00930A8A">
                  <w:pPr>
                    <w:shd w:val="clear" w:color="auto" w:fill="FFFFFF"/>
                    <w:spacing w:line="240" w:lineRule="auto"/>
                    <w:ind w:firstLine="0"/>
                    <w:jc w:val="center"/>
                    <w:rPr>
                      <w:b/>
                      <w:sz w:val="24"/>
                      <w:szCs w:val="24"/>
                    </w:rPr>
                  </w:pPr>
                  <w:r w:rsidRPr="00F40BB0">
                    <w:rPr>
                      <w:b/>
                      <w:sz w:val="24"/>
                      <w:szCs w:val="24"/>
                    </w:rPr>
                    <w:t>ФИО</w:t>
                  </w:r>
                </w:p>
              </w:tc>
              <w:tc>
                <w:tcPr>
                  <w:tcW w:w="1616" w:type="dxa"/>
                  <w:shd w:val="clear" w:color="auto" w:fill="auto"/>
                  <w:vAlign w:val="center"/>
                </w:tcPr>
                <w:p w:rsidR="00930A8A" w:rsidRPr="00F40BB0" w:rsidRDefault="00930A8A" w:rsidP="00930A8A">
                  <w:pPr>
                    <w:shd w:val="clear" w:color="auto" w:fill="FFFFFF"/>
                    <w:spacing w:line="240" w:lineRule="auto"/>
                    <w:ind w:firstLine="0"/>
                    <w:jc w:val="center"/>
                    <w:rPr>
                      <w:b/>
                      <w:sz w:val="24"/>
                      <w:szCs w:val="24"/>
                    </w:rPr>
                  </w:pPr>
                  <w:r w:rsidRPr="00F40BB0">
                    <w:rPr>
                      <w:b/>
                      <w:sz w:val="24"/>
                      <w:szCs w:val="24"/>
                    </w:rPr>
                    <w:t>Должность</w:t>
                  </w:r>
                </w:p>
              </w:tc>
              <w:tc>
                <w:tcPr>
                  <w:tcW w:w="2660" w:type="dxa"/>
                  <w:shd w:val="clear" w:color="auto" w:fill="auto"/>
                  <w:vAlign w:val="center"/>
                </w:tcPr>
                <w:p w:rsidR="00930A8A" w:rsidRPr="00930A8A" w:rsidRDefault="00930A8A" w:rsidP="00930A8A">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c>
                <w:tcPr>
                  <w:tcW w:w="2306" w:type="dxa"/>
                  <w:shd w:val="clear" w:color="auto" w:fill="auto"/>
                  <w:vAlign w:val="center"/>
                </w:tcPr>
                <w:p w:rsidR="00930A8A" w:rsidRPr="00930A8A" w:rsidRDefault="00930A8A" w:rsidP="00930A8A">
                  <w:pPr>
                    <w:shd w:val="clear" w:color="auto" w:fill="FFFFFF"/>
                    <w:spacing w:line="240" w:lineRule="auto"/>
                    <w:ind w:firstLine="0"/>
                    <w:jc w:val="center"/>
                    <w:rPr>
                      <w:b/>
                      <w:sz w:val="24"/>
                      <w:szCs w:val="24"/>
                    </w:rPr>
                  </w:pPr>
                  <w:r w:rsidRPr="00930A8A">
                    <w:rPr>
                      <w:b/>
                      <w:sz w:val="24"/>
                      <w:szCs w:val="24"/>
                    </w:rPr>
                    <w:t>Документ о квалификации (дата, номер и кем выдан)</w:t>
                  </w:r>
                </w:p>
              </w:tc>
            </w:tr>
            <w:tr w:rsidR="00930A8A" w:rsidRPr="00F40BB0" w:rsidTr="005E2B3A">
              <w:trPr>
                <w:trHeight w:val="267"/>
              </w:trPr>
              <w:tc>
                <w:tcPr>
                  <w:tcW w:w="563" w:type="dxa"/>
                  <w:shd w:val="clear" w:color="auto" w:fill="auto"/>
                  <w:vAlign w:val="center"/>
                </w:tcPr>
                <w:p w:rsidR="00930A8A" w:rsidRPr="00F40BB0" w:rsidRDefault="00930A8A" w:rsidP="00930A8A">
                  <w:pPr>
                    <w:shd w:val="clear" w:color="auto" w:fill="FFFFFF"/>
                    <w:spacing w:line="240" w:lineRule="auto"/>
                    <w:ind w:firstLine="0"/>
                    <w:jc w:val="center"/>
                    <w:rPr>
                      <w:sz w:val="24"/>
                      <w:szCs w:val="24"/>
                    </w:rPr>
                  </w:pPr>
                  <w:r w:rsidRPr="00F40BB0">
                    <w:rPr>
                      <w:sz w:val="24"/>
                      <w:szCs w:val="24"/>
                    </w:rPr>
                    <w:t>1</w:t>
                  </w:r>
                </w:p>
              </w:tc>
              <w:tc>
                <w:tcPr>
                  <w:tcW w:w="2778" w:type="dxa"/>
                  <w:shd w:val="clear" w:color="auto" w:fill="auto"/>
                  <w:vAlign w:val="center"/>
                </w:tcPr>
                <w:p w:rsidR="00930A8A" w:rsidRPr="00F40BB0" w:rsidRDefault="00930A8A" w:rsidP="00930A8A">
                  <w:pPr>
                    <w:shd w:val="clear" w:color="auto" w:fill="FFFFFF"/>
                    <w:spacing w:line="240" w:lineRule="auto"/>
                    <w:ind w:firstLine="0"/>
                    <w:rPr>
                      <w:sz w:val="24"/>
                      <w:szCs w:val="24"/>
                    </w:rPr>
                  </w:pPr>
                </w:p>
              </w:tc>
              <w:tc>
                <w:tcPr>
                  <w:tcW w:w="1616" w:type="dxa"/>
                  <w:shd w:val="clear" w:color="auto" w:fill="auto"/>
                  <w:vAlign w:val="center"/>
                </w:tcPr>
                <w:p w:rsidR="00930A8A" w:rsidRPr="00F40BB0" w:rsidRDefault="00930A8A" w:rsidP="00930A8A">
                  <w:pPr>
                    <w:shd w:val="clear" w:color="auto" w:fill="FFFFFF"/>
                    <w:spacing w:line="240" w:lineRule="auto"/>
                    <w:ind w:firstLine="0"/>
                    <w:rPr>
                      <w:sz w:val="24"/>
                      <w:szCs w:val="24"/>
                    </w:rPr>
                  </w:pPr>
                </w:p>
              </w:tc>
              <w:tc>
                <w:tcPr>
                  <w:tcW w:w="2660" w:type="dxa"/>
                  <w:shd w:val="clear" w:color="auto" w:fill="auto"/>
                </w:tcPr>
                <w:p w:rsidR="00930A8A" w:rsidRPr="00F40BB0" w:rsidRDefault="00930A8A" w:rsidP="00930A8A">
                  <w:pPr>
                    <w:shd w:val="clear" w:color="auto" w:fill="FFFFFF"/>
                    <w:spacing w:line="240" w:lineRule="auto"/>
                    <w:ind w:left="-55" w:firstLine="0"/>
                    <w:jc w:val="center"/>
                    <w:rPr>
                      <w:sz w:val="24"/>
                      <w:szCs w:val="24"/>
                    </w:rPr>
                  </w:pPr>
                </w:p>
              </w:tc>
              <w:tc>
                <w:tcPr>
                  <w:tcW w:w="2306" w:type="dxa"/>
                  <w:shd w:val="clear" w:color="auto" w:fill="auto"/>
                </w:tcPr>
                <w:p w:rsidR="00930A8A" w:rsidRPr="00F40BB0" w:rsidRDefault="00930A8A" w:rsidP="00930A8A">
                  <w:pPr>
                    <w:shd w:val="clear" w:color="auto" w:fill="FFFFFF"/>
                    <w:spacing w:line="240" w:lineRule="auto"/>
                    <w:ind w:left="-55" w:firstLine="0"/>
                    <w:jc w:val="center"/>
                    <w:rPr>
                      <w:sz w:val="24"/>
                      <w:szCs w:val="24"/>
                    </w:rPr>
                  </w:pPr>
                </w:p>
              </w:tc>
            </w:tr>
            <w:tr w:rsidR="00930A8A" w:rsidRPr="00F40BB0" w:rsidTr="005E2B3A">
              <w:trPr>
                <w:trHeight w:val="445"/>
              </w:trPr>
              <w:tc>
                <w:tcPr>
                  <w:tcW w:w="563" w:type="dxa"/>
                  <w:shd w:val="clear" w:color="auto" w:fill="auto"/>
                  <w:vAlign w:val="center"/>
                </w:tcPr>
                <w:p w:rsidR="00930A8A" w:rsidRPr="00F40BB0" w:rsidRDefault="00930A8A" w:rsidP="00930A8A">
                  <w:pPr>
                    <w:shd w:val="clear" w:color="auto" w:fill="FFFFFF"/>
                    <w:spacing w:line="240" w:lineRule="auto"/>
                    <w:ind w:firstLine="0"/>
                    <w:jc w:val="center"/>
                    <w:rPr>
                      <w:sz w:val="24"/>
                      <w:szCs w:val="24"/>
                    </w:rPr>
                  </w:pPr>
                  <w:r w:rsidRPr="00F40BB0">
                    <w:rPr>
                      <w:sz w:val="24"/>
                      <w:szCs w:val="24"/>
                    </w:rPr>
                    <w:t>2</w:t>
                  </w:r>
                </w:p>
              </w:tc>
              <w:tc>
                <w:tcPr>
                  <w:tcW w:w="2778" w:type="dxa"/>
                  <w:shd w:val="clear" w:color="auto" w:fill="auto"/>
                  <w:vAlign w:val="center"/>
                </w:tcPr>
                <w:p w:rsidR="00930A8A" w:rsidRPr="00F40BB0" w:rsidRDefault="00930A8A" w:rsidP="00930A8A">
                  <w:pPr>
                    <w:autoSpaceDE w:val="0"/>
                    <w:autoSpaceDN w:val="0"/>
                    <w:adjustRightInd w:val="0"/>
                    <w:spacing w:line="240" w:lineRule="auto"/>
                    <w:ind w:firstLine="0"/>
                    <w:rPr>
                      <w:sz w:val="24"/>
                      <w:szCs w:val="24"/>
                    </w:rPr>
                  </w:pPr>
                </w:p>
              </w:tc>
              <w:tc>
                <w:tcPr>
                  <w:tcW w:w="1616" w:type="dxa"/>
                  <w:shd w:val="clear" w:color="auto" w:fill="auto"/>
                  <w:vAlign w:val="center"/>
                </w:tcPr>
                <w:p w:rsidR="00930A8A" w:rsidRPr="00F40BB0" w:rsidRDefault="00930A8A" w:rsidP="00930A8A">
                  <w:pPr>
                    <w:autoSpaceDE w:val="0"/>
                    <w:autoSpaceDN w:val="0"/>
                    <w:adjustRightInd w:val="0"/>
                    <w:spacing w:line="240" w:lineRule="auto"/>
                    <w:ind w:firstLine="0"/>
                    <w:rPr>
                      <w:sz w:val="24"/>
                      <w:szCs w:val="24"/>
                    </w:rPr>
                  </w:pPr>
                </w:p>
              </w:tc>
              <w:tc>
                <w:tcPr>
                  <w:tcW w:w="2660" w:type="dxa"/>
                  <w:shd w:val="clear" w:color="auto" w:fill="auto"/>
                  <w:vAlign w:val="center"/>
                </w:tcPr>
                <w:p w:rsidR="00930A8A" w:rsidRPr="00F40BB0" w:rsidRDefault="00930A8A" w:rsidP="00930A8A">
                  <w:pPr>
                    <w:shd w:val="clear" w:color="auto" w:fill="FFFFFF"/>
                    <w:spacing w:line="240" w:lineRule="auto"/>
                    <w:ind w:firstLine="0"/>
                    <w:jc w:val="center"/>
                    <w:rPr>
                      <w:sz w:val="24"/>
                      <w:szCs w:val="24"/>
                    </w:rPr>
                  </w:pPr>
                </w:p>
              </w:tc>
              <w:tc>
                <w:tcPr>
                  <w:tcW w:w="2306" w:type="dxa"/>
                  <w:shd w:val="clear" w:color="auto" w:fill="auto"/>
                  <w:vAlign w:val="center"/>
                </w:tcPr>
                <w:p w:rsidR="00930A8A" w:rsidRPr="00F40BB0" w:rsidRDefault="00930A8A" w:rsidP="00930A8A">
                  <w:pPr>
                    <w:shd w:val="clear" w:color="auto" w:fill="FFFFFF"/>
                    <w:spacing w:line="240" w:lineRule="auto"/>
                    <w:ind w:firstLine="0"/>
                    <w:jc w:val="center"/>
                    <w:rPr>
                      <w:sz w:val="24"/>
                      <w:szCs w:val="24"/>
                    </w:rPr>
                  </w:pPr>
                </w:p>
              </w:tc>
            </w:tr>
            <w:tr w:rsidR="00930A8A" w:rsidRPr="00F40BB0" w:rsidTr="005E2B3A">
              <w:trPr>
                <w:trHeight w:val="454"/>
              </w:trPr>
              <w:tc>
                <w:tcPr>
                  <w:tcW w:w="563" w:type="dxa"/>
                  <w:shd w:val="clear" w:color="auto" w:fill="auto"/>
                  <w:vAlign w:val="center"/>
                </w:tcPr>
                <w:p w:rsidR="00930A8A" w:rsidRPr="00F40BB0" w:rsidRDefault="00930A8A" w:rsidP="00930A8A">
                  <w:pPr>
                    <w:shd w:val="clear" w:color="auto" w:fill="FFFFFF"/>
                    <w:spacing w:line="240" w:lineRule="auto"/>
                    <w:ind w:firstLine="0"/>
                    <w:jc w:val="center"/>
                    <w:rPr>
                      <w:sz w:val="24"/>
                      <w:szCs w:val="24"/>
                    </w:rPr>
                  </w:pPr>
                  <w:r w:rsidRPr="00F40BB0">
                    <w:rPr>
                      <w:sz w:val="24"/>
                      <w:szCs w:val="24"/>
                    </w:rPr>
                    <w:t>и т.д.</w:t>
                  </w:r>
                </w:p>
              </w:tc>
              <w:tc>
                <w:tcPr>
                  <w:tcW w:w="2778" w:type="dxa"/>
                  <w:shd w:val="clear" w:color="auto" w:fill="auto"/>
                  <w:vAlign w:val="center"/>
                </w:tcPr>
                <w:p w:rsidR="00930A8A" w:rsidRPr="00F40BB0" w:rsidRDefault="00930A8A" w:rsidP="00930A8A">
                  <w:pPr>
                    <w:autoSpaceDE w:val="0"/>
                    <w:autoSpaceDN w:val="0"/>
                    <w:adjustRightInd w:val="0"/>
                    <w:spacing w:line="240" w:lineRule="auto"/>
                    <w:ind w:firstLine="0"/>
                    <w:rPr>
                      <w:sz w:val="24"/>
                      <w:szCs w:val="24"/>
                    </w:rPr>
                  </w:pPr>
                </w:p>
              </w:tc>
              <w:tc>
                <w:tcPr>
                  <w:tcW w:w="1616" w:type="dxa"/>
                  <w:shd w:val="clear" w:color="auto" w:fill="auto"/>
                  <w:vAlign w:val="center"/>
                </w:tcPr>
                <w:p w:rsidR="00930A8A" w:rsidRPr="00F40BB0" w:rsidRDefault="00930A8A" w:rsidP="00930A8A">
                  <w:pPr>
                    <w:autoSpaceDE w:val="0"/>
                    <w:autoSpaceDN w:val="0"/>
                    <w:adjustRightInd w:val="0"/>
                    <w:spacing w:line="240" w:lineRule="auto"/>
                    <w:ind w:firstLine="0"/>
                    <w:rPr>
                      <w:sz w:val="24"/>
                      <w:szCs w:val="24"/>
                    </w:rPr>
                  </w:pPr>
                </w:p>
              </w:tc>
              <w:tc>
                <w:tcPr>
                  <w:tcW w:w="2660" w:type="dxa"/>
                  <w:shd w:val="clear" w:color="auto" w:fill="auto"/>
                  <w:vAlign w:val="center"/>
                </w:tcPr>
                <w:p w:rsidR="00930A8A" w:rsidRPr="00F40BB0" w:rsidRDefault="00930A8A" w:rsidP="00930A8A">
                  <w:pPr>
                    <w:shd w:val="clear" w:color="auto" w:fill="FFFFFF"/>
                    <w:spacing w:line="240" w:lineRule="auto"/>
                    <w:ind w:firstLine="0"/>
                    <w:jc w:val="center"/>
                    <w:rPr>
                      <w:sz w:val="24"/>
                      <w:szCs w:val="24"/>
                    </w:rPr>
                  </w:pPr>
                </w:p>
              </w:tc>
              <w:tc>
                <w:tcPr>
                  <w:tcW w:w="2306" w:type="dxa"/>
                  <w:shd w:val="clear" w:color="auto" w:fill="auto"/>
                  <w:vAlign w:val="center"/>
                </w:tcPr>
                <w:p w:rsidR="00930A8A" w:rsidRPr="00F40BB0" w:rsidRDefault="00930A8A" w:rsidP="00930A8A">
                  <w:pPr>
                    <w:shd w:val="clear" w:color="auto" w:fill="FFFFFF"/>
                    <w:spacing w:line="240" w:lineRule="auto"/>
                    <w:ind w:firstLine="0"/>
                    <w:jc w:val="center"/>
                    <w:rPr>
                      <w:sz w:val="24"/>
                      <w:szCs w:val="24"/>
                    </w:rPr>
                  </w:pPr>
                </w:p>
              </w:tc>
            </w:tr>
          </w:tbl>
          <w:p w:rsidR="001171E2" w:rsidRPr="00B56997" w:rsidRDefault="001171E2" w:rsidP="00A1676A">
            <w:pPr>
              <w:spacing w:line="240" w:lineRule="auto"/>
              <w:jc w:val="center"/>
              <w:rPr>
                <w:b/>
                <w:sz w:val="24"/>
                <w:szCs w:val="24"/>
              </w:rPr>
            </w:pPr>
          </w:p>
        </w:tc>
      </w:tr>
    </w:tbl>
    <w:p w:rsidR="008B097C" w:rsidRDefault="008B097C" w:rsidP="008B097C">
      <w:pPr>
        <w:spacing w:line="240" w:lineRule="auto"/>
        <w:ind w:firstLine="0"/>
        <w:rPr>
          <w:sz w:val="24"/>
          <w:szCs w:val="24"/>
        </w:rPr>
      </w:pPr>
      <w:r>
        <w:rPr>
          <w:b/>
          <w:sz w:val="24"/>
          <w:szCs w:val="24"/>
        </w:rPr>
        <w:t xml:space="preserve">    </w:t>
      </w:r>
      <w:r w:rsidRPr="00F40BB0">
        <w:rPr>
          <w:sz w:val="24"/>
          <w:szCs w:val="24"/>
        </w:rPr>
        <w:t>С приложением подтверждающих документов, согласно п. «о» п.4.5.2.2 Документации</w:t>
      </w:r>
    </w:p>
    <w:p w:rsidR="008B097C" w:rsidRDefault="008B097C" w:rsidP="008B097C">
      <w:pPr>
        <w:spacing w:line="240" w:lineRule="auto"/>
        <w:rPr>
          <w:sz w:val="24"/>
          <w:szCs w:val="24"/>
        </w:rPr>
      </w:pPr>
    </w:p>
    <w:p w:rsidR="008B097C" w:rsidRDefault="008B097C" w:rsidP="008B097C">
      <w:pPr>
        <w:spacing w:line="240" w:lineRule="auto"/>
        <w:rPr>
          <w:sz w:val="24"/>
          <w:szCs w:val="24"/>
        </w:rPr>
      </w:pPr>
    </w:p>
    <w:p w:rsidR="008B097C" w:rsidRDefault="008B097C" w:rsidP="008B097C">
      <w:pPr>
        <w:spacing w:line="240" w:lineRule="auto"/>
        <w:rPr>
          <w:sz w:val="24"/>
          <w:szCs w:val="24"/>
        </w:rPr>
      </w:pPr>
    </w:p>
    <w:p w:rsidR="001171E2" w:rsidRPr="00B56997" w:rsidRDefault="001171E2" w:rsidP="001171E2">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1171E2" w:rsidRPr="00B56997" w:rsidRDefault="001171E2" w:rsidP="001171E2">
      <w:pPr>
        <w:spacing w:line="240" w:lineRule="auto"/>
        <w:contextualSpacing/>
        <w:rPr>
          <w:bCs/>
          <w:sz w:val="24"/>
          <w:szCs w:val="24"/>
        </w:rPr>
      </w:pPr>
      <w:r w:rsidRPr="00B56997">
        <w:rPr>
          <w:bCs/>
          <w:sz w:val="24"/>
          <w:szCs w:val="24"/>
        </w:rPr>
        <w:t xml:space="preserve">                                                                                      (подпись)</w:t>
      </w:r>
    </w:p>
    <w:p w:rsidR="001171E2" w:rsidRPr="00B56997" w:rsidRDefault="001171E2" w:rsidP="001171E2">
      <w:pPr>
        <w:spacing w:line="240" w:lineRule="auto"/>
        <w:contextualSpacing/>
        <w:rPr>
          <w:bCs/>
          <w:sz w:val="24"/>
          <w:szCs w:val="24"/>
        </w:rPr>
      </w:pPr>
      <w:r w:rsidRPr="00B56997">
        <w:rPr>
          <w:bCs/>
          <w:sz w:val="24"/>
          <w:szCs w:val="24"/>
        </w:rPr>
        <w:t xml:space="preserve">                 Печать</w:t>
      </w:r>
    </w:p>
    <w:p w:rsidR="001171E2" w:rsidRPr="00B56997" w:rsidRDefault="001171E2" w:rsidP="001171E2">
      <w:pPr>
        <w:spacing w:line="240" w:lineRule="auto"/>
        <w:contextualSpacing/>
        <w:rPr>
          <w:bCs/>
          <w:sz w:val="24"/>
          <w:szCs w:val="24"/>
        </w:rPr>
      </w:pPr>
    </w:p>
    <w:p w:rsidR="001171E2" w:rsidRPr="00B56997" w:rsidRDefault="001171E2" w:rsidP="001171E2">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1171E2" w:rsidRPr="00B56997" w:rsidRDefault="001171E2" w:rsidP="001A4F95">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sidR="00B958C4">
        <w:rPr>
          <w:b/>
          <w:bCs/>
          <w:sz w:val="24"/>
          <w:szCs w:val="24"/>
        </w:rPr>
        <w:t>3</w:t>
      </w:r>
      <w:r w:rsidRPr="00B56997">
        <w:rPr>
          <w:b/>
          <w:bCs/>
          <w:sz w:val="24"/>
          <w:szCs w:val="24"/>
        </w:rPr>
        <w:t>.1.    Инструкци</w:t>
      </w:r>
      <w:r w:rsidR="009932C3">
        <w:rPr>
          <w:b/>
          <w:bCs/>
          <w:sz w:val="24"/>
          <w:szCs w:val="24"/>
        </w:rPr>
        <w:t>я</w:t>
      </w:r>
      <w:r w:rsidRPr="00B56997">
        <w:rPr>
          <w:b/>
          <w:bCs/>
          <w:sz w:val="24"/>
          <w:szCs w:val="24"/>
        </w:rPr>
        <w:t xml:space="preserve"> по заполнению</w:t>
      </w:r>
    </w:p>
    <w:p w:rsidR="001171E2" w:rsidRPr="00B56997" w:rsidRDefault="001171E2" w:rsidP="001A4F95">
      <w:pPr>
        <w:spacing w:line="240" w:lineRule="auto"/>
        <w:ind w:firstLine="0"/>
        <w:contextualSpacing/>
        <w:rPr>
          <w:sz w:val="24"/>
          <w:szCs w:val="24"/>
        </w:rPr>
      </w:pPr>
      <w:r w:rsidRPr="00B56997">
        <w:rPr>
          <w:b/>
          <w:sz w:val="24"/>
          <w:szCs w:val="24"/>
        </w:rPr>
        <w:t>5.</w:t>
      </w:r>
      <w:r w:rsidR="00B958C4">
        <w:rPr>
          <w:b/>
          <w:sz w:val="24"/>
          <w:szCs w:val="24"/>
        </w:rPr>
        <w:t>3</w:t>
      </w:r>
      <w:r w:rsidRPr="00B56997">
        <w:rPr>
          <w:b/>
          <w:sz w:val="24"/>
          <w:szCs w:val="24"/>
        </w:rPr>
        <w:t>.1.1.</w:t>
      </w:r>
      <w:r w:rsidRPr="00B5699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1171E2" w:rsidRPr="00B56997" w:rsidRDefault="001171E2" w:rsidP="001A4F95">
      <w:pPr>
        <w:spacing w:line="240" w:lineRule="auto"/>
        <w:ind w:firstLine="0"/>
        <w:contextualSpacing/>
        <w:rPr>
          <w:sz w:val="24"/>
          <w:szCs w:val="24"/>
        </w:rPr>
      </w:pPr>
      <w:r w:rsidRPr="00B56997">
        <w:rPr>
          <w:b/>
          <w:sz w:val="24"/>
          <w:szCs w:val="24"/>
        </w:rPr>
        <w:t>5.</w:t>
      </w:r>
      <w:r w:rsidR="00B958C4">
        <w:rPr>
          <w:b/>
          <w:sz w:val="24"/>
          <w:szCs w:val="24"/>
        </w:rPr>
        <w:t>3</w:t>
      </w:r>
      <w:r w:rsidRPr="00B56997">
        <w:rPr>
          <w:b/>
          <w:sz w:val="24"/>
          <w:szCs w:val="24"/>
        </w:rPr>
        <w:t>.1.2.</w:t>
      </w:r>
      <w:r w:rsidRPr="00B56997">
        <w:rPr>
          <w:sz w:val="24"/>
          <w:szCs w:val="24"/>
        </w:rPr>
        <w:t xml:space="preserve"> Участник указывает свое фирменное наименование (в т.ч. организационно-правовую форму) и свой адрес.</w:t>
      </w:r>
    </w:p>
    <w:p w:rsidR="001171E2" w:rsidRPr="00B56997" w:rsidRDefault="001171E2" w:rsidP="001A4F95">
      <w:pPr>
        <w:spacing w:line="240" w:lineRule="auto"/>
        <w:ind w:firstLine="0"/>
        <w:contextualSpacing/>
        <w:rPr>
          <w:sz w:val="24"/>
          <w:szCs w:val="24"/>
        </w:rPr>
      </w:pPr>
      <w:r w:rsidRPr="00B56997">
        <w:rPr>
          <w:b/>
          <w:sz w:val="24"/>
          <w:szCs w:val="24"/>
        </w:rPr>
        <w:t>5.</w:t>
      </w:r>
      <w:r w:rsidR="00B958C4">
        <w:rPr>
          <w:b/>
          <w:sz w:val="24"/>
          <w:szCs w:val="24"/>
        </w:rPr>
        <w:t>3</w:t>
      </w:r>
      <w:r w:rsidRPr="00B56997">
        <w:rPr>
          <w:b/>
          <w:sz w:val="24"/>
          <w:szCs w:val="24"/>
        </w:rPr>
        <w:t xml:space="preserve">.1.4. </w:t>
      </w:r>
      <w:r w:rsidRPr="00B56997">
        <w:rPr>
          <w:sz w:val="24"/>
          <w:szCs w:val="24"/>
        </w:rPr>
        <w:t>Участник предоставляет сведения о сотрудниках, которые будут выполнять работы, в случае победы Участника в закупке.</w:t>
      </w:r>
    </w:p>
    <w:p w:rsidR="005303F8" w:rsidRPr="009B5C0E" w:rsidRDefault="005303F8" w:rsidP="001A4F95">
      <w:pPr>
        <w:keepNext/>
        <w:pageBreakBefore/>
        <w:suppressAutoHyphens/>
        <w:spacing w:before="240" w:after="120" w:line="240" w:lineRule="auto"/>
        <w:ind w:firstLine="0"/>
        <w:outlineLvl w:val="2"/>
        <w:rPr>
          <w:b/>
          <w:bCs/>
          <w:sz w:val="24"/>
          <w:szCs w:val="24"/>
        </w:rPr>
      </w:pPr>
      <w:r>
        <w:rPr>
          <w:b/>
          <w:bCs/>
          <w:sz w:val="24"/>
          <w:szCs w:val="24"/>
        </w:rPr>
        <w:lastRenderedPageBreak/>
        <w:t>5.</w:t>
      </w:r>
      <w:r w:rsidR="009932C3">
        <w:rPr>
          <w:b/>
          <w:bCs/>
          <w:sz w:val="24"/>
          <w:szCs w:val="24"/>
        </w:rPr>
        <w:t>4</w:t>
      </w:r>
      <w:r w:rsidR="00F74320">
        <w:rPr>
          <w:b/>
          <w:bCs/>
          <w:sz w:val="24"/>
          <w:szCs w:val="24"/>
        </w:rPr>
        <w:t>.  Анкета</w:t>
      </w:r>
      <w:r w:rsidRPr="009B5C0E">
        <w:rPr>
          <w:b/>
          <w:bCs/>
          <w:sz w:val="24"/>
          <w:szCs w:val="24"/>
        </w:rPr>
        <w:t xml:space="preserve"> Участника</w:t>
      </w:r>
      <w:bookmarkEnd w:id="85"/>
      <w:bookmarkEnd w:id="86"/>
      <w:bookmarkEnd w:id="87"/>
      <w:r>
        <w:rPr>
          <w:b/>
          <w:bCs/>
          <w:sz w:val="24"/>
          <w:szCs w:val="24"/>
        </w:rPr>
        <w:t xml:space="preserve"> (Форма </w:t>
      </w:r>
      <w:r w:rsidR="009932C3">
        <w:rPr>
          <w:b/>
          <w:bCs/>
          <w:sz w:val="24"/>
          <w:szCs w:val="24"/>
        </w:rPr>
        <w:t>4</w:t>
      </w:r>
      <w:r w:rsidRPr="009B5C0E">
        <w:rPr>
          <w:b/>
          <w:bCs/>
          <w:sz w:val="24"/>
          <w:szCs w:val="24"/>
        </w:rPr>
        <w:t>)</w:t>
      </w:r>
      <w:bookmarkEnd w:id="88"/>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1A4F95">
      <w:pPr>
        <w:spacing w:line="240" w:lineRule="auto"/>
        <w:ind w:firstLine="0"/>
        <w:rPr>
          <w:sz w:val="24"/>
          <w:szCs w:val="24"/>
        </w:rPr>
      </w:pPr>
      <w:r>
        <w:rPr>
          <w:sz w:val="24"/>
          <w:szCs w:val="24"/>
        </w:rPr>
        <w:t xml:space="preserve"> </w:t>
      </w:r>
      <w:r w:rsidR="005303F8" w:rsidRPr="009B5C0E">
        <w:rPr>
          <w:sz w:val="24"/>
          <w:szCs w:val="24"/>
        </w:rPr>
        <w:t xml:space="preserve">Приложение </w:t>
      </w:r>
      <w:r w:rsidR="009932C3">
        <w:rPr>
          <w:sz w:val="24"/>
          <w:szCs w:val="24"/>
        </w:rPr>
        <w:t>3</w:t>
      </w:r>
    </w:p>
    <w:p w:rsidR="000E5F08" w:rsidRDefault="005303F8" w:rsidP="001A4F95">
      <w:pPr>
        <w:spacing w:line="240" w:lineRule="auto"/>
        <w:ind w:firstLine="0"/>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1A4F95">
      <w:pPr>
        <w:spacing w:line="240" w:lineRule="auto"/>
        <w:ind w:firstLine="0"/>
        <w:rPr>
          <w:sz w:val="24"/>
          <w:szCs w:val="24"/>
        </w:rPr>
      </w:pPr>
      <w:r>
        <w:rPr>
          <w:sz w:val="24"/>
          <w:szCs w:val="24"/>
        </w:rPr>
        <w:t xml:space="preserve"> </w:t>
      </w:r>
      <w:r w:rsidR="005303F8"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9" w:name="_Toc261535115"/>
      <w:bookmarkStart w:id="90" w:name="_Toc262557871"/>
      <w:bookmarkStart w:id="91" w:name="_Toc278971544"/>
      <w:bookmarkStart w:id="92" w:name="_Toc322017076"/>
      <w:r>
        <w:rPr>
          <w:b/>
          <w:bCs/>
          <w:sz w:val="24"/>
          <w:szCs w:val="24"/>
        </w:rPr>
        <w:lastRenderedPageBreak/>
        <w:t>5.</w:t>
      </w:r>
      <w:r w:rsidR="009932C3">
        <w:rPr>
          <w:b/>
          <w:bCs/>
          <w:sz w:val="24"/>
          <w:szCs w:val="24"/>
        </w:rPr>
        <w:t>4</w:t>
      </w:r>
      <w:r>
        <w:rPr>
          <w:b/>
          <w:bCs/>
          <w:sz w:val="24"/>
          <w:szCs w:val="24"/>
        </w:rPr>
        <w:t xml:space="preserve">.1. </w:t>
      </w:r>
      <w:r w:rsidR="005303F8" w:rsidRPr="009B5C0E">
        <w:rPr>
          <w:b/>
          <w:bCs/>
          <w:sz w:val="24"/>
          <w:szCs w:val="24"/>
        </w:rPr>
        <w:t>Инструкци</w:t>
      </w:r>
      <w:r w:rsidR="009932C3">
        <w:rPr>
          <w:b/>
          <w:bCs/>
          <w:sz w:val="24"/>
          <w:szCs w:val="24"/>
        </w:rPr>
        <w:t>я</w:t>
      </w:r>
      <w:r w:rsidR="005303F8" w:rsidRPr="009B5C0E">
        <w:rPr>
          <w:b/>
          <w:bCs/>
          <w:sz w:val="24"/>
          <w:szCs w:val="24"/>
        </w:rPr>
        <w:t xml:space="preserve"> по заполнению</w:t>
      </w:r>
      <w:bookmarkEnd w:id="89"/>
      <w:bookmarkEnd w:id="90"/>
      <w:bookmarkEnd w:id="91"/>
      <w:bookmarkEnd w:id="92"/>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932C3">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932C3">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932C3">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932C3">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9"/>
    <w:bookmarkEnd w:id="80"/>
    <w:bookmarkEnd w:id="81"/>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sidR="009932C3">
        <w:rPr>
          <w:b/>
          <w:bCs/>
          <w:sz w:val="24"/>
          <w:szCs w:val="24"/>
        </w:rPr>
        <w:t>5</w:t>
      </w:r>
      <w:r w:rsidRPr="00FA0215">
        <w:rPr>
          <w:b/>
          <w:bCs/>
          <w:sz w:val="24"/>
          <w:szCs w:val="24"/>
        </w:rPr>
        <w:t xml:space="preserve">. Декларация Участника (форма </w:t>
      </w:r>
      <w:r w:rsidR="009932C3">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9932C3">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«____»_____________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7"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в   Российской   Федерации"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Сведения  о  соответствии критериям отнесения к субъектам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48"/>
            <w:bookmarkEnd w:id="93"/>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w:t>
            </w:r>
            <w:r w:rsidRPr="00BC3191">
              <w:rPr>
                <w:sz w:val="22"/>
                <w:szCs w:val="20"/>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BC3191">
                <w:rPr>
                  <w:color w:val="0000FF"/>
                  <w:sz w:val="22"/>
                  <w:szCs w:val="20"/>
                </w:rPr>
                <w:t>законом</w:t>
              </w:r>
            </w:hyperlink>
            <w:r w:rsidRPr="00BC3191">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4" w:name="P268"/>
            <w:bookmarkEnd w:id="94"/>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w:t>
            </w:r>
            <w:r w:rsidRPr="00BC3191">
              <w:rPr>
                <w:sz w:val="22"/>
                <w:szCs w:val="20"/>
              </w:rPr>
              <w:lastRenderedPageBreak/>
              <w:t>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5" w:name="P275"/>
            <w:bookmarkEnd w:id="95"/>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BC3191">
                <w:rPr>
                  <w:color w:val="0000FF"/>
                  <w:sz w:val="22"/>
                  <w:szCs w:val="20"/>
                </w:rPr>
                <w:t>ОКВЭД2</w:t>
              </w:r>
            </w:hyperlink>
            <w:r w:rsidRPr="00BC3191">
              <w:rPr>
                <w:sz w:val="22"/>
                <w:szCs w:val="20"/>
              </w:rPr>
              <w:t xml:space="preserve"> и </w:t>
            </w:r>
            <w:hyperlink r:id="rId21"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6" w:name="P290"/>
            <w:bookmarkEnd w:id="96"/>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BC3191">
                <w:rPr>
                  <w:color w:val="0000FF"/>
                  <w:sz w:val="22"/>
                  <w:szCs w:val="20"/>
                </w:rPr>
                <w:t>ОКВЭД2</w:t>
              </w:r>
            </w:hyperlink>
            <w:r w:rsidRPr="00BC3191">
              <w:rPr>
                <w:sz w:val="22"/>
                <w:szCs w:val="20"/>
              </w:rPr>
              <w:t xml:space="preserve"> и </w:t>
            </w:r>
            <w:hyperlink r:id="rId23"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BC3191">
                <w:rPr>
                  <w:color w:val="0000FF"/>
                  <w:sz w:val="22"/>
                  <w:szCs w:val="20"/>
                </w:rPr>
                <w:t>законом</w:t>
              </w:r>
            </w:hyperlink>
            <w:r w:rsidRPr="00BC3191">
              <w:rPr>
                <w:sz w:val="22"/>
                <w:szCs w:val="20"/>
              </w:rPr>
              <w:t xml:space="preserve"> "О закупках </w:t>
            </w:r>
            <w:r w:rsidRPr="00BC3191">
              <w:rPr>
                <w:sz w:val="22"/>
                <w:szCs w:val="20"/>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7"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BC3191">
          <w:rPr>
            <w:color w:val="0000FF"/>
            <w:sz w:val="22"/>
            <w:szCs w:val="20"/>
          </w:rPr>
          <w:t>подпунктах "в"</w:t>
        </w:r>
      </w:hyperlink>
      <w:r w:rsidRPr="00BC3191">
        <w:rPr>
          <w:sz w:val="22"/>
          <w:szCs w:val="20"/>
        </w:rPr>
        <w:t xml:space="preserve"> - </w:t>
      </w:r>
      <w:hyperlink r:id="rId29"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584415">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9932C3">
        <w:rPr>
          <w:b/>
          <w:bCs/>
          <w:sz w:val="24"/>
          <w:szCs w:val="24"/>
        </w:rPr>
        <w:t>5</w:t>
      </w:r>
      <w:r w:rsidRPr="00FA0215">
        <w:rPr>
          <w:b/>
          <w:bCs/>
          <w:sz w:val="24"/>
          <w:szCs w:val="24"/>
        </w:rPr>
        <w:t>.1 Инструкци</w:t>
      </w:r>
      <w:r w:rsidR="009932C3">
        <w:rPr>
          <w:b/>
          <w:bCs/>
          <w:sz w:val="24"/>
          <w:szCs w:val="24"/>
        </w:rPr>
        <w:t>я</w:t>
      </w:r>
      <w:r w:rsidRPr="00FA0215">
        <w:rPr>
          <w:b/>
          <w:bCs/>
          <w:sz w:val="24"/>
          <w:szCs w:val="24"/>
        </w:rPr>
        <w:t xml:space="preserve">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9932C3">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r>
        <w:rPr>
          <w:sz w:val="24"/>
          <w:szCs w:val="24"/>
          <w:lang w:val="en-US"/>
        </w:rPr>
        <w:t>nalog</w:t>
      </w:r>
      <w:r w:rsidRPr="00EA505B">
        <w:rPr>
          <w:sz w:val="24"/>
          <w:szCs w:val="24"/>
        </w:rPr>
        <w:t>.</w:t>
      </w:r>
      <w:r>
        <w:rPr>
          <w:sz w:val="24"/>
          <w:szCs w:val="24"/>
          <w:lang w:val="en-US"/>
        </w:rPr>
        <w:t>ru</w:t>
      </w:r>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9932C3">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9932C3">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2"/>
    <w:bookmarkEnd w:id="53"/>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9932C3">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7" w:name="_Toc465770142"/>
      <w:bookmarkStart w:id="98" w:name="_Toc419208689"/>
      <w:bookmarkStart w:id="99" w:name="_Toc418077958"/>
      <w:bookmarkStart w:id="100"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9932C3">
        <w:rPr>
          <w:rFonts w:ascii="Times New Roman" w:hAnsi="Times New Roman" w:cs="Times New Roman"/>
          <w:b/>
          <w:sz w:val="24"/>
          <w:szCs w:val="24"/>
        </w:rPr>
        <w:t>6</w:t>
      </w:r>
      <w:r w:rsidRPr="000364B2">
        <w:rPr>
          <w:rFonts w:ascii="Times New Roman" w:hAnsi="Times New Roman" w:cs="Times New Roman"/>
          <w:b/>
          <w:sz w:val="24"/>
          <w:szCs w:val="24"/>
        </w:rPr>
        <w:t>)</w:t>
      </w:r>
      <w:bookmarkEnd w:id="97"/>
      <w:bookmarkEnd w:id="98"/>
      <w:bookmarkEnd w:id="99"/>
      <w:bookmarkEnd w:id="100"/>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9932C3">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«____»_____________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B26BBE" w:rsidRDefault="009F4238" w:rsidP="009F4238">
      <w:pPr>
        <w:spacing w:line="240" w:lineRule="auto"/>
        <w:ind w:left="567" w:right="140" w:firstLine="0"/>
        <w:rPr>
          <w:sz w:val="24"/>
          <w:szCs w:val="24"/>
        </w:rPr>
      </w:pPr>
      <w:r w:rsidRPr="009F4238">
        <w:rPr>
          <w:sz w:val="24"/>
          <w:szCs w:val="24"/>
        </w:rPr>
        <w:t xml:space="preserve">на </w:t>
      </w:r>
      <w:r w:rsidR="009932C3" w:rsidRPr="00B56997">
        <w:rPr>
          <w:sz w:val="24"/>
          <w:szCs w:val="24"/>
        </w:rPr>
        <w:t xml:space="preserve">выполнение работ по строительству объекта: </w:t>
      </w:r>
      <w:r w:rsidR="009932C3" w:rsidRPr="00B56997">
        <w:rPr>
          <w:bCs/>
          <w:sz w:val="24"/>
          <w:szCs w:val="24"/>
        </w:rPr>
        <w:t>«Расширение модульной лаборатории филиала «Якутская нефтебаза» АО «Саханефтегазсбыт»</w:t>
      </w:r>
      <w:r w:rsidR="009932C3" w:rsidRPr="00B56997">
        <w:rPr>
          <w:sz w:val="24"/>
          <w:szCs w:val="24"/>
        </w:rPr>
        <w:t xml:space="preserve"> </w:t>
      </w:r>
      <w:r w:rsidR="009932C3" w:rsidRPr="00B56997">
        <w:rPr>
          <w:bCs/>
          <w:sz w:val="24"/>
          <w:szCs w:val="24"/>
        </w:rPr>
        <w:t>(под ключ)</w:t>
      </w:r>
      <w:r w:rsidR="009932C3">
        <w:rPr>
          <w:bCs/>
          <w:sz w:val="24"/>
          <w:szCs w:val="24"/>
        </w:rPr>
        <w:t xml:space="preserve"> в 2020 году</w:t>
      </w: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9932C3">
        <w:rPr>
          <w:b/>
          <w:bCs/>
          <w:sz w:val="24"/>
          <w:szCs w:val="24"/>
        </w:rPr>
        <w:t>6</w:t>
      </w:r>
      <w:r>
        <w:rPr>
          <w:b/>
          <w:bCs/>
          <w:sz w:val="24"/>
          <w:szCs w:val="24"/>
        </w:rPr>
        <w:t xml:space="preserve">.1. </w:t>
      </w:r>
      <w:r w:rsidRPr="00EC1C13">
        <w:rPr>
          <w:b/>
          <w:bCs/>
          <w:sz w:val="24"/>
          <w:szCs w:val="24"/>
        </w:rPr>
        <w:t>Инструкци</w:t>
      </w:r>
      <w:r w:rsidR="009932C3">
        <w:rPr>
          <w:b/>
          <w:bCs/>
          <w:sz w:val="24"/>
          <w:szCs w:val="24"/>
        </w:rPr>
        <w:t>я</w:t>
      </w:r>
      <w:r w:rsidRPr="00EC1C13">
        <w:rPr>
          <w:b/>
          <w:bCs/>
          <w:sz w:val="24"/>
          <w:szCs w:val="24"/>
        </w:rPr>
        <w:t xml:space="preserve"> по заполнению</w:t>
      </w:r>
    </w:p>
    <w:p w:rsidR="00B26BBE" w:rsidRPr="00DD1D82" w:rsidRDefault="00B26BBE" w:rsidP="00E2683A">
      <w:pPr>
        <w:ind w:firstLine="0"/>
        <w:rPr>
          <w:sz w:val="24"/>
          <w:szCs w:val="24"/>
        </w:rPr>
      </w:pPr>
      <w:r w:rsidRPr="00783F55">
        <w:rPr>
          <w:b/>
          <w:sz w:val="24"/>
          <w:szCs w:val="24"/>
        </w:rPr>
        <w:t>5.</w:t>
      </w:r>
      <w:r w:rsidR="009932C3">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9932C3">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9932C3">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9932C3">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C61AA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8A" w:rsidRDefault="00930A8A" w:rsidP="003604BA">
      <w:pPr>
        <w:spacing w:line="240" w:lineRule="auto"/>
      </w:pPr>
      <w:r>
        <w:separator/>
      </w:r>
    </w:p>
  </w:endnote>
  <w:endnote w:type="continuationSeparator" w:id="0">
    <w:p w:rsidR="00930A8A" w:rsidRDefault="00930A8A"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8A" w:rsidRDefault="00930A8A"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4E58DD">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4E58DD">
      <w:rPr>
        <w:rStyle w:val="aa"/>
        <w:noProof/>
      </w:rPr>
      <w:t>80</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8A" w:rsidRDefault="00930A8A"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A15E86">
      <w:rPr>
        <w:rStyle w:val="aa"/>
        <w:noProof/>
      </w:rPr>
      <w:t>80</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8A" w:rsidRDefault="00930A8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E58DD">
      <w:rPr>
        <w:b/>
        <w:bCs/>
        <w:noProof/>
      </w:rPr>
      <w:t>51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E58DD">
      <w:rPr>
        <w:b/>
        <w:bCs/>
        <w:noProof/>
      </w:rPr>
      <w:t>80</w:t>
    </w:r>
    <w:r>
      <w:rPr>
        <w:b/>
        <w:bCs/>
        <w:sz w:val="24"/>
        <w:szCs w:val="24"/>
      </w:rPr>
      <w:fldChar w:fldCharType="end"/>
    </w:r>
  </w:p>
  <w:p w:rsidR="00930A8A" w:rsidRDefault="00930A8A" w:rsidP="00C61AA0">
    <w:pPr>
      <w:tabs>
        <w:tab w:val="right" w:pos="10205"/>
      </w:tabs>
      <w:jc w:val="right"/>
    </w:pPr>
  </w:p>
  <w:p w:rsidR="00930A8A" w:rsidRDefault="00930A8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6912"/>
      <w:docPartObj>
        <w:docPartGallery w:val="Page Numbers (Bottom of Page)"/>
        <w:docPartUnique/>
      </w:docPartObj>
    </w:sdtPr>
    <w:sdtEndPr/>
    <w:sdtContent>
      <w:sdt>
        <w:sdtPr>
          <w:id w:val="-1769616900"/>
          <w:docPartObj>
            <w:docPartGallery w:val="Page Numbers (Top of Page)"/>
            <w:docPartUnique/>
          </w:docPartObj>
        </w:sdtPr>
        <w:sdtEndPr/>
        <w:sdtContent>
          <w:p w:rsidR="00930A8A" w:rsidRDefault="00930A8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E58DD">
              <w:rPr>
                <w:b/>
                <w:bCs/>
                <w:noProof/>
              </w:rPr>
              <w:t>44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E58DD">
              <w:rPr>
                <w:b/>
                <w:bCs/>
                <w:noProof/>
              </w:rPr>
              <w:t>80</w:t>
            </w:r>
            <w:r>
              <w:rPr>
                <w:b/>
                <w:bCs/>
                <w:sz w:val="24"/>
                <w:szCs w:val="24"/>
              </w:rPr>
              <w:fldChar w:fldCharType="end"/>
            </w:r>
          </w:p>
        </w:sdtContent>
      </w:sdt>
    </w:sdtContent>
  </w:sdt>
  <w:p w:rsidR="00930A8A" w:rsidRPr="00C4329A" w:rsidRDefault="00930A8A"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8A" w:rsidRDefault="00930A8A" w:rsidP="003604BA">
      <w:pPr>
        <w:spacing w:line="240" w:lineRule="auto"/>
      </w:pPr>
      <w:r>
        <w:separator/>
      </w:r>
    </w:p>
  </w:footnote>
  <w:footnote w:type="continuationSeparator" w:id="0">
    <w:p w:rsidR="00930A8A" w:rsidRDefault="00930A8A"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8"/>
  </w:num>
  <w:num w:numId="5">
    <w:abstractNumId w:val="10"/>
  </w:num>
  <w:num w:numId="6">
    <w:abstractNumId w:val="37"/>
  </w:num>
  <w:num w:numId="7">
    <w:abstractNumId w:val="19"/>
  </w:num>
  <w:num w:numId="8">
    <w:abstractNumId w:val="12"/>
  </w:num>
  <w:num w:numId="9">
    <w:abstractNumId w:val="34"/>
  </w:num>
  <w:num w:numId="10">
    <w:abstractNumId w:val="31"/>
  </w:num>
  <w:num w:numId="11">
    <w:abstractNumId w:val="3"/>
  </w:num>
  <w:num w:numId="12">
    <w:abstractNumId w:val="8"/>
  </w:num>
  <w:num w:numId="13">
    <w:abstractNumId w:val="9"/>
  </w:num>
  <w:num w:numId="14">
    <w:abstractNumId w:val="39"/>
  </w:num>
  <w:num w:numId="15">
    <w:abstractNumId w:val="6"/>
  </w:num>
  <w:num w:numId="16">
    <w:abstractNumId w:val="21"/>
  </w:num>
  <w:num w:numId="17">
    <w:abstractNumId w:val="36"/>
  </w:num>
  <w:num w:numId="18">
    <w:abstractNumId w:val="16"/>
  </w:num>
  <w:num w:numId="19">
    <w:abstractNumId w:val="32"/>
  </w:num>
  <w:num w:numId="20">
    <w:abstractNumId w:val="41"/>
  </w:num>
  <w:num w:numId="21">
    <w:abstractNumId w:val="28"/>
  </w:num>
  <w:num w:numId="22">
    <w:abstractNumId w:val="38"/>
  </w:num>
  <w:num w:numId="23">
    <w:abstractNumId w:val="4"/>
  </w:num>
  <w:num w:numId="24">
    <w:abstractNumId w:val="20"/>
  </w:num>
  <w:num w:numId="25">
    <w:abstractNumId w:val="2"/>
  </w:num>
  <w:num w:numId="26">
    <w:abstractNumId w:val="1"/>
  </w:num>
  <w:num w:numId="27">
    <w:abstractNumId w:val="42"/>
  </w:num>
  <w:num w:numId="28">
    <w:abstractNumId w:val="23"/>
  </w:num>
  <w:num w:numId="29">
    <w:abstractNumId w:val="22"/>
  </w:num>
  <w:num w:numId="30">
    <w:abstractNumId w:val="29"/>
  </w:num>
  <w:num w:numId="31">
    <w:abstractNumId w:val="25"/>
  </w:num>
  <w:num w:numId="32">
    <w:abstractNumId w:val="35"/>
  </w:num>
  <w:num w:numId="33">
    <w:abstractNumId w:val="14"/>
  </w:num>
  <w:num w:numId="34">
    <w:abstractNumId w:val="11"/>
  </w:num>
  <w:num w:numId="35">
    <w:abstractNumId w:val="40"/>
  </w:num>
  <w:num w:numId="36">
    <w:abstractNumId w:val="30"/>
  </w:num>
  <w:num w:numId="3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3"/>
  </w:num>
  <w:num w:numId="40">
    <w:abstractNumId w:val="15"/>
    <w:lvlOverride w:ilvl="0">
      <w:startOverride w:val="1"/>
    </w:lvlOverride>
  </w:num>
  <w:num w:numId="41">
    <w:abstractNumId w:val="5"/>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7DD"/>
    <w:rsid w:val="00021394"/>
    <w:rsid w:val="00021FCE"/>
    <w:rsid w:val="00022726"/>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ED0"/>
    <w:rsid w:val="00124688"/>
    <w:rsid w:val="00125548"/>
    <w:rsid w:val="00126E71"/>
    <w:rsid w:val="0013028C"/>
    <w:rsid w:val="00130C5F"/>
    <w:rsid w:val="00130D5C"/>
    <w:rsid w:val="00131C56"/>
    <w:rsid w:val="00134217"/>
    <w:rsid w:val="00134E53"/>
    <w:rsid w:val="001377A0"/>
    <w:rsid w:val="00141D94"/>
    <w:rsid w:val="00143642"/>
    <w:rsid w:val="00144ACA"/>
    <w:rsid w:val="00145B86"/>
    <w:rsid w:val="00147350"/>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14B9"/>
    <w:rsid w:val="001A4486"/>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B62"/>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4BCD"/>
    <w:rsid w:val="0044739C"/>
    <w:rsid w:val="00447B1D"/>
    <w:rsid w:val="00447E90"/>
    <w:rsid w:val="0045312B"/>
    <w:rsid w:val="00455082"/>
    <w:rsid w:val="004575A8"/>
    <w:rsid w:val="00460500"/>
    <w:rsid w:val="00460B8F"/>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87D51"/>
    <w:rsid w:val="004900D5"/>
    <w:rsid w:val="00490C9A"/>
    <w:rsid w:val="00491DB8"/>
    <w:rsid w:val="00494FA1"/>
    <w:rsid w:val="0049643D"/>
    <w:rsid w:val="0049692A"/>
    <w:rsid w:val="00496BDC"/>
    <w:rsid w:val="00496C6C"/>
    <w:rsid w:val="004973F0"/>
    <w:rsid w:val="004974A1"/>
    <w:rsid w:val="00497CDC"/>
    <w:rsid w:val="004A1036"/>
    <w:rsid w:val="004A12E0"/>
    <w:rsid w:val="004A1A39"/>
    <w:rsid w:val="004A1B1B"/>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32F"/>
    <w:rsid w:val="005E441D"/>
    <w:rsid w:val="005E5827"/>
    <w:rsid w:val="005E67F3"/>
    <w:rsid w:val="005E7107"/>
    <w:rsid w:val="005E766A"/>
    <w:rsid w:val="005E774B"/>
    <w:rsid w:val="005E7C21"/>
    <w:rsid w:val="005F01C6"/>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EFD"/>
    <w:rsid w:val="006F1DA1"/>
    <w:rsid w:val="006F2F5F"/>
    <w:rsid w:val="006F372F"/>
    <w:rsid w:val="006F5F10"/>
    <w:rsid w:val="006F788B"/>
    <w:rsid w:val="007000AA"/>
    <w:rsid w:val="007001BD"/>
    <w:rsid w:val="007002A8"/>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876"/>
    <w:rsid w:val="00765D30"/>
    <w:rsid w:val="00766E8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7557"/>
    <w:rsid w:val="008111E8"/>
    <w:rsid w:val="00811788"/>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C34"/>
    <w:rsid w:val="008E64F9"/>
    <w:rsid w:val="008E6C2C"/>
    <w:rsid w:val="008E6E3E"/>
    <w:rsid w:val="008F0798"/>
    <w:rsid w:val="008F0B33"/>
    <w:rsid w:val="008F1A4D"/>
    <w:rsid w:val="008F1BC5"/>
    <w:rsid w:val="008F3CB5"/>
    <w:rsid w:val="008F4A45"/>
    <w:rsid w:val="008F52A6"/>
    <w:rsid w:val="008F5CD3"/>
    <w:rsid w:val="008F648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54CA"/>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C043C"/>
    <w:rsid w:val="00BC09A7"/>
    <w:rsid w:val="00BC1635"/>
    <w:rsid w:val="00BC1DB7"/>
    <w:rsid w:val="00BC2862"/>
    <w:rsid w:val="00BC3191"/>
    <w:rsid w:val="00BC4A65"/>
    <w:rsid w:val="00BC57FA"/>
    <w:rsid w:val="00BC58A2"/>
    <w:rsid w:val="00BD117A"/>
    <w:rsid w:val="00BD2B0C"/>
    <w:rsid w:val="00BD2E7A"/>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7A8B"/>
    <w:rsid w:val="00C30471"/>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717"/>
    <w:rsid w:val="00DA42F6"/>
    <w:rsid w:val="00DA5706"/>
    <w:rsid w:val="00DA7C48"/>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57D7C"/>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08F"/>
    <w:rsid w:val="00E92380"/>
    <w:rsid w:val="00E931EA"/>
    <w:rsid w:val="00E9355C"/>
    <w:rsid w:val="00E93904"/>
    <w:rsid w:val="00E93F4A"/>
    <w:rsid w:val="00E97DBB"/>
    <w:rsid w:val="00E97DCD"/>
    <w:rsid w:val="00EA0FDA"/>
    <w:rsid w:val="00EA12F4"/>
    <w:rsid w:val="00EA1CB1"/>
    <w:rsid w:val="00EA23F6"/>
    <w:rsid w:val="00EA30D5"/>
    <w:rsid w:val="00EA472A"/>
    <w:rsid w:val="00EA504D"/>
    <w:rsid w:val="00EA6081"/>
    <w:rsid w:val="00EA60BC"/>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36AE"/>
    <w:rsid w:val="00F236C6"/>
    <w:rsid w:val="00F23C0A"/>
    <w:rsid w:val="00F24500"/>
    <w:rsid w:val="00F25566"/>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13342F5"/>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3.xml"/><Relationship Id="rId18" Type="http://schemas.openxmlformats.org/officeDocument/2006/relationships/hyperlink" Target="consultantplus://offline/ref=AA7A4CAFA3A8FB1E2C0E7677C186F6860B6C96EA3481C732B6AC21138ED6C7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4E2368DC732B6AC21138E6737DAAB1F8B9B8F5B6C73DAC0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hyperlink" Target="consultantplus://offline/ref=AA7A4CAFA3A8FB1E2C0E7677C186F6860B6D94E2368DC732B6AC21138E6737DAAB1F8B9B8F5B6F70DA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4E2368DC732B6AC21138E6737DAAB1F8B9B8F5B6F70DACFI" TargetMode="External"/><Relationship Id="rId10" Type="http://schemas.openxmlformats.org/officeDocument/2006/relationships/footer" Target="footer1.xml"/><Relationship Id="rId19" Type="http://schemas.openxmlformats.org/officeDocument/2006/relationships/hyperlink" Target="consultantplus://offline/ref=AA7A4CAFA3A8FB1E2C0E7677C186F6860B6D9FE0348C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www.minfin.ru" TargetMode="External"/><Relationship Id="rId14" Type="http://schemas.openxmlformats.org/officeDocument/2006/relationships/footer" Target="footer4.xml"/><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D830-839D-484F-87E7-C2804E59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80</Pages>
  <Words>30942</Words>
  <Characters>176373</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206902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49</cp:revision>
  <cp:lastPrinted>2020-06-17T00:30:00Z</cp:lastPrinted>
  <dcterms:created xsi:type="dcterms:W3CDTF">2020-02-04T01:39:00Z</dcterms:created>
  <dcterms:modified xsi:type="dcterms:W3CDTF">2020-06-18T00:23:00Z</dcterms:modified>
</cp:coreProperties>
</file>