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372EA1">
        <w:rPr>
          <w:sz w:val="24"/>
          <w:szCs w:val="24"/>
        </w:rPr>
        <w:t>03</w:t>
      </w:r>
      <w:r w:rsidR="000F022C">
        <w:rPr>
          <w:sz w:val="24"/>
          <w:szCs w:val="24"/>
        </w:rPr>
        <w:t>"</w:t>
      </w:r>
      <w:r w:rsidR="004214AA">
        <w:rPr>
          <w:sz w:val="24"/>
          <w:szCs w:val="24"/>
        </w:rPr>
        <w:t xml:space="preserve"> </w:t>
      </w:r>
      <w:r w:rsidR="00372EA1">
        <w:rPr>
          <w:sz w:val="24"/>
          <w:szCs w:val="24"/>
        </w:rPr>
        <w:t>июл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372EA1">
        <w:rPr>
          <w:sz w:val="24"/>
          <w:szCs w:val="24"/>
        </w:rPr>
        <w:t>313</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372EA1" w:rsidRPr="00C770E9" w:rsidRDefault="00372EA1" w:rsidP="00372EA1">
      <w:pPr>
        <w:spacing w:line="240" w:lineRule="auto"/>
        <w:jc w:val="center"/>
        <w:outlineLvl w:val="0"/>
        <w:rPr>
          <w:sz w:val="24"/>
          <w:szCs w:val="24"/>
        </w:rPr>
      </w:pPr>
      <w:r>
        <w:rPr>
          <w:b/>
          <w:sz w:val="32"/>
          <w:szCs w:val="32"/>
        </w:rPr>
        <w:t>на в</w:t>
      </w:r>
      <w:r w:rsidRPr="00446397">
        <w:rPr>
          <w:b/>
          <w:sz w:val="32"/>
          <w:szCs w:val="32"/>
        </w:rPr>
        <w:t xml:space="preserve">ыполнение строительно-монтажных работ по объекту: </w:t>
      </w:r>
      <w:r w:rsidRPr="00031520">
        <w:rPr>
          <w:b/>
          <w:sz w:val="32"/>
          <w:szCs w:val="32"/>
        </w:rPr>
        <w:t>«Реконструкция гаража АО «Саханефтегазсбыт» по ул.Чиряева, 3 в г.Якутске» в 2020 году</w:t>
      </w:r>
    </w:p>
    <w:p w:rsidR="007D50BE" w:rsidRDefault="007D50BE" w:rsidP="00BB6C25">
      <w:pPr>
        <w:spacing w:line="240" w:lineRule="auto"/>
        <w:ind w:firstLine="0"/>
        <w:jc w:val="center"/>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300549">
            <w:pPr>
              <w:spacing w:line="240" w:lineRule="auto"/>
              <w:ind w:left="176" w:right="-533"/>
              <w:rPr>
                <w:sz w:val="24"/>
                <w:szCs w:val="24"/>
              </w:rPr>
            </w:pPr>
            <w:r>
              <w:rPr>
                <w:sz w:val="24"/>
                <w:szCs w:val="24"/>
              </w:rPr>
              <w:t>2.1.</w:t>
            </w:r>
            <w:r w:rsidR="00300549">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8</w:t>
            </w:r>
          </w:p>
        </w:tc>
      </w:tr>
      <w:tr w:rsidR="00300549" w:rsidTr="004E3C7D">
        <w:trPr>
          <w:trHeight w:val="360"/>
        </w:trPr>
        <w:tc>
          <w:tcPr>
            <w:tcW w:w="10207" w:type="dxa"/>
            <w:tcBorders>
              <w:top w:val="nil"/>
              <w:left w:val="nil"/>
              <w:bottom w:val="nil"/>
              <w:right w:val="nil"/>
            </w:tcBorders>
            <w:vAlign w:val="bottom"/>
          </w:tcPr>
          <w:p w:rsidR="00300549" w:rsidRPr="00E20BBF" w:rsidRDefault="00300549" w:rsidP="00300549">
            <w:pPr>
              <w:spacing w:line="240" w:lineRule="auto"/>
              <w:ind w:left="176" w:right="-533"/>
              <w:rPr>
                <w:sz w:val="24"/>
                <w:szCs w:val="24"/>
              </w:rPr>
            </w:pPr>
            <w:r w:rsidRPr="00E20BBF">
              <w:rPr>
                <w:sz w:val="24"/>
                <w:szCs w:val="24"/>
              </w:rPr>
              <w:t>2.1.</w:t>
            </w:r>
            <w:r>
              <w:rPr>
                <w:sz w:val="24"/>
                <w:szCs w:val="24"/>
              </w:rPr>
              <w:t>6</w:t>
            </w:r>
            <w:r w:rsidRPr="00E20BBF">
              <w:rPr>
                <w:sz w:val="24"/>
                <w:szCs w:val="24"/>
              </w:rPr>
              <w:t>.</w:t>
            </w:r>
            <w:r>
              <w:rPr>
                <w:sz w:val="24"/>
                <w:szCs w:val="24"/>
              </w:rPr>
              <w:t xml:space="preserve"> </w:t>
            </w:r>
            <w:r w:rsidRPr="00637CC0">
              <w:rPr>
                <w:sz w:val="24"/>
                <w:szCs w:val="24"/>
              </w:rPr>
              <w:t>Вид договорной цены</w:t>
            </w:r>
            <w:r>
              <w:rPr>
                <w:b/>
                <w:sz w:val="24"/>
                <w:szCs w:val="24"/>
              </w:rPr>
              <w:t xml:space="preserve"> </w:t>
            </w:r>
            <w:r w:rsidRPr="00E20BBF">
              <w:rPr>
                <w:sz w:val="24"/>
                <w:szCs w:val="24"/>
              </w:rPr>
              <w:t>. . . . . . . . . . . . . . . . . . . . . . . . . . . . . . . . . . .</w:t>
            </w:r>
            <w:r>
              <w:rPr>
                <w:sz w:val="24"/>
                <w:szCs w:val="24"/>
              </w:rPr>
              <w:t xml:space="preserve"> </w:t>
            </w:r>
            <w:r w:rsidRPr="00E20BBF">
              <w:rPr>
                <w:sz w:val="24"/>
                <w:szCs w:val="24"/>
              </w:rPr>
              <w:t>. . . . . . . . . . . . . . . . . . .</w:t>
            </w:r>
            <w:r>
              <w:rPr>
                <w:sz w:val="24"/>
                <w:szCs w:val="24"/>
              </w:rPr>
              <w:t xml:space="preserve"> . . </w:t>
            </w:r>
          </w:p>
        </w:tc>
        <w:tc>
          <w:tcPr>
            <w:tcW w:w="15169" w:type="dxa"/>
            <w:tcBorders>
              <w:top w:val="nil"/>
              <w:left w:val="nil"/>
              <w:bottom w:val="nil"/>
              <w:right w:val="nil"/>
            </w:tcBorders>
            <w:vAlign w:val="bottom"/>
          </w:tcPr>
          <w:p w:rsidR="00300549" w:rsidRPr="00E20BBF" w:rsidRDefault="00300549" w:rsidP="00300549">
            <w:pPr>
              <w:spacing w:line="240" w:lineRule="auto"/>
              <w:ind w:right="-533" w:firstLine="0"/>
              <w:rPr>
                <w:sz w:val="24"/>
                <w:szCs w:val="24"/>
              </w:rPr>
            </w:pPr>
            <w:r w:rsidRPr="00E20BBF">
              <w:rPr>
                <w:sz w:val="24"/>
                <w:szCs w:val="24"/>
              </w:rPr>
              <w:t xml:space="preserve"> </w:t>
            </w: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10</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E9761B">
            <w:pPr>
              <w:spacing w:line="240" w:lineRule="auto"/>
              <w:ind w:left="176" w:right="-533" w:hanging="149"/>
              <w:rPr>
                <w:sz w:val="24"/>
                <w:szCs w:val="24"/>
              </w:rPr>
            </w:pPr>
            <w:r>
              <w:rPr>
                <w:sz w:val="24"/>
                <w:szCs w:val="24"/>
              </w:rPr>
              <w:t xml:space="preserve">  </w:t>
            </w:r>
            <w:r w:rsidR="00E9761B">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E9761B">
              <w:rPr>
                <w:sz w:val="24"/>
                <w:szCs w:val="24"/>
              </w:rPr>
              <w:t>33</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300549">
            <w:pPr>
              <w:spacing w:line="240" w:lineRule="auto"/>
              <w:ind w:right="-533" w:hanging="149"/>
              <w:rPr>
                <w:sz w:val="24"/>
                <w:szCs w:val="24"/>
              </w:rPr>
            </w:pPr>
            <w:r>
              <w:rPr>
                <w:sz w:val="24"/>
                <w:szCs w:val="24"/>
              </w:rPr>
              <w:t xml:space="preserve">     </w:t>
            </w:r>
            <w:r w:rsidR="00E9761B">
              <w:rPr>
                <w:sz w:val="24"/>
                <w:szCs w:val="24"/>
              </w:rPr>
              <w:t>34</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4.6. Подача Заявок и их прием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36</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37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4.13. Обеспечение исполнения обязательств по договору.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4.14. Исполнение договора.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46</w:t>
            </w:r>
          </w:p>
        </w:tc>
      </w:tr>
      <w:tr w:rsidR="00300549" w:rsidTr="00A15E86">
        <w:trPr>
          <w:trHeight w:val="360"/>
        </w:trPr>
        <w:tc>
          <w:tcPr>
            <w:tcW w:w="10207" w:type="dxa"/>
            <w:vAlign w:val="bottom"/>
            <w:hideMark/>
          </w:tcPr>
          <w:p w:rsidR="00300549" w:rsidRDefault="00300549" w:rsidP="00300549">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295B9C">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295B9C">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295B9C">
              <w:rPr>
                <w:sz w:val="24"/>
                <w:szCs w:val="24"/>
              </w:rPr>
              <w:t>48</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 xml:space="preserve">(Форма 2) </w:t>
            </w:r>
            <w:r>
              <w:rPr>
                <w:sz w:val="24"/>
                <w:szCs w:val="24"/>
              </w:rPr>
              <w:t xml:space="preserve">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295B9C">
              <w:rPr>
                <w:sz w:val="24"/>
                <w:szCs w:val="24"/>
              </w:rPr>
              <w:t>50</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295B9C">
              <w:rPr>
                <w:sz w:val="24"/>
                <w:szCs w:val="24"/>
              </w:rPr>
              <w:t>51</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 Анкета Участника (Форма 3) . . . . . . . . . . . . . . . . . . . . . . . . . . .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52</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54</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5.4. Декларация СМСП (Форма 4) . . . . . . . . . . . . . . . . . . . . . . . . .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55</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5.4.1. Инструкция по заполнению . . . . . . . . . . . . . . . . . . . . . . . . .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59</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 Справка об отсутствии признаков крупной сделки (Форма 5).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60</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5.5.1. Инструкция по заполнению . . . . . . . . . . . . . . . . . . . . . . . . . . . . . . . . . . . . . . . . . . . . . . . . . . </w:t>
            </w:r>
          </w:p>
        </w:tc>
        <w:tc>
          <w:tcPr>
            <w:tcW w:w="15169" w:type="dxa"/>
            <w:vAlign w:val="bottom"/>
          </w:tcPr>
          <w:p w:rsidR="00295B9C" w:rsidRDefault="00295B9C" w:rsidP="00295B9C">
            <w:pPr>
              <w:spacing w:line="240" w:lineRule="atLeast"/>
              <w:ind w:left="176" w:right="-533" w:hanging="149"/>
              <w:rPr>
                <w:sz w:val="24"/>
                <w:szCs w:val="24"/>
              </w:rPr>
            </w:pPr>
            <w:r>
              <w:rPr>
                <w:sz w:val="24"/>
                <w:szCs w:val="24"/>
              </w:rPr>
              <w:t xml:space="preserve">  61</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 xml:space="preserve">5.6. Сведения о наличии собственных ресурсов </w:t>
            </w:r>
            <w:r>
              <w:rPr>
                <w:bCs/>
                <w:sz w:val="24"/>
                <w:szCs w:val="24"/>
              </w:rPr>
              <w:t xml:space="preserve">(Форма 6) </w:t>
            </w:r>
            <w:r>
              <w:rPr>
                <w:sz w:val="24"/>
                <w:szCs w:val="24"/>
              </w:rPr>
              <w:t xml:space="preserve">. . . . . . . . . . . . . . . . . . . . . . . . . . . . . . . . </w:t>
            </w:r>
          </w:p>
        </w:tc>
        <w:tc>
          <w:tcPr>
            <w:tcW w:w="15169" w:type="dxa"/>
            <w:vAlign w:val="bottom"/>
            <w:hideMark/>
          </w:tcPr>
          <w:p w:rsidR="00295B9C" w:rsidRDefault="00295B9C" w:rsidP="00295B9C">
            <w:pPr>
              <w:spacing w:line="240" w:lineRule="atLeast"/>
              <w:ind w:left="176" w:right="-533" w:hanging="149"/>
              <w:rPr>
                <w:sz w:val="24"/>
                <w:szCs w:val="24"/>
              </w:rPr>
            </w:pPr>
            <w:r>
              <w:rPr>
                <w:sz w:val="24"/>
                <w:szCs w:val="24"/>
              </w:rPr>
              <w:t xml:space="preserve">  62</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5.6.1 Инструкция по заполнению . . . . . . . . . . . . . . . . . . . . . . . . . . . . . . . . . . . . . . . . . . . . . . . . . . .</w:t>
            </w:r>
          </w:p>
        </w:tc>
        <w:tc>
          <w:tcPr>
            <w:tcW w:w="15169" w:type="dxa"/>
            <w:vAlign w:val="bottom"/>
            <w:hideMark/>
          </w:tcPr>
          <w:p w:rsidR="00295B9C" w:rsidRDefault="00295B9C" w:rsidP="00295B9C">
            <w:pPr>
              <w:spacing w:line="240" w:lineRule="atLeast"/>
              <w:ind w:left="176" w:right="-533" w:hanging="149"/>
              <w:rPr>
                <w:sz w:val="24"/>
                <w:szCs w:val="24"/>
              </w:rPr>
            </w:pPr>
            <w:r>
              <w:rPr>
                <w:sz w:val="24"/>
                <w:szCs w:val="24"/>
              </w:rPr>
              <w:t xml:space="preserve">  63</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«ОТС» </w:t>
      </w:r>
      <w:hyperlink r:id="rId10" w:history="1">
        <w:r w:rsidRPr="00372EA1">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265B0D" w:rsidRPr="00265B0D">
        <w:rPr>
          <w:sz w:val="24"/>
          <w:szCs w:val="24"/>
        </w:rPr>
        <w:t>на выполнение строительно-монтажных работ по объекту: «Реконструкция гаража АО «Саханефтегазсбыт» по ул.Чиряева, 3 в г.Якутске»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372EA1">
        <w:rPr>
          <w:sz w:val="24"/>
          <w:szCs w:val="24"/>
        </w:rPr>
        <w:t>Иванов Семен Гаврильевич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w:t>
      </w:r>
      <w:r w:rsidR="00372EA1">
        <w:rPr>
          <w:sz w:val="24"/>
          <w:szCs w:val="24"/>
        </w:rPr>
        <w:t>5</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2" w:name="_Toc322017039"/>
      <w:bookmarkStart w:id="43" w:name="_Toc57314623"/>
      <w:bookmarkStart w:id="44" w:name="_Toc69728948"/>
      <w:bookmarkStart w:id="45"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2"/>
    </w:p>
    <w:p w:rsidR="007631A2" w:rsidRPr="00424E1F" w:rsidRDefault="007631A2" w:rsidP="007631A2">
      <w:pPr>
        <w:pStyle w:val="af6"/>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BB6C25">
        <w:rPr>
          <w:b/>
          <w:snapToGrid w:val="0"/>
          <w:sz w:val="24"/>
          <w:szCs w:val="24"/>
        </w:rPr>
        <w:t>2.1.      Общие положения.</w:t>
      </w:r>
    </w:p>
    <w:p w:rsidR="001A14B9" w:rsidRPr="00A20BC8" w:rsidRDefault="001A14B9" w:rsidP="00D72D28">
      <w:pPr>
        <w:widowControl w:val="0"/>
        <w:tabs>
          <w:tab w:val="num" w:pos="0"/>
        </w:tabs>
        <w:autoSpaceDE w:val="0"/>
        <w:autoSpaceDN w:val="0"/>
        <w:adjustRightInd w:val="0"/>
        <w:spacing w:line="240" w:lineRule="auto"/>
        <w:ind w:firstLine="0"/>
        <w:rPr>
          <w:sz w:val="24"/>
          <w:szCs w:val="24"/>
        </w:rPr>
      </w:pPr>
      <w:r w:rsidRPr="00A20BC8">
        <w:rPr>
          <w:b/>
          <w:sz w:val="24"/>
          <w:szCs w:val="24"/>
        </w:rPr>
        <w:t>2.1.1.</w:t>
      </w:r>
      <w:r w:rsidRPr="00A20BC8">
        <w:rPr>
          <w:sz w:val="24"/>
          <w:szCs w:val="24"/>
        </w:rPr>
        <w:t xml:space="preserve"> </w:t>
      </w:r>
      <w:r w:rsidRPr="00A20BC8">
        <w:rPr>
          <w:b/>
          <w:bCs/>
          <w:sz w:val="24"/>
          <w:szCs w:val="24"/>
        </w:rPr>
        <w:t>Предмет закупки:</w:t>
      </w:r>
      <w:r w:rsidRPr="00A20BC8">
        <w:rPr>
          <w:b/>
          <w:sz w:val="24"/>
          <w:szCs w:val="24"/>
        </w:rPr>
        <w:t xml:space="preserve"> </w:t>
      </w:r>
      <w:r w:rsidR="00372EA1">
        <w:rPr>
          <w:sz w:val="24"/>
          <w:szCs w:val="24"/>
        </w:rPr>
        <w:t>В</w:t>
      </w:r>
      <w:r w:rsidR="00372EA1" w:rsidRPr="005179D3">
        <w:rPr>
          <w:sz w:val="24"/>
          <w:szCs w:val="24"/>
        </w:rPr>
        <w:t>ыпол</w:t>
      </w:r>
      <w:r w:rsidR="00372EA1">
        <w:rPr>
          <w:sz w:val="24"/>
          <w:szCs w:val="24"/>
        </w:rPr>
        <w:t>не</w:t>
      </w:r>
      <w:r w:rsidR="00372EA1" w:rsidRPr="005179D3">
        <w:rPr>
          <w:sz w:val="24"/>
          <w:szCs w:val="24"/>
        </w:rPr>
        <w:t>ние строите</w:t>
      </w:r>
      <w:r w:rsidR="00372EA1">
        <w:rPr>
          <w:sz w:val="24"/>
          <w:szCs w:val="24"/>
        </w:rPr>
        <w:t>льно-монтажных работ по объекту</w:t>
      </w:r>
      <w:r w:rsidR="00372EA1" w:rsidRPr="005179D3">
        <w:rPr>
          <w:sz w:val="24"/>
          <w:szCs w:val="24"/>
        </w:rPr>
        <w:t xml:space="preserve"> </w:t>
      </w:r>
      <w:r w:rsidR="00372EA1" w:rsidRPr="00F72E3F">
        <w:rPr>
          <w:sz w:val="24"/>
          <w:szCs w:val="24"/>
        </w:rPr>
        <w:t xml:space="preserve">«Реконструкция гаража АО «Саханефтегазсбыт» по ул.Чиряева, 3 в г.Якутске» </w:t>
      </w:r>
      <w:bookmarkStart w:id="54" w:name="_GoBack"/>
      <w:bookmarkEnd w:id="54"/>
      <w:r w:rsidR="00372EA1" w:rsidRPr="005179D3">
        <w:rPr>
          <w:sz w:val="24"/>
          <w:szCs w:val="24"/>
        </w:rPr>
        <w:t>в 2020 году</w:t>
      </w:r>
      <w:r w:rsidR="00372EA1" w:rsidRPr="00E862EF">
        <w:rPr>
          <w:rFonts w:cs="Arial"/>
          <w:sz w:val="24"/>
          <w:szCs w:val="24"/>
        </w:rPr>
        <w:t xml:space="preserve"> </w:t>
      </w:r>
      <w:r w:rsidRPr="00A20BC8">
        <w:rPr>
          <w:sz w:val="24"/>
          <w:szCs w:val="24"/>
        </w:rPr>
        <w:t>(далее по тексту – Объект). Закупка проводится по Лоту № 1:</w:t>
      </w:r>
    </w:p>
    <w:tbl>
      <w:tblPr>
        <w:tblStyle w:val="42"/>
        <w:tblW w:w="10461" w:type="dxa"/>
        <w:tblInd w:w="-5" w:type="dxa"/>
        <w:tblLayout w:type="fixed"/>
        <w:tblLook w:val="04A0" w:firstRow="1" w:lastRow="0" w:firstColumn="1" w:lastColumn="0" w:noHBand="0" w:noVBand="1"/>
      </w:tblPr>
      <w:tblGrid>
        <w:gridCol w:w="709"/>
        <w:gridCol w:w="2297"/>
        <w:gridCol w:w="1134"/>
        <w:gridCol w:w="1502"/>
        <w:gridCol w:w="1616"/>
        <w:gridCol w:w="1560"/>
        <w:gridCol w:w="1643"/>
      </w:tblGrid>
      <w:tr w:rsidR="00372EA1" w:rsidRPr="00372EA1" w:rsidTr="00A439E3">
        <w:trPr>
          <w:trHeight w:val="740"/>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b/>
                <w:sz w:val="20"/>
                <w:szCs w:val="20"/>
              </w:rPr>
            </w:pPr>
            <w:r w:rsidRPr="00A439E3">
              <w:rPr>
                <w:b/>
                <w:sz w:val="20"/>
                <w:szCs w:val="20"/>
              </w:rPr>
              <w:t>№ п/п</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b/>
                <w:sz w:val="20"/>
                <w:szCs w:val="20"/>
              </w:rPr>
            </w:pPr>
            <w:r w:rsidRPr="00A439E3">
              <w:rPr>
                <w:b/>
                <w:sz w:val="20"/>
                <w:szCs w:val="20"/>
              </w:rPr>
              <w:t>Вид работ по объекту «Реконструкция гаража АО «Саханефтегазсбыт» по ул.Чиряева, 3 в г.Якутске»</w:t>
            </w:r>
          </w:p>
        </w:tc>
        <w:tc>
          <w:tcPr>
            <w:tcW w:w="1134" w:type="dxa"/>
            <w:vAlign w:val="center"/>
          </w:tcPr>
          <w:p w:rsidR="00372EA1" w:rsidRPr="00A439E3" w:rsidRDefault="00372EA1" w:rsidP="00372EA1">
            <w:pPr>
              <w:widowControl w:val="0"/>
              <w:autoSpaceDE w:val="0"/>
              <w:autoSpaceDN w:val="0"/>
              <w:adjustRightInd w:val="0"/>
              <w:spacing w:line="240" w:lineRule="auto"/>
              <w:ind w:left="-111" w:right="-110" w:firstLine="5"/>
              <w:contextualSpacing/>
              <w:jc w:val="center"/>
              <w:rPr>
                <w:b/>
                <w:sz w:val="20"/>
                <w:szCs w:val="20"/>
              </w:rPr>
            </w:pPr>
            <w:r w:rsidRPr="00A439E3">
              <w:rPr>
                <w:b/>
                <w:sz w:val="20"/>
                <w:szCs w:val="20"/>
              </w:rPr>
              <w:t>№ локальной сметы</w:t>
            </w:r>
          </w:p>
        </w:tc>
        <w:tc>
          <w:tcPr>
            <w:tcW w:w="1502" w:type="dxa"/>
            <w:vAlign w:val="center"/>
          </w:tcPr>
          <w:p w:rsidR="00372EA1" w:rsidRPr="00A439E3" w:rsidRDefault="00372EA1" w:rsidP="00372EA1">
            <w:pPr>
              <w:widowControl w:val="0"/>
              <w:autoSpaceDE w:val="0"/>
              <w:autoSpaceDN w:val="0"/>
              <w:adjustRightInd w:val="0"/>
              <w:spacing w:line="240" w:lineRule="auto"/>
              <w:ind w:left="-111" w:right="-110" w:firstLine="5"/>
              <w:contextualSpacing/>
              <w:jc w:val="center"/>
              <w:rPr>
                <w:b/>
                <w:sz w:val="20"/>
                <w:szCs w:val="20"/>
              </w:rPr>
            </w:pPr>
            <w:r w:rsidRPr="00A439E3">
              <w:rPr>
                <w:b/>
                <w:sz w:val="20"/>
                <w:szCs w:val="20"/>
              </w:rPr>
              <w:t>Шифр проекта</w:t>
            </w:r>
          </w:p>
        </w:tc>
        <w:tc>
          <w:tcPr>
            <w:tcW w:w="1616" w:type="dxa"/>
          </w:tcPr>
          <w:p w:rsidR="00372EA1" w:rsidRPr="00A439E3" w:rsidRDefault="00372EA1" w:rsidP="00372EA1">
            <w:pPr>
              <w:widowControl w:val="0"/>
              <w:autoSpaceDE w:val="0"/>
              <w:autoSpaceDN w:val="0"/>
              <w:adjustRightInd w:val="0"/>
              <w:spacing w:line="240" w:lineRule="auto"/>
              <w:ind w:left="-111" w:right="-110" w:firstLine="5"/>
              <w:contextualSpacing/>
              <w:jc w:val="center"/>
              <w:rPr>
                <w:b/>
                <w:sz w:val="20"/>
                <w:szCs w:val="20"/>
              </w:rPr>
            </w:pPr>
            <w:r w:rsidRPr="00A439E3">
              <w:rPr>
                <w:b/>
                <w:sz w:val="20"/>
                <w:szCs w:val="20"/>
              </w:rPr>
              <w:t>Сметная стоимость в базисных ценах на 01.01.2000г.</w:t>
            </w:r>
          </w:p>
        </w:tc>
        <w:tc>
          <w:tcPr>
            <w:tcW w:w="1560" w:type="dxa"/>
          </w:tcPr>
          <w:p w:rsidR="00372EA1" w:rsidRPr="00A439E3" w:rsidRDefault="00372EA1" w:rsidP="00372EA1">
            <w:pPr>
              <w:widowControl w:val="0"/>
              <w:autoSpaceDE w:val="0"/>
              <w:autoSpaceDN w:val="0"/>
              <w:adjustRightInd w:val="0"/>
              <w:spacing w:line="240" w:lineRule="auto"/>
              <w:ind w:left="-111" w:right="-110" w:firstLine="5"/>
              <w:contextualSpacing/>
              <w:jc w:val="center"/>
              <w:rPr>
                <w:b/>
                <w:sz w:val="20"/>
                <w:szCs w:val="20"/>
              </w:rPr>
            </w:pPr>
            <w:r w:rsidRPr="00A439E3">
              <w:rPr>
                <w:b/>
                <w:sz w:val="20"/>
                <w:szCs w:val="20"/>
              </w:rPr>
              <w:t xml:space="preserve">Индекс изменения сметной стоимости СМР на </w:t>
            </w:r>
            <w:r w:rsidRPr="00A439E3">
              <w:rPr>
                <w:b/>
                <w:sz w:val="20"/>
                <w:szCs w:val="20"/>
                <w:lang w:val="en-US"/>
              </w:rPr>
              <w:t>I</w:t>
            </w:r>
            <w:r w:rsidRPr="00A439E3">
              <w:rPr>
                <w:b/>
                <w:sz w:val="20"/>
                <w:szCs w:val="20"/>
              </w:rPr>
              <w:t xml:space="preserve"> квартал 2020г по 1-й ценовой зоне РС (Я)</w:t>
            </w:r>
          </w:p>
        </w:tc>
        <w:tc>
          <w:tcPr>
            <w:tcW w:w="1643" w:type="dxa"/>
            <w:vAlign w:val="center"/>
          </w:tcPr>
          <w:p w:rsidR="00372EA1" w:rsidRPr="00A439E3" w:rsidRDefault="00372EA1" w:rsidP="00372EA1">
            <w:pPr>
              <w:widowControl w:val="0"/>
              <w:autoSpaceDE w:val="0"/>
              <w:autoSpaceDN w:val="0"/>
              <w:adjustRightInd w:val="0"/>
              <w:spacing w:line="240" w:lineRule="auto"/>
              <w:ind w:right="-110" w:firstLine="0"/>
              <w:contextualSpacing/>
              <w:jc w:val="center"/>
              <w:rPr>
                <w:b/>
                <w:sz w:val="20"/>
                <w:szCs w:val="20"/>
              </w:rPr>
            </w:pPr>
            <w:r w:rsidRPr="00A439E3">
              <w:rPr>
                <w:b/>
                <w:sz w:val="20"/>
                <w:szCs w:val="20"/>
              </w:rPr>
              <w:t>Начальная (максимальная) цена договора (цена лота) без НДС, руб.</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1</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Общестроительные работы</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1</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0120-01-АС,</w:t>
            </w:r>
          </w:p>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0120-01-КМ</w:t>
            </w: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1 558 393,75</w:t>
            </w:r>
          </w:p>
        </w:tc>
        <w:tc>
          <w:tcPr>
            <w:tcW w:w="1560"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21 801 928,56</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2</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 xml:space="preserve">Отопление </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2</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0120-01-ОВ, 0120-01-ОВ.С</w:t>
            </w: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95 055,00</w:t>
            </w:r>
          </w:p>
        </w:tc>
        <w:tc>
          <w:tcPr>
            <w:tcW w:w="1560" w:type="dxa"/>
          </w:tcPr>
          <w:p w:rsidR="00372EA1" w:rsidRPr="00A439E3" w:rsidRDefault="00372EA1" w:rsidP="00372EA1">
            <w:pPr>
              <w:spacing w:after="200" w:line="276" w:lineRule="auto"/>
              <w:ind w:firstLine="0"/>
              <w:jc w:val="center"/>
              <w:rPr>
                <w:sz w:val="20"/>
                <w:szCs w:val="20"/>
              </w:rPr>
            </w:pPr>
          </w:p>
          <w:p w:rsidR="00372EA1" w:rsidRPr="00A439E3" w:rsidRDefault="00372EA1" w:rsidP="00372EA1">
            <w:pPr>
              <w:spacing w:after="200" w:line="276" w:lineRule="auto"/>
              <w:ind w:firstLine="0"/>
              <w:jc w:val="center"/>
              <w:rPr>
                <w:rFonts w:ascii="Calibri" w:eastAsia="Calibri" w:hAnsi="Calibri"/>
                <w:sz w:val="20"/>
                <w:szCs w:val="20"/>
                <w:lang w:eastAsia="en-US"/>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1 329 819,45</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3</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Система внутреннего электроосвещения и силового оборудования</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7</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0120-01-ЭОМ, 0120-01-ЭОМ.С</w:t>
            </w: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57 744,69</w:t>
            </w:r>
          </w:p>
        </w:tc>
        <w:tc>
          <w:tcPr>
            <w:tcW w:w="1560" w:type="dxa"/>
          </w:tcPr>
          <w:p w:rsidR="00372EA1" w:rsidRPr="00A439E3" w:rsidRDefault="00372EA1" w:rsidP="00372EA1">
            <w:pPr>
              <w:spacing w:after="200" w:line="276" w:lineRule="auto"/>
              <w:ind w:firstLine="0"/>
              <w:jc w:val="center"/>
              <w:rPr>
                <w:sz w:val="20"/>
                <w:szCs w:val="20"/>
              </w:rPr>
            </w:pPr>
          </w:p>
          <w:p w:rsidR="00372EA1" w:rsidRPr="00A439E3" w:rsidRDefault="00372EA1" w:rsidP="00372EA1">
            <w:pPr>
              <w:spacing w:after="200" w:line="276" w:lineRule="auto"/>
              <w:ind w:firstLine="0"/>
              <w:jc w:val="center"/>
              <w:rPr>
                <w:rFonts w:ascii="Calibri" w:eastAsia="Calibri" w:hAnsi="Calibri"/>
                <w:sz w:val="20"/>
                <w:szCs w:val="20"/>
                <w:lang w:eastAsia="en-US"/>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807 848,21</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4</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Наружное электроснабжение</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1</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0120-01-ЭС, 0120-01-ЭС.С</w:t>
            </w: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20 757,60</w:t>
            </w:r>
          </w:p>
        </w:tc>
        <w:tc>
          <w:tcPr>
            <w:tcW w:w="1560" w:type="dxa"/>
          </w:tcPr>
          <w:p w:rsidR="00372EA1" w:rsidRPr="00A439E3" w:rsidRDefault="00372EA1" w:rsidP="00372EA1">
            <w:pPr>
              <w:spacing w:after="200" w:line="276" w:lineRule="auto"/>
              <w:ind w:firstLine="0"/>
              <w:jc w:val="center"/>
              <w:rPr>
                <w:sz w:val="20"/>
                <w:szCs w:val="20"/>
              </w:rPr>
            </w:pPr>
          </w:p>
          <w:p w:rsidR="00372EA1" w:rsidRPr="00A439E3" w:rsidRDefault="00372EA1" w:rsidP="00372EA1">
            <w:pPr>
              <w:spacing w:after="200" w:line="276" w:lineRule="auto"/>
              <w:ind w:firstLine="0"/>
              <w:jc w:val="center"/>
              <w:rPr>
                <w:rFonts w:ascii="Calibri" w:eastAsia="Calibri" w:hAnsi="Calibri"/>
                <w:sz w:val="20"/>
                <w:szCs w:val="20"/>
                <w:lang w:eastAsia="en-US"/>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290 398,82</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5</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Тепловые сети</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2</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 xml:space="preserve">0120-ТС, </w:t>
            </w:r>
          </w:p>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0120-ТС.С</w:t>
            </w: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73 069,31</w:t>
            </w:r>
          </w:p>
        </w:tc>
        <w:tc>
          <w:tcPr>
            <w:tcW w:w="1560" w:type="dxa"/>
          </w:tcPr>
          <w:p w:rsidR="00372EA1" w:rsidRPr="00A439E3" w:rsidRDefault="00372EA1" w:rsidP="00372EA1">
            <w:pPr>
              <w:spacing w:after="200" w:line="276" w:lineRule="auto"/>
              <w:ind w:firstLine="0"/>
              <w:jc w:val="center"/>
              <w:rPr>
                <w:sz w:val="20"/>
                <w:szCs w:val="20"/>
              </w:rPr>
            </w:pPr>
          </w:p>
          <w:p w:rsidR="00372EA1" w:rsidRPr="00A439E3" w:rsidRDefault="00372EA1" w:rsidP="00372EA1">
            <w:pPr>
              <w:spacing w:after="200" w:line="276" w:lineRule="auto"/>
              <w:ind w:firstLine="0"/>
              <w:jc w:val="center"/>
              <w:rPr>
                <w:rFonts w:ascii="Calibri" w:eastAsia="Calibri" w:hAnsi="Calibri"/>
                <w:sz w:val="20"/>
                <w:szCs w:val="20"/>
                <w:lang w:eastAsia="en-US"/>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1 022 239,65</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6</w:t>
            </w: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sz w:val="20"/>
                <w:szCs w:val="20"/>
              </w:rPr>
            </w:pPr>
            <w:r w:rsidRPr="00A439E3">
              <w:rPr>
                <w:sz w:val="20"/>
                <w:szCs w:val="20"/>
              </w:rPr>
              <w:t>Тепловые сети. (опоры, лотки)</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1</w:t>
            </w: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r w:rsidRPr="00A439E3">
              <w:rPr>
                <w:sz w:val="20"/>
                <w:szCs w:val="20"/>
              </w:rPr>
              <w:t xml:space="preserve">0120-АС </w:t>
            </w:r>
          </w:p>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p>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18 725,04</w:t>
            </w:r>
          </w:p>
        </w:tc>
        <w:tc>
          <w:tcPr>
            <w:tcW w:w="1560" w:type="dxa"/>
          </w:tcPr>
          <w:p w:rsidR="00372EA1" w:rsidRPr="00A439E3" w:rsidRDefault="00372EA1" w:rsidP="00372EA1">
            <w:pPr>
              <w:spacing w:after="200" w:line="276" w:lineRule="auto"/>
              <w:ind w:firstLine="0"/>
              <w:jc w:val="center"/>
              <w:rPr>
                <w:sz w:val="20"/>
                <w:szCs w:val="20"/>
              </w:rPr>
            </w:pPr>
          </w:p>
          <w:p w:rsidR="00372EA1" w:rsidRPr="00A439E3" w:rsidRDefault="00372EA1" w:rsidP="00372EA1">
            <w:pPr>
              <w:spacing w:after="200" w:line="276" w:lineRule="auto"/>
              <w:ind w:firstLine="0"/>
              <w:jc w:val="center"/>
              <w:rPr>
                <w:sz w:val="20"/>
                <w:szCs w:val="20"/>
              </w:rPr>
            </w:pPr>
            <w:r w:rsidRPr="00A439E3">
              <w:rPr>
                <w:sz w:val="20"/>
                <w:szCs w:val="20"/>
              </w:rPr>
              <w:t>13,99</w:t>
            </w: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sz w:val="20"/>
                <w:szCs w:val="20"/>
              </w:rPr>
            </w:pPr>
            <w:r w:rsidRPr="00A439E3">
              <w:rPr>
                <w:sz w:val="20"/>
                <w:szCs w:val="20"/>
              </w:rPr>
              <w:t>261 963,31</w:t>
            </w:r>
          </w:p>
        </w:tc>
      </w:tr>
      <w:tr w:rsidR="00372EA1" w:rsidRPr="00372EA1" w:rsidTr="00A439E3">
        <w:trPr>
          <w:trHeight w:val="929"/>
        </w:trPr>
        <w:tc>
          <w:tcPr>
            <w:tcW w:w="709"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sz w:val="20"/>
                <w:szCs w:val="20"/>
              </w:rPr>
            </w:pPr>
          </w:p>
        </w:tc>
        <w:tc>
          <w:tcPr>
            <w:tcW w:w="2297" w:type="dxa"/>
            <w:vAlign w:val="center"/>
          </w:tcPr>
          <w:p w:rsidR="00372EA1" w:rsidRPr="00A439E3" w:rsidRDefault="00372EA1" w:rsidP="00372EA1">
            <w:pPr>
              <w:widowControl w:val="0"/>
              <w:autoSpaceDE w:val="0"/>
              <w:autoSpaceDN w:val="0"/>
              <w:adjustRightInd w:val="0"/>
              <w:spacing w:line="240" w:lineRule="auto"/>
              <w:ind w:firstLine="0"/>
              <w:contextualSpacing/>
              <w:jc w:val="left"/>
              <w:rPr>
                <w:b/>
                <w:sz w:val="20"/>
                <w:szCs w:val="20"/>
              </w:rPr>
            </w:pPr>
            <w:r w:rsidRPr="00A439E3">
              <w:rPr>
                <w:b/>
                <w:sz w:val="20"/>
                <w:szCs w:val="20"/>
              </w:rPr>
              <w:t>Итого без НДС, руб.:</w:t>
            </w:r>
          </w:p>
        </w:tc>
        <w:tc>
          <w:tcPr>
            <w:tcW w:w="1134"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b/>
                <w:sz w:val="20"/>
                <w:szCs w:val="20"/>
              </w:rPr>
            </w:pPr>
          </w:p>
        </w:tc>
        <w:tc>
          <w:tcPr>
            <w:tcW w:w="1502" w:type="dxa"/>
            <w:vAlign w:val="center"/>
          </w:tcPr>
          <w:p w:rsidR="00372EA1" w:rsidRPr="00A439E3" w:rsidRDefault="00372EA1" w:rsidP="00372EA1">
            <w:pPr>
              <w:widowControl w:val="0"/>
              <w:autoSpaceDE w:val="0"/>
              <w:autoSpaceDN w:val="0"/>
              <w:adjustRightInd w:val="0"/>
              <w:spacing w:line="240" w:lineRule="auto"/>
              <w:ind w:firstLine="0"/>
              <w:contextualSpacing/>
              <w:jc w:val="center"/>
              <w:rPr>
                <w:b/>
                <w:sz w:val="20"/>
                <w:szCs w:val="20"/>
              </w:rPr>
            </w:pPr>
          </w:p>
        </w:tc>
        <w:tc>
          <w:tcPr>
            <w:tcW w:w="1616" w:type="dxa"/>
          </w:tcPr>
          <w:p w:rsidR="00372EA1" w:rsidRPr="00A439E3" w:rsidRDefault="00372EA1" w:rsidP="00372EA1">
            <w:pPr>
              <w:widowControl w:val="0"/>
              <w:autoSpaceDE w:val="0"/>
              <w:autoSpaceDN w:val="0"/>
              <w:adjustRightInd w:val="0"/>
              <w:spacing w:line="240" w:lineRule="auto"/>
              <w:ind w:firstLine="5"/>
              <w:contextualSpacing/>
              <w:jc w:val="center"/>
              <w:rPr>
                <w:b/>
                <w:sz w:val="20"/>
                <w:szCs w:val="20"/>
              </w:rPr>
            </w:pPr>
          </w:p>
        </w:tc>
        <w:tc>
          <w:tcPr>
            <w:tcW w:w="1560" w:type="dxa"/>
          </w:tcPr>
          <w:p w:rsidR="00372EA1" w:rsidRPr="00A439E3" w:rsidRDefault="00372EA1" w:rsidP="00372EA1">
            <w:pPr>
              <w:widowControl w:val="0"/>
              <w:autoSpaceDE w:val="0"/>
              <w:autoSpaceDN w:val="0"/>
              <w:adjustRightInd w:val="0"/>
              <w:spacing w:line="240" w:lineRule="auto"/>
              <w:ind w:firstLine="5"/>
              <w:contextualSpacing/>
              <w:jc w:val="center"/>
              <w:rPr>
                <w:b/>
                <w:sz w:val="20"/>
                <w:szCs w:val="20"/>
              </w:rPr>
            </w:pPr>
          </w:p>
        </w:tc>
        <w:tc>
          <w:tcPr>
            <w:tcW w:w="1643" w:type="dxa"/>
            <w:vAlign w:val="center"/>
          </w:tcPr>
          <w:p w:rsidR="00372EA1" w:rsidRPr="00A439E3" w:rsidRDefault="00372EA1" w:rsidP="00372EA1">
            <w:pPr>
              <w:widowControl w:val="0"/>
              <w:autoSpaceDE w:val="0"/>
              <w:autoSpaceDN w:val="0"/>
              <w:adjustRightInd w:val="0"/>
              <w:spacing w:line="240" w:lineRule="auto"/>
              <w:ind w:firstLine="5"/>
              <w:contextualSpacing/>
              <w:jc w:val="center"/>
              <w:rPr>
                <w:b/>
                <w:sz w:val="20"/>
                <w:szCs w:val="20"/>
              </w:rPr>
            </w:pPr>
            <w:r w:rsidRPr="00A439E3">
              <w:rPr>
                <w:b/>
                <w:sz w:val="20"/>
                <w:szCs w:val="20"/>
              </w:rPr>
              <w:t>25 514 198,01</w:t>
            </w:r>
          </w:p>
        </w:tc>
      </w:tr>
    </w:tbl>
    <w:p w:rsidR="00460B8F" w:rsidRDefault="00460B8F" w:rsidP="00460B8F">
      <w:pPr>
        <w:spacing w:line="240" w:lineRule="auto"/>
        <w:ind w:firstLine="0"/>
        <w:rPr>
          <w:b/>
          <w:sz w:val="24"/>
          <w:szCs w:val="24"/>
        </w:rPr>
      </w:pPr>
    </w:p>
    <w:p w:rsidR="00F53C01" w:rsidRPr="00B3084E" w:rsidRDefault="00460B8F" w:rsidP="00F53C01">
      <w:pPr>
        <w:spacing w:line="240" w:lineRule="auto"/>
        <w:ind w:firstLine="0"/>
        <w:rPr>
          <w:sz w:val="24"/>
          <w:szCs w:val="24"/>
        </w:rPr>
      </w:pPr>
      <w:r w:rsidRPr="00B3084E">
        <w:rPr>
          <w:b/>
          <w:sz w:val="24"/>
          <w:szCs w:val="24"/>
        </w:rPr>
        <w:t xml:space="preserve">2.1.2. </w:t>
      </w:r>
      <w:r w:rsidR="001A14B9" w:rsidRPr="00B3084E">
        <w:rPr>
          <w:sz w:val="24"/>
          <w:szCs w:val="24"/>
        </w:rPr>
        <w:t xml:space="preserve"> </w:t>
      </w:r>
      <w:r w:rsidR="001A14B9" w:rsidRPr="00B3084E">
        <w:rPr>
          <w:b/>
          <w:bCs/>
          <w:sz w:val="24"/>
          <w:szCs w:val="24"/>
        </w:rPr>
        <w:t>Место выполнения работ:</w:t>
      </w:r>
      <w:r w:rsidR="001A14B9" w:rsidRPr="00B3084E">
        <w:rPr>
          <w:sz w:val="24"/>
          <w:szCs w:val="24"/>
        </w:rPr>
        <w:t xml:space="preserve"> </w:t>
      </w:r>
      <w:r w:rsidR="00F53C01" w:rsidRPr="00B3084E">
        <w:rPr>
          <w:sz w:val="24"/>
          <w:szCs w:val="24"/>
        </w:rPr>
        <w:t>Российская Федерация, Республика Саха (Якутия), г. Якутск, ул. Чиряева, 3.</w:t>
      </w:r>
    </w:p>
    <w:p w:rsidR="001A14B9" w:rsidRPr="00B3084E" w:rsidRDefault="001A14B9" w:rsidP="00E14C52">
      <w:pPr>
        <w:spacing w:line="240" w:lineRule="auto"/>
        <w:ind w:firstLine="0"/>
        <w:rPr>
          <w:sz w:val="24"/>
          <w:szCs w:val="24"/>
        </w:rPr>
      </w:pPr>
      <w:r w:rsidRPr="00B3084E">
        <w:rPr>
          <w:b/>
          <w:sz w:val="24"/>
          <w:szCs w:val="24"/>
        </w:rPr>
        <w:t>2.1.</w:t>
      </w:r>
      <w:r w:rsidR="00F53C01" w:rsidRPr="00B3084E">
        <w:rPr>
          <w:b/>
          <w:sz w:val="24"/>
          <w:szCs w:val="24"/>
        </w:rPr>
        <w:t>3</w:t>
      </w:r>
      <w:r w:rsidRPr="00B3084E">
        <w:rPr>
          <w:b/>
          <w:sz w:val="24"/>
          <w:szCs w:val="24"/>
        </w:rPr>
        <w:t xml:space="preserve">. Срок выполнения работ: </w:t>
      </w:r>
      <w:r w:rsidR="00F53C01" w:rsidRPr="00B3084E">
        <w:rPr>
          <w:sz w:val="24"/>
          <w:szCs w:val="24"/>
        </w:rPr>
        <w:t>до 2</w:t>
      </w:r>
      <w:r w:rsidRPr="00B3084E">
        <w:rPr>
          <w:sz w:val="24"/>
          <w:szCs w:val="24"/>
        </w:rPr>
        <w:t xml:space="preserve">0 </w:t>
      </w:r>
      <w:r w:rsidR="00F53C01" w:rsidRPr="00B3084E">
        <w:rPr>
          <w:sz w:val="24"/>
          <w:szCs w:val="24"/>
        </w:rPr>
        <w:t>сентября</w:t>
      </w:r>
      <w:r w:rsidRPr="00B3084E">
        <w:rPr>
          <w:sz w:val="24"/>
          <w:szCs w:val="24"/>
        </w:rPr>
        <w:t xml:space="preserve"> 2020 года.</w:t>
      </w:r>
    </w:p>
    <w:p w:rsidR="001A14B9" w:rsidRPr="00B3084E" w:rsidRDefault="001A14B9" w:rsidP="00E14C52">
      <w:pPr>
        <w:shd w:val="clear" w:color="auto" w:fill="FFFFFF"/>
        <w:spacing w:line="240" w:lineRule="auto"/>
        <w:ind w:firstLine="0"/>
        <w:rPr>
          <w:sz w:val="24"/>
          <w:szCs w:val="24"/>
        </w:rPr>
      </w:pPr>
      <w:r w:rsidRPr="00B3084E">
        <w:rPr>
          <w:b/>
          <w:sz w:val="24"/>
          <w:szCs w:val="24"/>
        </w:rPr>
        <w:t>2.1.</w:t>
      </w:r>
      <w:r w:rsidR="00A439E3" w:rsidRPr="00B3084E">
        <w:rPr>
          <w:b/>
          <w:sz w:val="24"/>
          <w:szCs w:val="24"/>
        </w:rPr>
        <w:t>4</w:t>
      </w:r>
      <w:r w:rsidRPr="00B3084E">
        <w:rPr>
          <w:b/>
          <w:sz w:val="24"/>
          <w:szCs w:val="24"/>
        </w:rPr>
        <w:t>.</w:t>
      </w:r>
      <w:r w:rsidRPr="00B3084E">
        <w:rPr>
          <w:b/>
          <w:bCs/>
          <w:sz w:val="24"/>
          <w:szCs w:val="24"/>
        </w:rPr>
        <w:t xml:space="preserve"> Порядок формирования цены договора.</w:t>
      </w:r>
      <w:r w:rsidR="00E14C52" w:rsidRPr="00B3084E">
        <w:rPr>
          <w:sz w:val="24"/>
          <w:szCs w:val="24"/>
        </w:rPr>
        <w:t xml:space="preserve"> </w:t>
      </w:r>
      <w:r w:rsidRPr="00B3084E">
        <w:rPr>
          <w:sz w:val="24"/>
          <w:szCs w:val="24"/>
        </w:rPr>
        <w:t>Цена договора является фиксированной на период проведения закупки и в период исполнения обязательств по договору.</w:t>
      </w:r>
    </w:p>
    <w:p w:rsidR="001A14B9" w:rsidRPr="00B3084E" w:rsidRDefault="001A14B9" w:rsidP="00E14C52">
      <w:pPr>
        <w:shd w:val="clear" w:color="auto" w:fill="FFFFFF"/>
        <w:spacing w:line="240" w:lineRule="auto"/>
        <w:ind w:firstLine="0"/>
        <w:rPr>
          <w:sz w:val="24"/>
          <w:szCs w:val="24"/>
        </w:rPr>
      </w:pPr>
      <w:r w:rsidRPr="00B3084E">
        <w:rPr>
          <w:b/>
          <w:sz w:val="24"/>
          <w:szCs w:val="24"/>
        </w:rPr>
        <w:t xml:space="preserve">     </w:t>
      </w:r>
      <w:r w:rsidRPr="00B3084E">
        <w:rPr>
          <w:bCs/>
          <w:sz w:val="24"/>
          <w:szCs w:val="24"/>
        </w:rPr>
        <w:t>Цена договора включает в себя стоимость всех выполняемых Подрядчиком работ</w:t>
      </w:r>
      <w:r w:rsidRPr="00B3084E">
        <w:rPr>
          <w:sz w:val="24"/>
          <w:szCs w:val="24"/>
        </w:rPr>
        <w:t>, а также</w:t>
      </w:r>
      <w:r w:rsidRPr="00B3084E">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B3084E">
        <w:rPr>
          <w:sz w:val="24"/>
          <w:szCs w:val="24"/>
        </w:rPr>
        <w:t>.</w:t>
      </w:r>
    </w:p>
    <w:p w:rsidR="001A14B9" w:rsidRPr="00B3084E" w:rsidRDefault="001A14B9" w:rsidP="00E14C52">
      <w:pPr>
        <w:tabs>
          <w:tab w:val="left" w:pos="426"/>
        </w:tabs>
        <w:spacing w:line="240" w:lineRule="auto"/>
        <w:ind w:firstLine="0"/>
        <w:rPr>
          <w:sz w:val="24"/>
          <w:szCs w:val="24"/>
        </w:rPr>
      </w:pPr>
      <w:r w:rsidRPr="00B3084E">
        <w:rPr>
          <w:b/>
          <w:sz w:val="24"/>
          <w:szCs w:val="24"/>
        </w:rPr>
        <w:t xml:space="preserve">      </w:t>
      </w:r>
      <w:r w:rsidRPr="00B3084E">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1A14B9" w:rsidRPr="00B3084E" w:rsidRDefault="001A14B9" w:rsidP="00E14C52">
      <w:pPr>
        <w:shd w:val="clear" w:color="auto" w:fill="FFFFFF"/>
        <w:spacing w:line="240" w:lineRule="auto"/>
        <w:ind w:firstLine="0"/>
        <w:rPr>
          <w:bCs/>
          <w:sz w:val="24"/>
          <w:szCs w:val="24"/>
        </w:rPr>
      </w:pPr>
      <w:r w:rsidRPr="00B3084E">
        <w:rPr>
          <w:b/>
          <w:sz w:val="24"/>
          <w:szCs w:val="24"/>
        </w:rPr>
        <w:t xml:space="preserve">      </w:t>
      </w:r>
      <w:r w:rsidRPr="00B3084E">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B3084E">
        <w:rPr>
          <w:bCs/>
          <w:sz w:val="24"/>
          <w:szCs w:val="24"/>
        </w:rPr>
        <w:t>.</w:t>
      </w:r>
    </w:p>
    <w:p w:rsidR="00A439E3" w:rsidRPr="00B3084E" w:rsidRDefault="001A14B9" w:rsidP="00A439E3">
      <w:pPr>
        <w:tabs>
          <w:tab w:val="left" w:pos="709"/>
        </w:tabs>
        <w:spacing w:line="240" w:lineRule="auto"/>
        <w:ind w:firstLine="0"/>
        <w:rPr>
          <w:bCs/>
          <w:sz w:val="24"/>
          <w:szCs w:val="24"/>
        </w:rPr>
      </w:pPr>
      <w:r w:rsidRPr="00B3084E">
        <w:rPr>
          <w:b/>
          <w:bCs/>
          <w:sz w:val="24"/>
          <w:szCs w:val="24"/>
        </w:rPr>
        <w:lastRenderedPageBreak/>
        <w:t>2.1.</w:t>
      </w:r>
      <w:r w:rsidR="00A439E3" w:rsidRPr="00B3084E">
        <w:rPr>
          <w:b/>
          <w:bCs/>
          <w:sz w:val="24"/>
          <w:szCs w:val="24"/>
        </w:rPr>
        <w:t>5</w:t>
      </w:r>
      <w:r w:rsidRPr="00B3084E">
        <w:rPr>
          <w:b/>
          <w:bCs/>
          <w:sz w:val="24"/>
          <w:szCs w:val="24"/>
        </w:rPr>
        <w:t xml:space="preserve">. Форма, сроки и порядок оплаты работ: </w:t>
      </w:r>
      <w:r w:rsidR="00A439E3" w:rsidRPr="00B3084E">
        <w:rPr>
          <w:sz w:val="24"/>
          <w:szCs w:val="24"/>
        </w:rPr>
        <w:t>Безналичный расчет.</w:t>
      </w:r>
      <w:r w:rsidR="00A439E3" w:rsidRPr="00B3084E">
        <w:rPr>
          <w:bCs/>
          <w:sz w:val="24"/>
          <w:szCs w:val="24"/>
        </w:rPr>
        <w:t xml:space="preserve"> Аванс не предусмотрен. Оплата осуществляется Заказчиком путем перечисления на расчетный счет Подрядчика.</w:t>
      </w:r>
    </w:p>
    <w:p w:rsidR="00A439E3" w:rsidRPr="00B3084E" w:rsidRDefault="00A439E3" w:rsidP="00A439E3">
      <w:pPr>
        <w:tabs>
          <w:tab w:val="left" w:pos="709"/>
        </w:tabs>
        <w:spacing w:line="240" w:lineRule="auto"/>
        <w:ind w:firstLine="0"/>
        <w:rPr>
          <w:bCs/>
          <w:sz w:val="24"/>
          <w:szCs w:val="24"/>
        </w:rPr>
      </w:pPr>
      <w:r w:rsidRPr="00B3084E">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A439E3" w:rsidRDefault="00A439E3" w:rsidP="00A439E3">
      <w:pPr>
        <w:tabs>
          <w:tab w:val="left" w:pos="709"/>
        </w:tabs>
        <w:spacing w:line="240" w:lineRule="auto"/>
        <w:ind w:firstLine="0"/>
        <w:rPr>
          <w:sz w:val="24"/>
          <w:szCs w:val="24"/>
        </w:rPr>
      </w:pPr>
      <w:r w:rsidRPr="00A439E3">
        <w:rPr>
          <w:b/>
          <w:bCs/>
          <w:color w:val="FF0000"/>
          <w:sz w:val="24"/>
          <w:szCs w:val="24"/>
        </w:rPr>
        <w:t xml:space="preserve">      </w:t>
      </w:r>
      <w:r w:rsidRPr="00B3084E">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sidRPr="00B3084E">
        <w:rPr>
          <w:bCs/>
          <w:sz w:val="24"/>
          <w:szCs w:val="24"/>
        </w:rPr>
        <w:t xml:space="preserve"> (пятнадцати) рабочих</w:t>
      </w:r>
      <w:r w:rsidRPr="00B3084E">
        <w:rPr>
          <w:sz w:val="24"/>
          <w:szCs w:val="24"/>
        </w:rPr>
        <w:t xml:space="preserve"> дней с момента подписания документа о приемке.</w:t>
      </w:r>
    </w:p>
    <w:p w:rsidR="00300549" w:rsidRPr="00300549" w:rsidRDefault="00300549" w:rsidP="00300549">
      <w:pPr>
        <w:tabs>
          <w:tab w:val="left" w:pos="709"/>
        </w:tabs>
        <w:spacing w:line="240" w:lineRule="auto"/>
        <w:ind w:firstLine="0"/>
        <w:rPr>
          <w:sz w:val="24"/>
          <w:szCs w:val="24"/>
        </w:rPr>
      </w:pPr>
      <w:r w:rsidRPr="00300549">
        <w:rPr>
          <w:b/>
          <w:sz w:val="24"/>
          <w:szCs w:val="24"/>
        </w:rPr>
        <w:t>2.1.6.</w:t>
      </w:r>
      <w:r w:rsidRPr="00300549">
        <w:rPr>
          <w:sz w:val="24"/>
          <w:szCs w:val="24"/>
        </w:rPr>
        <w:t xml:space="preserve"> </w:t>
      </w:r>
      <w:r w:rsidRPr="00300549">
        <w:rPr>
          <w:b/>
          <w:sz w:val="24"/>
          <w:szCs w:val="24"/>
        </w:rPr>
        <w:t xml:space="preserve">Вид договорной цены: </w:t>
      </w:r>
      <w:r w:rsidRPr="00300549">
        <w:rPr>
          <w:bCs/>
          <w:sz w:val="24"/>
          <w:szCs w:val="24"/>
        </w:rPr>
        <w:t>Стоимость Договора, указанная в Договоре, заключенном с Участником - Победителем проведенной закупки, является твердой, фиксированной и установленной на весь срок выполнения работ.</w:t>
      </w:r>
    </w:p>
    <w:p w:rsidR="00E93F4A" w:rsidRPr="00B3084E" w:rsidRDefault="001A14B9" w:rsidP="00E93F4A">
      <w:pPr>
        <w:widowControl w:val="0"/>
        <w:autoSpaceDE w:val="0"/>
        <w:autoSpaceDN w:val="0"/>
        <w:adjustRightInd w:val="0"/>
        <w:spacing w:line="240" w:lineRule="atLeast"/>
        <w:ind w:firstLine="0"/>
        <w:contextualSpacing/>
        <w:mirrorIndents/>
        <w:rPr>
          <w:sz w:val="24"/>
          <w:szCs w:val="24"/>
        </w:rPr>
      </w:pPr>
      <w:r w:rsidRPr="00B3084E">
        <w:rPr>
          <w:b/>
          <w:sz w:val="24"/>
          <w:szCs w:val="24"/>
        </w:rPr>
        <w:t>2.1.</w:t>
      </w:r>
      <w:r w:rsidR="00300549">
        <w:rPr>
          <w:b/>
          <w:sz w:val="24"/>
          <w:szCs w:val="24"/>
        </w:rPr>
        <w:t>7</w:t>
      </w:r>
      <w:r w:rsidRPr="00B3084E">
        <w:rPr>
          <w:b/>
          <w:sz w:val="24"/>
          <w:szCs w:val="24"/>
        </w:rPr>
        <w:t>.</w:t>
      </w:r>
      <w:r w:rsidRPr="00B3084E">
        <w:rPr>
          <w:sz w:val="24"/>
          <w:szCs w:val="24"/>
        </w:rPr>
        <w:t xml:space="preserve"> </w:t>
      </w:r>
      <w:r w:rsidRPr="00B3084E">
        <w:rPr>
          <w:b/>
          <w:bCs/>
          <w:sz w:val="24"/>
          <w:szCs w:val="24"/>
        </w:rPr>
        <w:t xml:space="preserve">Требования к качеству и объему выполненных работ: </w:t>
      </w:r>
      <w:r w:rsidR="00E93F4A" w:rsidRPr="00B3084E">
        <w:rPr>
          <w:sz w:val="24"/>
          <w:szCs w:val="24"/>
        </w:rPr>
        <w:t>Работы должны быть выполнены с соблюдением пожарной и промышленной безопасности, в соответствие с проектной документацией, требованиями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требованиями, установленными настоящей Документацией.</w:t>
      </w:r>
    </w:p>
    <w:p w:rsidR="001A14B9" w:rsidRPr="00B3084E" w:rsidRDefault="00E93F4A" w:rsidP="00E93F4A">
      <w:pPr>
        <w:tabs>
          <w:tab w:val="left" w:pos="426"/>
        </w:tabs>
        <w:spacing w:line="240" w:lineRule="auto"/>
        <w:ind w:firstLine="0"/>
        <w:rPr>
          <w:sz w:val="24"/>
          <w:szCs w:val="24"/>
        </w:rPr>
      </w:pPr>
      <w:r w:rsidRPr="00B3084E">
        <w:rPr>
          <w:sz w:val="24"/>
          <w:szCs w:val="24"/>
        </w:rPr>
        <w:t xml:space="preserve">       </w:t>
      </w:r>
      <w:r w:rsidR="001A14B9" w:rsidRPr="00B3084E">
        <w:rPr>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DB4AE7" w:rsidRPr="00C25B90" w:rsidRDefault="001A14B9" w:rsidP="00E14C52">
      <w:pPr>
        <w:widowControl w:val="0"/>
        <w:autoSpaceDE w:val="0"/>
        <w:autoSpaceDN w:val="0"/>
        <w:adjustRightInd w:val="0"/>
        <w:spacing w:line="240" w:lineRule="auto"/>
        <w:ind w:firstLine="0"/>
        <w:rPr>
          <w:bCs/>
          <w:sz w:val="24"/>
          <w:szCs w:val="24"/>
        </w:rPr>
      </w:pPr>
      <w:r w:rsidRPr="00C25B90">
        <w:rPr>
          <w:b/>
          <w:sz w:val="24"/>
          <w:szCs w:val="24"/>
        </w:rPr>
        <w:t>2.1.</w:t>
      </w:r>
      <w:r w:rsidR="00A15E86" w:rsidRPr="00C25B90">
        <w:rPr>
          <w:b/>
          <w:sz w:val="24"/>
          <w:szCs w:val="24"/>
        </w:rPr>
        <w:t>8</w:t>
      </w:r>
      <w:r w:rsidRPr="00C25B90">
        <w:rPr>
          <w:b/>
          <w:sz w:val="24"/>
          <w:szCs w:val="24"/>
        </w:rPr>
        <w:t xml:space="preserve">. </w:t>
      </w:r>
      <w:r w:rsidRPr="00C25B90">
        <w:rPr>
          <w:b/>
          <w:sz w:val="24"/>
          <w:szCs w:val="24"/>
          <w:lang w:eastAsia="ar-SA"/>
        </w:rPr>
        <w:t xml:space="preserve">Гарантия качества на выполненные работы: </w:t>
      </w:r>
      <w:r w:rsidR="00DB4AE7" w:rsidRPr="00C25B90">
        <w:rPr>
          <w:bCs/>
          <w:sz w:val="24"/>
          <w:szCs w:val="24"/>
        </w:rPr>
        <w:t>Гарантийный срок нормальной эксплуатации объекта и входящих в него материалов и работ должен составлять не менее 60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A14B9" w:rsidRPr="00C25B90" w:rsidRDefault="001A14B9" w:rsidP="00E14C52">
      <w:pPr>
        <w:widowControl w:val="0"/>
        <w:autoSpaceDE w:val="0"/>
        <w:autoSpaceDN w:val="0"/>
        <w:adjustRightInd w:val="0"/>
        <w:spacing w:line="240" w:lineRule="auto"/>
        <w:ind w:firstLine="0"/>
        <w:rPr>
          <w:b/>
          <w:bCs/>
          <w:sz w:val="24"/>
          <w:szCs w:val="24"/>
        </w:rPr>
      </w:pPr>
      <w:r w:rsidRPr="00C25B90">
        <w:rPr>
          <w:b/>
          <w:bCs/>
          <w:sz w:val="24"/>
          <w:szCs w:val="24"/>
        </w:rPr>
        <w:t>2.1.</w:t>
      </w:r>
      <w:r w:rsidR="00A15E86" w:rsidRPr="00C25B90">
        <w:rPr>
          <w:b/>
          <w:bCs/>
          <w:sz w:val="24"/>
          <w:szCs w:val="24"/>
        </w:rPr>
        <w:t>9</w:t>
      </w:r>
      <w:r w:rsidRPr="00C25B90">
        <w:rPr>
          <w:b/>
          <w:bCs/>
          <w:sz w:val="24"/>
          <w:szCs w:val="24"/>
        </w:rPr>
        <w:t xml:space="preserve">. Обязательные требования к </w:t>
      </w:r>
      <w:r w:rsidR="00A15E86" w:rsidRPr="00C25B90">
        <w:rPr>
          <w:b/>
          <w:bCs/>
          <w:sz w:val="24"/>
          <w:szCs w:val="24"/>
        </w:rPr>
        <w:t>Участн</w:t>
      </w:r>
      <w:r w:rsidRPr="00C25B90">
        <w:rPr>
          <w:b/>
          <w:bCs/>
          <w:sz w:val="24"/>
          <w:szCs w:val="24"/>
        </w:rPr>
        <w:t xml:space="preserve">ику для выполнения работ: </w:t>
      </w:r>
    </w:p>
    <w:p w:rsidR="001A14B9" w:rsidRPr="00C25B90" w:rsidRDefault="00DB4AE7" w:rsidP="00E14C52">
      <w:pPr>
        <w:autoSpaceDE w:val="0"/>
        <w:autoSpaceDN w:val="0"/>
        <w:adjustRightInd w:val="0"/>
        <w:spacing w:line="240" w:lineRule="auto"/>
        <w:ind w:firstLine="0"/>
        <w:rPr>
          <w:sz w:val="24"/>
          <w:szCs w:val="24"/>
        </w:rPr>
      </w:pPr>
      <w:r w:rsidRPr="00C25B90">
        <w:rPr>
          <w:b/>
          <w:sz w:val="24"/>
          <w:szCs w:val="24"/>
        </w:rPr>
        <w:t>1</w:t>
      </w:r>
      <w:r w:rsidR="00211440" w:rsidRPr="00C25B90">
        <w:rPr>
          <w:b/>
          <w:sz w:val="24"/>
          <w:szCs w:val="24"/>
        </w:rPr>
        <w:t>)</w:t>
      </w:r>
      <w:r w:rsidR="001A14B9" w:rsidRPr="00C25B90">
        <w:rPr>
          <w:sz w:val="24"/>
          <w:szCs w:val="24"/>
        </w:rPr>
        <w:t xml:space="preserve"> </w:t>
      </w:r>
      <w:r w:rsidR="001A14B9" w:rsidRPr="00C25B90">
        <w:rPr>
          <w:bCs/>
          <w:sz w:val="24"/>
          <w:szCs w:val="24"/>
        </w:rPr>
        <w:t xml:space="preserve">Подрядчик </w:t>
      </w:r>
      <w:r w:rsidR="001A14B9" w:rsidRPr="00C25B90">
        <w:rPr>
          <w:noProof/>
          <w:sz w:val="24"/>
          <w:szCs w:val="24"/>
        </w:rPr>
        <w:t>должен</w:t>
      </w:r>
      <w:r w:rsidR="001A14B9" w:rsidRPr="00C25B90">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p>
    <w:p w:rsidR="001A14B9" w:rsidRPr="00C25B90" w:rsidRDefault="00211440" w:rsidP="00E14C52">
      <w:pPr>
        <w:autoSpaceDE w:val="0"/>
        <w:autoSpaceDN w:val="0"/>
        <w:adjustRightInd w:val="0"/>
        <w:spacing w:line="240" w:lineRule="auto"/>
        <w:ind w:firstLine="0"/>
        <w:rPr>
          <w:sz w:val="24"/>
          <w:szCs w:val="24"/>
        </w:rPr>
      </w:pPr>
      <w:r w:rsidRPr="00C25B90">
        <w:rPr>
          <w:sz w:val="24"/>
          <w:szCs w:val="24"/>
        </w:rPr>
        <w:t xml:space="preserve">    </w:t>
      </w:r>
      <w:r w:rsidR="001A14B9" w:rsidRPr="00C25B90">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B4AE7" w:rsidRPr="00C25B90" w:rsidRDefault="00DB4AE7" w:rsidP="00E14C52">
      <w:pPr>
        <w:autoSpaceDE w:val="0"/>
        <w:autoSpaceDN w:val="0"/>
        <w:adjustRightInd w:val="0"/>
        <w:spacing w:line="240" w:lineRule="auto"/>
        <w:ind w:firstLine="0"/>
        <w:rPr>
          <w:sz w:val="24"/>
          <w:szCs w:val="24"/>
        </w:rPr>
      </w:pPr>
      <w:r w:rsidRPr="00C25B90">
        <w:rPr>
          <w:b/>
          <w:sz w:val="24"/>
          <w:szCs w:val="24"/>
        </w:rPr>
        <w:t>2)</w:t>
      </w:r>
      <w:r w:rsidRPr="00C25B90">
        <w:rPr>
          <w:rFonts w:eastAsia="Calibri"/>
          <w:sz w:val="24"/>
          <w:szCs w:val="24"/>
          <w:lang w:eastAsia="en-US"/>
        </w:rPr>
        <w:t xml:space="preserve"> </w:t>
      </w:r>
      <w:r w:rsidRPr="00C25B90">
        <w:rPr>
          <w:sz w:val="24"/>
          <w:szCs w:val="24"/>
        </w:rPr>
        <w:t>Участник должен иметь не менее 1</w:t>
      </w:r>
      <w:r w:rsidR="006E5E8F" w:rsidRPr="00C25B90">
        <w:rPr>
          <w:sz w:val="24"/>
          <w:szCs w:val="24"/>
        </w:rPr>
        <w:t>5</w:t>
      </w:r>
      <w:r w:rsidRPr="00C25B90">
        <w:rPr>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aff7"/>
        <w:tblW w:w="0" w:type="auto"/>
        <w:jc w:val="center"/>
        <w:tblLook w:val="04A0" w:firstRow="1" w:lastRow="0" w:firstColumn="1" w:lastColumn="0" w:noHBand="0" w:noVBand="1"/>
      </w:tblPr>
      <w:tblGrid>
        <w:gridCol w:w="696"/>
        <w:gridCol w:w="4153"/>
        <w:gridCol w:w="3539"/>
        <w:gridCol w:w="1677"/>
      </w:tblGrid>
      <w:tr w:rsidR="00C43777" w:rsidRPr="00C25B90" w:rsidTr="00DB4AE7">
        <w:trPr>
          <w:jc w:val="center"/>
        </w:trPr>
        <w:tc>
          <w:tcPr>
            <w:tcW w:w="696" w:type="dxa"/>
          </w:tcPr>
          <w:p w:rsidR="00DB4AE7" w:rsidRPr="00C25B90" w:rsidRDefault="00DB4AE7" w:rsidP="00DB4AE7">
            <w:pPr>
              <w:autoSpaceDE w:val="0"/>
              <w:autoSpaceDN w:val="0"/>
              <w:adjustRightInd w:val="0"/>
              <w:spacing w:line="240" w:lineRule="atLeast"/>
              <w:ind w:firstLine="0"/>
              <w:contextualSpacing/>
              <w:jc w:val="center"/>
              <w:rPr>
                <w:rFonts w:eastAsia="Calibri"/>
                <w:b/>
                <w:sz w:val="24"/>
                <w:szCs w:val="24"/>
                <w:lang w:eastAsia="en-US"/>
              </w:rPr>
            </w:pPr>
            <w:r w:rsidRPr="00C25B90">
              <w:rPr>
                <w:rFonts w:eastAsia="Calibri"/>
                <w:b/>
                <w:sz w:val="24"/>
                <w:szCs w:val="24"/>
                <w:lang w:eastAsia="en-US"/>
              </w:rPr>
              <w:t>№ п/п</w:t>
            </w:r>
          </w:p>
        </w:tc>
        <w:tc>
          <w:tcPr>
            <w:tcW w:w="4153" w:type="dxa"/>
          </w:tcPr>
          <w:p w:rsidR="00DB4AE7" w:rsidRPr="00C25B90" w:rsidRDefault="00DB4AE7" w:rsidP="00DB4AE7">
            <w:pPr>
              <w:autoSpaceDE w:val="0"/>
              <w:autoSpaceDN w:val="0"/>
              <w:adjustRightInd w:val="0"/>
              <w:spacing w:line="240" w:lineRule="atLeast"/>
              <w:ind w:firstLine="0"/>
              <w:contextualSpacing/>
              <w:jc w:val="center"/>
              <w:rPr>
                <w:rFonts w:eastAsia="Calibri"/>
                <w:b/>
                <w:sz w:val="24"/>
                <w:szCs w:val="24"/>
                <w:lang w:eastAsia="en-US"/>
              </w:rPr>
            </w:pPr>
            <w:r w:rsidRPr="00C25B90">
              <w:rPr>
                <w:rFonts w:eastAsia="Calibri"/>
                <w:b/>
                <w:sz w:val="24"/>
                <w:szCs w:val="24"/>
                <w:lang w:eastAsia="en-US"/>
              </w:rPr>
              <w:t xml:space="preserve">Наименование </w:t>
            </w:r>
          </w:p>
        </w:tc>
        <w:tc>
          <w:tcPr>
            <w:tcW w:w="3539" w:type="dxa"/>
          </w:tcPr>
          <w:p w:rsidR="00DB4AE7" w:rsidRPr="00C25B90" w:rsidRDefault="00DB4AE7" w:rsidP="00DB4AE7">
            <w:pPr>
              <w:autoSpaceDE w:val="0"/>
              <w:autoSpaceDN w:val="0"/>
              <w:adjustRightInd w:val="0"/>
              <w:spacing w:line="240" w:lineRule="atLeast"/>
              <w:ind w:firstLine="0"/>
              <w:contextualSpacing/>
              <w:jc w:val="center"/>
              <w:rPr>
                <w:rFonts w:eastAsia="Calibri"/>
                <w:b/>
                <w:sz w:val="24"/>
                <w:szCs w:val="24"/>
                <w:lang w:eastAsia="en-US"/>
              </w:rPr>
            </w:pPr>
            <w:r w:rsidRPr="00C25B90">
              <w:rPr>
                <w:rFonts w:eastAsia="Calibri"/>
                <w:b/>
                <w:sz w:val="24"/>
                <w:szCs w:val="24"/>
                <w:lang w:eastAsia="en-US"/>
              </w:rPr>
              <w:t>Марка, тип</w:t>
            </w:r>
          </w:p>
        </w:tc>
        <w:tc>
          <w:tcPr>
            <w:tcW w:w="1677" w:type="dxa"/>
          </w:tcPr>
          <w:p w:rsidR="00DB4AE7" w:rsidRPr="00C25B90" w:rsidRDefault="00DB4AE7" w:rsidP="00DB4AE7">
            <w:pPr>
              <w:autoSpaceDE w:val="0"/>
              <w:autoSpaceDN w:val="0"/>
              <w:adjustRightInd w:val="0"/>
              <w:spacing w:line="240" w:lineRule="atLeast"/>
              <w:ind w:firstLine="0"/>
              <w:contextualSpacing/>
              <w:jc w:val="center"/>
              <w:rPr>
                <w:rFonts w:eastAsia="Calibri"/>
                <w:b/>
                <w:sz w:val="24"/>
                <w:szCs w:val="24"/>
                <w:lang w:eastAsia="en-US"/>
              </w:rPr>
            </w:pPr>
            <w:r w:rsidRPr="00C25B90">
              <w:rPr>
                <w:rFonts w:eastAsia="Calibri"/>
                <w:b/>
                <w:sz w:val="24"/>
                <w:szCs w:val="24"/>
                <w:lang w:eastAsia="en-US"/>
              </w:rPr>
              <w:t>Количество, ед.</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1</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val="en-US" w:eastAsia="en-US"/>
              </w:rPr>
            </w:pPr>
            <w:r w:rsidRPr="00C25B90">
              <w:rPr>
                <w:rFonts w:eastAsia="Calibri"/>
                <w:sz w:val="24"/>
                <w:szCs w:val="24"/>
                <w:lang w:eastAsia="en-US"/>
              </w:rPr>
              <w:t xml:space="preserve">Экскаватор </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val="en-US" w:eastAsia="en-US"/>
              </w:rPr>
              <w:t>CAT 434E</w:t>
            </w:r>
            <w:r w:rsidRPr="00C25B90">
              <w:rPr>
                <w:rFonts w:eastAsia="Calibri"/>
                <w:sz w:val="24"/>
                <w:szCs w:val="24"/>
                <w:lang w:eastAsia="en-US"/>
              </w:rPr>
              <w:t xml:space="preserve">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2</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 xml:space="preserve">Кран автомобильный </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eastAsia="en-US"/>
              </w:rPr>
              <w:t>КАМАЗ 53229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3</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Грузовой автомобиль</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eastAsia="en-US"/>
              </w:rPr>
              <w:t xml:space="preserve">КАМАЗ 4310 с КМУ </w:t>
            </w:r>
            <w:r w:rsidRPr="00C25B90">
              <w:rPr>
                <w:rFonts w:eastAsia="Calibri"/>
                <w:sz w:val="24"/>
                <w:szCs w:val="24"/>
                <w:lang w:val="en-US" w:eastAsia="en-US"/>
              </w:rPr>
              <w:t>UNIC</w:t>
            </w:r>
            <w:r w:rsidRPr="00C25B90">
              <w:rPr>
                <w:rFonts w:eastAsia="Calibri"/>
                <w:sz w:val="24"/>
                <w:szCs w:val="24"/>
                <w:lang w:eastAsia="en-US"/>
              </w:rPr>
              <w:t xml:space="preserve"> 3 тн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2</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4</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 xml:space="preserve">Сварочный аппарат </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3</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5</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val="en-US" w:eastAsia="en-US"/>
              </w:rPr>
            </w:pPr>
            <w:r w:rsidRPr="00C25B90">
              <w:rPr>
                <w:rFonts w:eastAsia="Calibri"/>
                <w:sz w:val="24"/>
                <w:szCs w:val="24"/>
                <w:lang w:eastAsia="en-US"/>
              </w:rPr>
              <w:t xml:space="preserve">Погрузчик фронтальный </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val="en-US" w:eastAsia="en-US"/>
              </w:rPr>
              <w:t>CHANGLIN</w:t>
            </w:r>
            <w:r w:rsidRPr="00C25B90">
              <w:rPr>
                <w:rFonts w:eastAsia="Calibri"/>
                <w:sz w:val="24"/>
                <w:szCs w:val="24"/>
                <w:lang w:eastAsia="en-US"/>
              </w:rPr>
              <w:t xml:space="preserve">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6</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Грузовой автомобиль</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eastAsia="en-US"/>
              </w:rPr>
              <w:t>КАМАЗ 53504 с ппр МАЗ 12,5 м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7</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val="en-US" w:eastAsia="en-US"/>
              </w:rPr>
            </w:pPr>
            <w:r w:rsidRPr="00C25B90">
              <w:rPr>
                <w:rFonts w:eastAsia="Calibri"/>
                <w:sz w:val="24"/>
                <w:szCs w:val="24"/>
                <w:lang w:eastAsia="en-US"/>
              </w:rPr>
              <w:t xml:space="preserve">Автовышка </w:t>
            </w:r>
          </w:p>
        </w:tc>
        <w:tc>
          <w:tcPr>
            <w:tcW w:w="3539" w:type="dxa"/>
            <w:vAlign w:val="center"/>
          </w:tcPr>
          <w:p w:rsidR="00DB4AE7" w:rsidRPr="00C25B90" w:rsidRDefault="00DB4AE7" w:rsidP="00DB4AE7">
            <w:pPr>
              <w:autoSpaceDE w:val="0"/>
              <w:autoSpaceDN w:val="0"/>
              <w:adjustRightInd w:val="0"/>
              <w:spacing w:after="200" w:line="240" w:lineRule="atLeast"/>
              <w:ind w:left="-108" w:firstLine="0"/>
              <w:contextualSpacing/>
              <w:jc w:val="center"/>
              <w:rPr>
                <w:rFonts w:eastAsia="Calibri"/>
                <w:sz w:val="24"/>
                <w:szCs w:val="24"/>
                <w:lang w:eastAsia="en-US"/>
              </w:rPr>
            </w:pPr>
            <w:r w:rsidRPr="00C25B90">
              <w:rPr>
                <w:rFonts w:eastAsia="Calibri"/>
                <w:sz w:val="24"/>
                <w:szCs w:val="24"/>
                <w:lang w:val="en-US" w:eastAsia="en-US"/>
              </w:rPr>
              <w:t>ISUDZU FORVARD</w:t>
            </w:r>
            <w:r w:rsidRPr="00C25B90">
              <w:rPr>
                <w:rFonts w:eastAsia="Calibri"/>
                <w:sz w:val="24"/>
                <w:szCs w:val="24"/>
                <w:lang w:eastAsia="en-US"/>
              </w:rPr>
              <w:t xml:space="preserve">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2</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8</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 xml:space="preserve">Самосвал </w:t>
            </w:r>
          </w:p>
        </w:tc>
        <w:tc>
          <w:tcPr>
            <w:tcW w:w="3539"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КАМАЗ 6520-6030-73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9</w:t>
            </w:r>
          </w:p>
        </w:tc>
        <w:tc>
          <w:tcPr>
            <w:tcW w:w="4153" w:type="dxa"/>
            <w:vAlign w:val="center"/>
          </w:tcPr>
          <w:p w:rsidR="00DB4AE7" w:rsidRPr="00C25B90" w:rsidRDefault="00DB4AE7" w:rsidP="00DB4AE7">
            <w:pPr>
              <w:autoSpaceDE w:val="0"/>
              <w:autoSpaceDN w:val="0"/>
              <w:adjustRightInd w:val="0"/>
              <w:spacing w:after="200" w:line="240" w:lineRule="atLeast"/>
              <w:ind w:firstLine="0"/>
              <w:contextualSpacing/>
              <w:jc w:val="left"/>
              <w:rPr>
                <w:rFonts w:eastAsia="Calibri"/>
                <w:sz w:val="24"/>
                <w:szCs w:val="24"/>
                <w:lang w:eastAsia="en-US"/>
              </w:rPr>
            </w:pPr>
            <w:r w:rsidRPr="00C25B90">
              <w:rPr>
                <w:rFonts w:eastAsia="Calibri"/>
                <w:sz w:val="24"/>
                <w:szCs w:val="24"/>
                <w:lang w:eastAsia="en-US"/>
              </w:rPr>
              <w:t xml:space="preserve"> Бригадный автомобиль  </w:t>
            </w:r>
          </w:p>
        </w:tc>
        <w:tc>
          <w:tcPr>
            <w:tcW w:w="3539"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val="en-US" w:eastAsia="en-US"/>
              </w:rPr>
              <w:t>NISSAN ATLAS</w:t>
            </w:r>
            <w:r w:rsidRPr="00C25B90">
              <w:rPr>
                <w:rFonts w:eastAsia="Calibri"/>
                <w:sz w:val="24"/>
                <w:szCs w:val="24"/>
                <w:lang w:eastAsia="en-US"/>
              </w:rPr>
              <w:t xml:space="preserve">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t>10</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 xml:space="preserve">Оборудование для плазменной резки </w:t>
            </w:r>
          </w:p>
        </w:tc>
        <w:tc>
          <w:tcPr>
            <w:tcW w:w="3539"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TimesNewRomanPSMT"/>
                <w:sz w:val="24"/>
                <w:szCs w:val="24"/>
              </w:rPr>
            </w:pPr>
            <w:r w:rsidRPr="00C25B90">
              <w:rPr>
                <w:rFonts w:eastAsia="TimesNewRomanPSMT"/>
                <w:sz w:val="24"/>
                <w:szCs w:val="24"/>
              </w:rPr>
              <w:lastRenderedPageBreak/>
              <w:t>11</w:t>
            </w:r>
          </w:p>
        </w:tc>
        <w:tc>
          <w:tcPr>
            <w:tcW w:w="4153" w:type="dxa"/>
            <w:vAlign w:val="center"/>
          </w:tcPr>
          <w:p w:rsidR="00DB4AE7" w:rsidRPr="00C25B90" w:rsidRDefault="00DB4AE7" w:rsidP="00DB4AE7">
            <w:pPr>
              <w:autoSpaceDE w:val="0"/>
              <w:autoSpaceDN w:val="0"/>
              <w:adjustRightInd w:val="0"/>
              <w:spacing w:after="200" w:line="240" w:lineRule="atLeast"/>
              <w:ind w:left="47" w:firstLine="0"/>
              <w:contextualSpacing/>
              <w:jc w:val="left"/>
              <w:rPr>
                <w:rFonts w:eastAsia="Calibri"/>
                <w:sz w:val="24"/>
                <w:szCs w:val="24"/>
                <w:lang w:eastAsia="en-US"/>
              </w:rPr>
            </w:pPr>
            <w:r w:rsidRPr="00C25B90">
              <w:rPr>
                <w:rFonts w:eastAsia="Calibri"/>
                <w:sz w:val="24"/>
                <w:szCs w:val="24"/>
                <w:lang w:eastAsia="en-US"/>
              </w:rPr>
              <w:t xml:space="preserve">Бульдозер </w:t>
            </w:r>
          </w:p>
        </w:tc>
        <w:tc>
          <w:tcPr>
            <w:tcW w:w="3539"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ДТ 75 (или аналог)</w:t>
            </w:r>
          </w:p>
        </w:tc>
        <w:tc>
          <w:tcPr>
            <w:tcW w:w="1677" w:type="dxa"/>
            <w:vAlign w:val="center"/>
          </w:tcPr>
          <w:p w:rsidR="00DB4AE7" w:rsidRPr="00C25B90" w:rsidRDefault="00DB4AE7" w:rsidP="00DB4AE7">
            <w:pPr>
              <w:autoSpaceDE w:val="0"/>
              <w:autoSpaceDN w:val="0"/>
              <w:adjustRightInd w:val="0"/>
              <w:spacing w:after="200" w:line="240" w:lineRule="atLeast"/>
              <w:ind w:left="-254" w:firstLine="0"/>
              <w:contextualSpacing/>
              <w:jc w:val="center"/>
              <w:rPr>
                <w:rFonts w:eastAsia="Calibri"/>
                <w:sz w:val="24"/>
                <w:szCs w:val="24"/>
                <w:lang w:eastAsia="en-US"/>
              </w:rPr>
            </w:pPr>
            <w:r w:rsidRPr="00C25B90">
              <w:rPr>
                <w:rFonts w:eastAsia="Calibri"/>
                <w:sz w:val="24"/>
                <w:szCs w:val="24"/>
                <w:lang w:eastAsia="en-US"/>
              </w:rPr>
              <w:t>1</w:t>
            </w:r>
          </w:p>
        </w:tc>
      </w:tr>
      <w:tr w:rsidR="00C43777" w:rsidRPr="00C25B90" w:rsidTr="00DB4AE7">
        <w:trPr>
          <w:jc w:val="center"/>
        </w:trPr>
        <w:tc>
          <w:tcPr>
            <w:tcW w:w="696" w:type="dxa"/>
            <w:vAlign w:val="center"/>
          </w:tcPr>
          <w:p w:rsidR="00DB4AE7" w:rsidRPr="00C25B90" w:rsidRDefault="00DB4AE7" w:rsidP="00DB4AE7">
            <w:pPr>
              <w:autoSpaceDE w:val="0"/>
              <w:autoSpaceDN w:val="0"/>
              <w:adjustRightInd w:val="0"/>
              <w:spacing w:line="240" w:lineRule="atLeast"/>
              <w:ind w:firstLine="0"/>
              <w:contextualSpacing/>
              <w:rPr>
                <w:rFonts w:eastAsia="TimesNewRomanPSMT"/>
                <w:sz w:val="24"/>
                <w:szCs w:val="24"/>
              </w:rPr>
            </w:pPr>
          </w:p>
        </w:tc>
        <w:tc>
          <w:tcPr>
            <w:tcW w:w="4153" w:type="dxa"/>
            <w:vAlign w:val="center"/>
          </w:tcPr>
          <w:p w:rsidR="00DB4AE7" w:rsidRPr="00C25B90" w:rsidRDefault="00DB4AE7" w:rsidP="00DB4AE7">
            <w:pPr>
              <w:autoSpaceDE w:val="0"/>
              <w:autoSpaceDN w:val="0"/>
              <w:adjustRightInd w:val="0"/>
              <w:spacing w:line="240" w:lineRule="atLeast"/>
              <w:ind w:firstLine="0"/>
              <w:contextualSpacing/>
              <w:rPr>
                <w:rFonts w:eastAsia="TimesNewRomanPSMT"/>
                <w:b/>
                <w:sz w:val="24"/>
                <w:szCs w:val="24"/>
              </w:rPr>
            </w:pPr>
            <w:r w:rsidRPr="00C25B90">
              <w:rPr>
                <w:rFonts w:eastAsia="TimesNewRomanPSMT"/>
                <w:b/>
                <w:sz w:val="24"/>
                <w:szCs w:val="24"/>
              </w:rPr>
              <w:t>Итого:</w:t>
            </w:r>
          </w:p>
        </w:tc>
        <w:tc>
          <w:tcPr>
            <w:tcW w:w="3539" w:type="dxa"/>
            <w:vAlign w:val="center"/>
          </w:tcPr>
          <w:p w:rsidR="00DB4AE7" w:rsidRPr="00C25B90" w:rsidRDefault="00DB4AE7" w:rsidP="00DB4AE7">
            <w:pPr>
              <w:autoSpaceDE w:val="0"/>
              <w:autoSpaceDN w:val="0"/>
              <w:adjustRightInd w:val="0"/>
              <w:spacing w:line="240" w:lineRule="atLeast"/>
              <w:ind w:firstLine="0"/>
              <w:contextualSpacing/>
              <w:jc w:val="center"/>
              <w:rPr>
                <w:rFonts w:eastAsia="Calibri"/>
                <w:b/>
                <w:sz w:val="24"/>
                <w:szCs w:val="24"/>
                <w:lang w:eastAsia="en-US"/>
              </w:rPr>
            </w:pPr>
          </w:p>
        </w:tc>
        <w:tc>
          <w:tcPr>
            <w:tcW w:w="1677" w:type="dxa"/>
            <w:vAlign w:val="center"/>
          </w:tcPr>
          <w:p w:rsidR="00DB4AE7" w:rsidRPr="00C25B90" w:rsidRDefault="00DB4AE7" w:rsidP="00DB4AE7">
            <w:pPr>
              <w:autoSpaceDE w:val="0"/>
              <w:autoSpaceDN w:val="0"/>
              <w:adjustRightInd w:val="0"/>
              <w:spacing w:line="240" w:lineRule="atLeast"/>
              <w:ind w:firstLine="0"/>
              <w:contextualSpacing/>
              <w:rPr>
                <w:rFonts w:eastAsia="Calibri"/>
                <w:b/>
                <w:sz w:val="24"/>
                <w:szCs w:val="24"/>
                <w:lang w:eastAsia="en-US"/>
              </w:rPr>
            </w:pPr>
            <w:r w:rsidRPr="00C25B90">
              <w:rPr>
                <w:rFonts w:eastAsia="Calibri"/>
                <w:b/>
                <w:sz w:val="24"/>
                <w:szCs w:val="24"/>
                <w:lang w:eastAsia="en-US"/>
              </w:rPr>
              <w:t xml:space="preserve">        </w:t>
            </w:r>
            <w:r w:rsidR="006E5E8F" w:rsidRPr="00C25B90">
              <w:rPr>
                <w:rFonts w:eastAsia="Calibri"/>
                <w:b/>
                <w:sz w:val="24"/>
                <w:szCs w:val="24"/>
                <w:lang w:eastAsia="en-US"/>
              </w:rPr>
              <w:t>15</w:t>
            </w:r>
          </w:p>
        </w:tc>
      </w:tr>
    </w:tbl>
    <w:p w:rsidR="00DB4AE7" w:rsidRPr="00C43777" w:rsidRDefault="00DB4AE7" w:rsidP="00E14C52">
      <w:pPr>
        <w:autoSpaceDE w:val="0"/>
        <w:autoSpaceDN w:val="0"/>
        <w:adjustRightInd w:val="0"/>
        <w:spacing w:line="240" w:lineRule="auto"/>
        <w:ind w:firstLine="0"/>
        <w:rPr>
          <w:b/>
          <w:color w:val="FF0000"/>
          <w:sz w:val="24"/>
          <w:szCs w:val="24"/>
        </w:rPr>
      </w:pPr>
    </w:p>
    <w:p w:rsidR="001A14B9" w:rsidRPr="001E40C5" w:rsidRDefault="001A14B9" w:rsidP="00E14C52">
      <w:pPr>
        <w:autoSpaceDE w:val="0"/>
        <w:autoSpaceDN w:val="0"/>
        <w:adjustRightInd w:val="0"/>
        <w:spacing w:line="240" w:lineRule="auto"/>
        <w:ind w:firstLine="0"/>
        <w:rPr>
          <w:sz w:val="24"/>
          <w:szCs w:val="24"/>
        </w:rPr>
      </w:pPr>
      <w:r w:rsidRPr="001E40C5">
        <w:rPr>
          <w:b/>
          <w:sz w:val="24"/>
          <w:szCs w:val="24"/>
        </w:rPr>
        <w:t>3)</w:t>
      </w:r>
      <w:r w:rsidRPr="001E40C5">
        <w:rPr>
          <w:sz w:val="24"/>
          <w:szCs w:val="24"/>
        </w:rPr>
        <w:t xml:space="preserve"> Участник </w:t>
      </w:r>
      <w:r w:rsidR="00A4638F" w:rsidRPr="001E40C5">
        <w:rPr>
          <w:sz w:val="24"/>
          <w:szCs w:val="24"/>
        </w:rPr>
        <w:t>должен иметь в штате не менее 13</w:t>
      </w:r>
      <w:r w:rsidRPr="001E40C5">
        <w:rPr>
          <w:sz w:val="24"/>
          <w:szCs w:val="24"/>
        </w:rPr>
        <w:t xml:space="preserve"> сотрудников, которые буд</w:t>
      </w:r>
      <w:r w:rsidR="009418A7" w:rsidRPr="001E40C5">
        <w:rPr>
          <w:sz w:val="24"/>
          <w:szCs w:val="24"/>
        </w:rPr>
        <w:t>ут выполнять работы по договору следующих должностей:</w:t>
      </w:r>
    </w:p>
    <w:p w:rsidR="00A4638F" w:rsidRPr="001E40C5" w:rsidRDefault="00A4638F" w:rsidP="00E14C52">
      <w:pPr>
        <w:autoSpaceDE w:val="0"/>
        <w:autoSpaceDN w:val="0"/>
        <w:adjustRightInd w:val="0"/>
        <w:spacing w:line="240" w:lineRule="auto"/>
        <w:ind w:firstLine="0"/>
        <w:rPr>
          <w:sz w:val="24"/>
          <w:szCs w:val="24"/>
        </w:rPr>
      </w:pPr>
    </w:p>
    <w:tbl>
      <w:tblPr>
        <w:tblStyle w:val="aff7"/>
        <w:tblW w:w="0" w:type="auto"/>
        <w:tblLook w:val="04A0" w:firstRow="1" w:lastRow="0" w:firstColumn="1" w:lastColumn="0" w:noHBand="0" w:noVBand="1"/>
      </w:tblPr>
      <w:tblGrid>
        <w:gridCol w:w="808"/>
        <w:gridCol w:w="6486"/>
        <w:gridCol w:w="2761"/>
      </w:tblGrid>
      <w:tr w:rsidR="00C43777" w:rsidRPr="001E40C5" w:rsidTr="00DE2159">
        <w:tc>
          <w:tcPr>
            <w:tcW w:w="808" w:type="dxa"/>
          </w:tcPr>
          <w:p w:rsidR="00A4638F" w:rsidRPr="001E40C5" w:rsidRDefault="00A4638F" w:rsidP="00A4638F">
            <w:pPr>
              <w:autoSpaceDE w:val="0"/>
              <w:autoSpaceDN w:val="0"/>
              <w:adjustRightInd w:val="0"/>
              <w:spacing w:line="240" w:lineRule="atLeast"/>
              <w:ind w:firstLine="0"/>
              <w:contextualSpacing/>
              <w:jc w:val="center"/>
              <w:rPr>
                <w:rFonts w:eastAsia="Calibri"/>
                <w:b/>
                <w:sz w:val="24"/>
                <w:szCs w:val="24"/>
                <w:lang w:eastAsia="en-US"/>
              </w:rPr>
            </w:pPr>
            <w:r w:rsidRPr="001E40C5">
              <w:rPr>
                <w:rFonts w:eastAsia="Calibri"/>
                <w:b/>
                <w:sz w:val="24"/>
                <w:szCs w:val="24"/>
                <w:lang w:eastAsia="en-US"/>
              </w:rPr>
              <w:t>№ п/п</w:t>
            </w:r>
          </w:p>
        </w:tc>
        <w:tc>
          <w:tcPr>
            <w:tcW w:w="6486" w:type="dxa"/>
          </w:tcPr>
          <w:p w:rsidR="00A4638F" w:rsidRPr="001E40C5" w:rsidRDefault="00A4638F" w:rsidP="00A4638F">
            <w:pPr>
              <w:autoSpaceDE w:val="0"/>
              <w:autoSpaceDN w:val="0"/>
              <w:adjustRightInd w:val="0"/>
              <w:spacing w:line="240" w:lineRule="atLeast"/>
              <w:ind w:firstLine="0"/>
              <w:contextualSpacing/>
              <w:jc w:val="center"/>
              <w:rPr>
                <w:rFonts w:eastAsia="Calibri"/>
                <w:b/>
                <w:sz w:val="24"/>
                <w:szCs w:val="24"/>
                <w:lang w:eastAsia="en-US"/>
              </w:rPr>
            </w:pPr>
            <w:r w:rsidRPr="001E40C5">
              <w:rPr>
                <w:rFonts w:eastAsia="Calibri"/>
                <w:b/>
                <w:sz w:val="24"/>
                <w:szCs w:val="24"/>
                <w:lang w:eastAsia="en-US"/>
              </w:rPr>
              <w:t>Должность сотрудника</w:t>
            </w:r>
          </w:p>
        </w:tc>
        <w:tc>
          <w:tcPr>
            <w:tcW w:w="2761" w:type="dxa"/>
          </w:tcPr>
          <w:p w:rsidR="00A4638F" w:rsidRPr="001E40C5" w:rsidRDefault="00A4638F" w:rsidP="00A4638F">
            <w:pPr>
              <w:autoSpaceDE w:val="0"/>
              <w:autoSpaceDN w:val="0"/>
              <w:adjustRightInd w:val="0"/>
              <w:spacing w:line="240" w:lineRule="atLeast"/>
              <w:ind w:firstLine="0"/>
              <w:contextualSpacing/>
              <w:jc w:val="center"/>
              <w:rPr>
                <w:rFonts w:eastAsia="Calibri"/>
                <w:b/>
                <w:sz w:val="24"/>
                <w:szCs w:val="24"/>
                <w:lang w:eastAsia="en-US"/>
              </w:rPr>
            </w:pPr>
            <w:r w:rsidRPr="001E40C5">
              <w:rPr>
                <w:rFonts w:eastAsia="Calibri"/>
                <w:b/>
                <w:sz w:val="24"/>
                <w:szCs w:val="24"/>
                <w:lang w:eastAsia="en-US"/>
              </w:rPr>
              <w:t>Количество сотрудников</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1</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Главный инженер</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1</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2</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Начальник ПТО</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1</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3</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Производитель работ</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1</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4</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Сварщик</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3</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5</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Разнорабочий</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2</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6</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Слесарь</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2</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7</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Водитель крана</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2</w:t>
            </w:r>
          </w:p>
        </w:tc>
      </w:tr>
      <w:tr w:rsidR="00C43777" w:rsidRPr="001E40C5" w:rsidTr="00DE2159">
        <w:tc>
          <w:tcPr>
            <w:tcW w:w="808" w:type="dxa"/>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8</w:t>
            </w:r>
          </w:p>
        </w:tc>
        <w:tc>
          <w:tcPr>
            <w:tcW w:w="6486"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Тракторист-машинист</w:t>
            </w:r>
          </w:p>
        </w:tc>
        <w:tc>
          <w:tcPr>
            <w:tcW w:w="2761" w:type="dxa"/>
            <w:shd w:val="clear" w:color="auto" w:fill="auto"/>
          </w:tcPr>
          <w:p w:rsidR="00A4638F" w:rsidRPr="001E40C5" w:rsidRDefault="00A4638F" w:rsidP="00A4638F">
            <w:pPr>
              <w:autoSpaceDE w:val="0"/>
              <w:autoSpaceDN w:val="0"/>
              <w:adjustRightInd w:val="0"/>
              <w:spacing w:after="200" w:line="240" w:lineRule="atLeast"/>
              <w:ind w:left="-254" w:firstLine="0"/>
              <w:contextualSpacing/>
              <w:jc w:val="center"/>
              <w:rPr>
                <w:rFonts w:eastAsia="Calibri"/>
                <w:sz w:val="24"/>
                <w:szCs w:val="24"/>
                <w:lang w:eastAsia="en-US"/>
              </w:rPr>
            </w:pPr>
            <w:r w:rsidRPr="001E40C5">
              <w:rPr>
                <w:rFonts w:eastAsia="Calibri"/>
                <w:sz w:val="24"/>
                <w:szCs w:val="24"/>
                <w:lang w:eastAsia="en-US"/>
              </w:rPr>
              <w:t>1</w:t>
            </w:r>
          </w:p>
        </w:tc>
      </w:tr>
      <w:tr w:rsidR="00C43777" w:rsidRPr="001E40C5" w:rsidTr="00DE2159">
        <w:tc>
          <w:tcPr>
            <w:tcW w:w="808" w:type="dxa"/>
          </w:tcPr>
          <w:p w:rsidR="00A4638F" w:rsidRPr="001E40C5" w:rsidRDefault="00A4638F" w:rsidP="00A4638F">
            <w:pPr>
              <w:autoSpaceDE w:val="0"/>
              <w:autoSpaceDN w:val="0"/>
              <w:adjustRightInd w:val="0"/>
              <w:spacing w:line="240" w:lineRule="atLeast"/>
              <w:ind w:firstLine="0"/>
              <w:contextualSpacing/>
              <w:rPr>
                <w:rFonts w:eastAsia="Calibri"/>
                <w:sz w:val="24"/>
                <w:szCs w:val="24"/>
                <w:lang w:eastAsia="en-US"/>
              </w:rPr>
            </w:pPr>
          </w:p>
        </w:tc>
        <w:tc>
          <w:tcPr>
            <w:tcW w:w="6486" w:type="dxa"/>
          </w:tcPr>
          <w:p w:rsidR="00A4638F" w:rsidRPr="001E40C5" w:rsidRDefault="00A4638F" w:rsidP="00A4638F">
            <w:pPr>
              <w:autoSpaceDE w:val="0"/>
              <w:autoSpaceDN w:val="0"/>
              <w:adjustRightInd w:val="0"/>
              <w:spacing w:line="240" w:lineRule="atLeast"/>
              <w:ind w:firstLine="0"/>
              <w:contextualSpacing/>
              <w:jc w:val="left"/>
              <w:rPr>
                <w:rFonts w:eastAsia="Calibri"/>
                <w:sz w:val="24"/>
                <w:szCs w:val="24"/>
                <w:lang w:eastAsia="en-US"/>
              </w:rPr>
            </w:pPr>
            <w:r w:rsidRPr="001E40C5">
              <w:rPr>
                <w:rFonts w:eastAsia="Calibri"/>
                <w:sz w:val="24"/>
                <w:szCs w:val="24"/>
                <w:lang w:eastAsia="en-US"/>
              </w:rPr>
              <w:t>Итого:</w:t>
            </w:r>
          </w:p>
        </w:tc>
        <w:tc>
          <w:tcPr>
            <w:tcW w:w="2761" w:type="dxa"/>
          </w:tcPr>
          <w:p w:rsidR="00A4638F" w:rsidRPr="001E40C5" w:rsidRDefault="00A4638F" w:rsidP="00A4638F">
            <w:pPr>
              <w:autoSpaceDE w:val="0"/>
              <w:autoSpaceDN w:val="0"/>
              <w:adjustRightInd w:val="0"/>
              <w:spacing w:line="240" w:lineRule="atLeast"/>
              <w:ind w:firstLine="0"/>
              <w:contextualSpacing/>
              <w:rPr>
                <w:rFonts w:eastAsia="Calibri"/>
                <w:sz w:val="24"/>
                <w:szCs w:val="24"/>
                <w:lang w:eastAsia="en-US"/>
              </w:rPr>
            </w:pPr>
            <w:r w:rsidRPr="001E40C5">
              <w:rPr>
                <w:rFonts w:eastAsia="Calibri"/>
                <w:sz w:val="24"/>
                <w:szCs w:val="24"/>
                <w:lang w:eastAsia="en-US"/>
              </w:rPr>
              <w:t xml:space="preserve">                 13</w:t>
            </w:r>
          </w:p>
        </w:tc>
      </w:tr>
    </w:tbl>
    <w:p w:rsidR="00A4638F" w:rsidRDefault="00A4638F" w:rsidP="00E14C52">
      <w:pPr>
        <w:autoSpaceDE w:val="0"/>
        <w:autoSpaceDN w:val="0"/>
        <w:adjustRightInd w:val="0"/>
        <w:spacing w:line="240" w:lineRule="auto"/>
        <w:ind w:firstLine="0"/>
        <w:rPr>
          <w:sz w:val="24"/>
          <w:szCs w:val="24"/>
        </w:rPr>
      </w:pPr>
    </w:p>
    <w:p w:rsidR="00A4638F" w:rsidRDefault="00A4638F" w:rsidP="00E14C52">
      <w:pPr>
        <w:autoSpaceDE w:val="0"/>
        <w:autoSpaceDN w:val="0"/>
        <w:adjustRightInd w:val="0"/>
        <w:spacing w:line="240" w:lineRule="auto"/>
        <w:ind w:firstLine="0"/>
        <w:rPr>
          <w:sz w:val="24"/>
          <w:szCs w:val="24"/>
        </w:rPr>
      </w:pPr>
    </w:p>
    <w:p w:rsidR="00A4638F" w:rsidRPr="00DC6F53" w:rsidRDefault="00A4638F" w:rsidP="00E14C52">
      <w:pPr>
        <w:autoSpaceDE w:val="0"/>
        <w:autoSpaceDN w:val="0"/>
        <w:adjustRightInd w:val="0"/>
        <w:spacing w:line="240" w:lineRule="auto"/>
        <w:ind w:firstLine="0"/>
        <w:rPr>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3C27CD" w:rsidRPr="00BB6C25" w:rsidRDefault="003C27CD" w:rsidP="00D061F3">
      <w:pPr>
        <w:spacing w:line="240" w:lineRule="auto"/>
        <w:ind w:firstLine="0"/>
        <w:rPr>
          <w:rFonts w:eastAsia="Calibri"/>
          <w:color w:val="000000"/>
          <w:sz w:val="24"/>
          <w:szCs w:val="24"/>
          <w:lang w:eastAsia="en-US"/>
        </w:rPr>
      </w:pPr>
    </w:p>
    <w:p w:rsidR="00BB6C25" w:rsidRPr="00BB6C25" w:rsidRDefault="00BB6C25" w:rsidP="00E93F4A">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CF07DF" w:rsidRPr="00D11289" w:rsidRDefault="00CF07DF" w:rsidP="00CF07DF">
      <w:pPr>
        <w:spacing w:line="240" w:lineRule="atLeast"/>
        <w:jc w:val="center"/>
        <w:rPr>
          <w:b/>
          <w:bCs/>
          <w:sz w:val="24"/>
          <w:szCs w:val="24"/>
        </w:rPr>
      </w:pPr>
      <w:r w:rsidRPr="00D11289">
        <w:rPr>
          <w:b/>
          <w:bCs/>
          <w:sz w:val="24"/>
          <w:szCs w:val="24"/>
        </w:rPr>
        <w:t>Договор подряда №____________</w:t>
      </w:r>
    </w:p>
    <w:p w:rsidR="00CF07DF" w:rsidRPr="00D11289" w:rsidRDefault="00CF07DF" w:rsidP="00CF07DF">
      <w:pPr>
        <w:spacing w:line="240" w:lineRule="atLeast"/>
        <w:rPr>
          <w:bCs/>
          <w:sz w:val="24"/>
          <w:szCs w:val="24"/>
        </w:rPr>
      </w:pPr>
    </w:p>
    <w:p w:rsidR="00CF07DF" w:rsidRPr="00D11289" w:rsidRDefault="00CF07DF" w:rsidP="00CF07DF">
      <w:pPr>
        <w:spacing w:line="240" w:lineRule="atLeast"/>
        <w:rPr>
          <w:bCs/>
          <w:sz w:val="24"/>
          <w:szCs w:val="24"/>
        </w:rPr>
      </w:pPr>
      <w:r w:rsidRPr="00D11289">
        <w:rPr>
          <w:bCs/>
          <w:sz w:val="24"/>
          <w:szCs w:val="24"/>
        </w:rPr>
        <w:t xml:space="preserve">г. Якутск                                                                   </w:t>
      </w:r>
      <w:r w:rsidRPr="00D11289">
        <w:rPr>
          <w:bCs/>
          <w:sz w:val="24"/>
          <w:szCs w:val="24"/>
        </w:rPr>
        <w:tab/>
        <w:t xml:space="preserve">                          «___» ___________ 2020 г.</w:t>
      </w:r>
    </w:p>
    <w:p w:rsidR="00CF07DF" w:rsidRPr="00D11289" w:rsidRDefault="00CF07DF" w:rsidP="00CF07DF">
      <w:pPr>
        <w:spacing w:line="240" w:lineRule="atLeast"/>
        <w:rPr>
          <w:bCs/>
          <w:sz w:val="24"/>
          <w:szCs w:val="24"/>
        </w:rPr>
      </w:pPr>
    </w:p>
    <w:p w:rsidR="00CF07DF" w:rsidRPr="00D11289" w:rsidRDefault="00CF07DF" w:rsidP="00CF07DF">
      <w:pPr>
        <w:spacing w:line="240" w:lineRule="atLeast"/>
        <w:rPr>
          <w:bCs/>
          <w:sz w:val="24"/>
          <w:szCs w:val="24"/>
        </w:rPr>
      </w:pPr>
      <w:r w:rsidRPr="00D11289">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D11289">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D11289">
        <w:rPr>
          <w:bCs/>
          <w:sz w:val="24"/>
          <w:szCs w:val="24"/>
        </w:rPr>
        <w:t xml:space="preserve"> в лице генерального директора __________________________, действующего на основании ________________, с другой стороны,                          </w:t>
      </w:r>
    </w:p>
    <w:p w:rsidR="00CF07DF" w:rsidRPr="00D11289" w:rsidRDefault="00CF07DF" w:rsidP="00CF07DF">
      <w:pPr>
        <w:spacing w:line="240" w:lineRule="atLeast"/>
        <w:rPr>
          <w:bCs/>
          <w:sz w:val="24"/>
          <w:szCs w:val="24"/>
        </w:rPr>
      </w:pPr>
      <w:r w:rsidRPr="00D11289">
        <w:rPr>
          <w:bCs/>
          <w:sz w:val="24"/>
          <w:szCs w:val="24"/>
        </w:rPr>
        <w:t xml:space="preserve">именуемые в дальнейшем «Стороны», на основании протокола заседания закупочной комиссии от «___»___________2020 года №____ по запросу предложений на </w:t>
      </w:r>
      <w:r w:rsidRPr="00D11289">
        <w:rPr>
          <w:sz w:val="24"/>
          <w:szCs w:val="24"/>
        </w:rPr>
        <w:t>выполнение строительно-монтажных работ по объекту «Реконструкция гаража АО «Саханефтегазсбыт» по ул.Чиряева, 3 в г.Якутске» в 2020 году</w:t>
      </w:r>
      <w:r w:rsidRPr="00D11289">
        <w:rPr>
          <w:bCs/>
          <w:sz w:val="24"/>
          <w:szCs w:val="24"/>
        </w:rPr>
        <w:t>, заключили настоящий договор (далее – Договор) о нижеследующем:</w:t>
      </w:r>
    </w:p>
    <w:p w:rsidR="00CF07DF" w:rsidRPr="00D11289" w:rsidRDefault="00CF07DF" w:rsidP="00CF07DF">
      <w:pPr>
        <w:spacing w:line="240" w:lineRule="atLeast"/>
        <w:rPr>
          <w:bCs/>
          <w:sz w:val="24"/>
          <w:szCs w:val="24"/>
        </w:rPr>
      </w:pPr>
    </w:p>
    <w:p w:rsidR="00CF07DF" w:rsidRPr="00D11289" w:rsidRDefault="00CF07DF" w:rsidP="00CF07DF">
      <w:pPr>
        <w:widowControl w:val="0"/>
        <w:numPr>
          <w:ilvl w:val="0"/>
          <w:numId w:val="39"/>
        </w:numPr>
        <w:autoSpaceDE w:val="0"/>
        <w:autoSpaceDN w:val="0"/>
        <w:adjustRightInd w:val="0"/>
        <w:spacing w:line="240" w:lineRule="atLeast"/>
        <w:contextualSpacing/>
        <w:jc w:val="center"/>
        <w:rPr>
          <w:rFonts w:cs="Arial"/>
          <w:b/>
          <w:bCs/>
          <w:sz w:val="24"/>
          <w:szCs w:val="24"/>
        </w:rPr>
      </w:pPr>
      <w:r w:rsidRPr="00D11289">
        <w:rPr>
          <w:rFonts w:cs="Arial"/>
          <w:b/>
          <w:bCs/>
          <w:sz w:val="24"/>
          <w:szCs w:val="24"/>
        </w:rPr>
        <w:t>ПРЕДМЕТ ДОГОВОРА</w:t>
      </w:r>
    </w:p>
    <w:p w:rsidR="00CF07DF" w:rsidRPr="00D11289" w:rsidRDefault="00CF07DF" w:rsidP="00CF07DF">
      <w:pPr>
        <w:spacing w:line="240" w:lineRule="atLeast"/>
        <w:jc w:val="center"/>
        <w:rPr>
          <w:bCs/>
          <w:sz w:val="24"/>
          <w:szCs w:val="24"/>
        </w:rPr>
      </w:pPr>
    </w:p>
    <w:p w:rsidR="00CF07DF" w:rsidRPr="00D11289" w:rsidRDefault="00CF07DF" w:rsidP="00CF07DF">
      <w:pPr>
        <w:spacing w:line="240" w:lineRule="atLeast"/>
        <w:rPr>
          <w:bCs/>
          <w:sz w:val="24"/>
          <w:szCs w:val="24"/>
        </w:rPr>
      </w:pPr>
      <w:r w:rsidRPr="00D11289">
        <w:rPr>
          <w:bCs/>
          <w:sz w:val="24"/>
          <w:szCs w:val="24"/>
        </w:rPr>
        <w:t>1.1. Заказчик поручает, а Подрядчик обязуется выполнить в предусмотренный Договором срок работы на объекте: «Реконструкция гаража АО «Саханефтегазсбыт» по ул.Чиряева, 3 в г.Якутске». Строительно-монтажные работы, согласно Техническому заданию (Приложение № 1  к настоящему Договору), локальный сметный расчет (Приложение №2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CF07DF" w:rsidRPr="00D11289" w:rsidRDefault="00CF07DF" w:rsidP="00CF07DF">
      <w:pPr>
        <w:spacing w:line="240" w:lineRule="atLeast"/>
        <w:rPr>
          <w:bCs/>
          <w:sz w:val="24"/>
          <w:szCs w:val="24"/>
        </w:rPr>
      </w:pPr>
      <w:r w:rsidRPr="00D11289">
        <w:rPr>
          <w:bCs/>
          <w:sz w:val="24"/>
          <w:szCs w:val="24"/>
        </w:rPr>
        <w:t>1.2. Виды работ объекта: «Реконструкция гаража АО «Саханефтегазсбыт» по ул.Чиряева, 3 в г.Якутске». Строительно-монтажные работы, производимые Подрядчиком, устанавливаются Техническим заданием к настоящему Договору, являющегося неотъемлемой частью настоящего Договора.</w:t>
      </w:r>
    </w:p>
    <w:p w:rsidR="00CF07DF" w:rsidRPr="00D11289" w:rsidRDefault="00CF07DF" w:rsidP="00CF07DF">
      <w:pPr>
        <w:spacing w:line="240" w:lineRule="atLeast"/>
        <w:rPr>
          <w:bCs/>
          <w:sz w:val="24"/>
          <w:szCs w:val="24"/>
        </w:rPr>
      </w:pPr>
      <w:r w:rsidRPr="00D11289">
        <w:rPr>
          <w:bCs/>
          <w:sz w:val="24"/>
          <w:szCs w:val="24"/>
        </w:rPr>
        <w:t>1.3. Заказчик обязуется принять и оплатить результат работ.</w:t>
      </w:r>
    </w:p>
    <w:p w:rsidR="00CF07DF" w:rsidRPr="00D11289" w:rsidRDefault="00CF07DF" w:rsidP="00CF07DF">
      <w:pPr>
        <w:spacing w:line="240" w:lineRule="atLeast"/>
        <w:rPr>
          <w:bCs/>
          <w:sz w:val="24"/>
          <w:szCs w:val="24"/>
        </w:rPr>
      </w:pPr>
      <w:r w:rsidRPr="00D11289">
        <w:rPr>
          <w:bCs/>
          <w:sz w:val="24"/>
          <w:szCs w:val="24"/>
        </w:rPr>
        <w:t>1.4. Место выполнения работ: Республика Саха (Якутия), г. Якутск, ул.Чиряева, 3.</w:t>
      </w:r>
    </w:p>
    <w:p w:rsidR="00CF07DF" w:rsidRPr="00D11289" w:rsidRDefault="00CF07DF" w:rsidP="00CF07DF">
      <w:pPr>
        <w:spacing w:line="240" w:lineRule="atLeast"/>
        <w:rPr>
          <w:bCs/>
          <w:sz w:val="24"/>
          <w:szCs w:val="24"/>
        </w:rPr>
      </w:pPr>
    </w:p>
    <w:p w:rsidR="00CF07DF" w:rsidRPr="00D11289" w:rsidRDefault="00CF07DF" w:rsidP="00CF07DF">
      <w:pPr>
        <w:spacing w:line="240" w:lineRule="atLeast"/>
        <w:jc w:val="center"/>
        <w:rPr>
          <w:b/>
          <w:bCs/>
          <w:sz w:val="24"/>
          <w:szCs w:val="24"/>
        </w:rPr>
      </w:pPr>
      <w:r w:rsidRPr="00D11289">
        <w:rPr>
          <w:b/>
          <w:bCs/>
          <w:sz w:val="24"/>
          <w:szCs w:val="24"/>
        </w:rPr>
        <w:t>2. ПРАВА И ОБЯЗАННОСТИ СТОРОН</w:t>
      </w:r>
    </w:p>
    <w:p w:rsidR="00CF07DF" w:rsidRPr="00D11289" w:rsidRDefault="00CF07DF" w:rsidP="00CF07DF">
      <w:pPr>
        <w:spacing w:line="240" w:lineRule="atLeast"/>
        <w:jc w:val="center"/>
        <w:rPr>
          <w:bCs/>
          <w:sz w:val="24"/>
          <w:szCs w:val="24"/>
        </w:rPr>
      </w:pPr>
    </w:p>
    <w:p w:rsidR="00CF07DF" w:rsidRPr="00D11289" w:rsidRDefault="00CF07DF" w:rsidP="00CF07DF">
      <w:pPr>
        <w:spacing w:line="240" w:lineRule="atLeast"/>
        <w:rPr>
          <w:bCs/>
          <w:sz w:val="24"/>
          <w:szCs w:val="24"/>
        </w:rPr>
      </w:pPr>
      <w:r w:rsidRPr="00D11289">
        <w:rPr>
          <w:bCs/>
          <w:sz w:val="24"/>
          <w:szCs w:val="24"/>
        </w:rPr>
        <w:t xml:space="preserve">2.1. </w:t>
      </w:r>
      <w:r w:rsidRPr="00D11289">
        <w:rPr>
          <w:bCs/>
          <w:sz w:val="24"/>
          <w:szCs w:val="24"/>
          <w:u w:val="single"/>
        </w:rPr>
        <w:t>В рамках исполнения Договора Подрядчик принимает на себя следующие обязательства:</w:t>
      </w:r>
    </w:p>
    <w:p w:rsidR="00CF07DF" w:rsidRPr="00D11289" w:rsidRDefault="00CF07DF" w:rsidP="00CF07DF">
      <w:pPr>
        <w:spacing w:line="240" w:lineRule="atLeast"/>
        <w:rPr>
          <w:bCs/>
          <w:sz w:val="24"/>
          <w:szCs w:val="24"/>
        </w:rPr>
      </w:pPr>
      <w:r w:rsidRPr="00D11289">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 и Локальными сметами (Приложение № 2 к Договору), и сдать работу Заказчику в установленный срок.</w:t>
      </w:r>
    </w:p>
    <w:p w:rsidR="00CF07DF" w:rsidRPr="00D11289" w:rsidRDefault="00CF07DF" w:rsidP="00CF07DF">
      <w:pPr>
        <w:spacing w:line="240" w:lineRule="auto"/>
        <w:contextualSpacing/>
        <w:rPr>
          <w:sz w:val="24"/>
          <w:szCs w:val="24"/>
        </w:rPr>
      </w:pPr>
      <w:r w:rsidRPr="00D11289">
        <w:rPr>
          <w:bCs/>
          <w:sz w:val="24"/>
          <w:szCs w:val="24"/>
        </w:rPr>
        <w:t xml:space="preserve">2.1.2. </w:t>
      </w:r>
      <w:r w:rsidRPr="00D11289">
        <w:rPr>
          <w:sz w:val="24"/>
          <w:szCs w:val="24"/>
        </w:rPr>
        <w:t xml:space="preserve">Выполнять строительно-монтажные работы по объекту в соответствии с условиями настоящего Договора, графиком выполнения строительно-монтажных работ (Приложение № 5),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CF07DF" w:rsidRPr="00D11289" w:rsidRDefault="00CF07DF" w:rsidP="00CF07DF">
      <w:pPr>
        <w:spacing w:line="240" w:lineRule="auto"/>
        <w:contextualSpacing/>
        <w:rPr>
          <w:sz w:val="24"/>
          <w:szCs w:val="24"/>
        </w:rPr>
      </w:pPr>
      <w:r w:rsidRPr="00D11289">
        <w:rPr>
          <w:sz w:val="24"/>
          <w:szCs w:val="24"/>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CF07DF" w:rsidRPr="00D11289" w:rsidRDefault="00CF07DF" w:rsidP="00CF07DF">
      <w:pPr>
        <w:spacing w:line="240" w:lineRule="auto"/>
        <w:contextualSpacing/>
        <w:rPr>
          <w:sz w:val="24"/>
          <w:szCs w:val="24"/>
        </w:rPr>
      </w:pPr>
      <w:r w:rsidRPr="00D11289">
        <w:rPr>
          <w:sz w:val="24"/>
          <w:szCs w:val="24"/>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D11289">
        <w:rPr>
          <w:sz w:val="24"/>
          <w:szCs w:val="24"/>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CF07DF" w:rsidRPr="00D11289" w:rsidRDefault="00CF07DF" w:rsidP="00CF07DF">
      <w:pPr>
        <w:spacing w:line="240" w:lineRule="auto"/>
        <w:contextualSpacing/>
        <w:rPr>
          <w:sz w:val="24"/>
          <w:szCs w:val="24"/>
        </w:rPr>
      </w:pPr>
      <w:r w:rsidRPr="00D11289">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CF07DF" w:rsidRPr="00D11289" w:rsidRDefault="00CF07DF" w:rsidP="00CF07DF">
      <w:pPr>
        <w:spacing w:line="240" w:lineRule="auto"/>
        <w:rPr>
          <w:bCs/>
          <w:sz w:val="24"/>
          <w:szCs w:val="24"/>
          <w:highlight w:val="red"/>
        </w:rPr>
      </w:pPr>
      <w:r w:rsidRPr="00D11289">
        <w:rPr>
          <w:bCs/>
          <w:sz w:val="24"/>
          <w:szCs w:val="24"/>
        </w:rPr>
        <w:t xml:space="preserve">2.1.3. </w:t>
      </w:r>
      <w:r w:rsidRPr="00D11289">
        <w:rPr>
          <w:sz w:val="24"/>
          <w:szCs w:val="24"/>
        </w:rPr>
        <w:t>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CF07DF" w:rsidRPr="00D11289" w:rsidRDefault="00CF07DF" w:rsidP="00CF07DF">
      <w:pPr>
        <w:spacing w:line="240" w:lineRule="atLeast"/>
        <w:rPr>
          <w:bCs/>
          <w:sz w:val="24"/>
          <w:szCs w:val="24"/>
          <w:highlight w:val="red"/>
        </w:rPr>
      </w:pPr>
      <w:r w:rsidRPr="00D11289">
        <w:rPr>
          <w:bCs/>
          <w:sz w:val="24"/>
          <w:szCs w:val="24"/>
        </w:rPr>
        <w:t xml:space="preserve">2.1.4. </w:t>
      </w:r>
      <w:r w:rsidRPr="00D11289">
        <w:rPr>
          <w:sz w:val="24"/>
          <w:szCs w:val="24"/>
        </w:rPr>
        <w:t>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CF07DF" w:rsidRPr="00D11289" w:rsidRDefault="00CF07DF" w:rsidP="00CF07DF">
      <w:pPr>
        <w:spacing w:line="240" w:lineRule="auto"/>
        <w:rPr>
          <w:bCs/>
          <w:sz w:val="24"/>
          <w:szCs w:val="24"/>
          <w:highlight w:val="red"/>
        </w:rPr>
      </w:pPr>
      <w:r w:rsidRPr="00D11289">
        <w:rPr>
          <w:bCs/>
          <w:sz w:val="24"/>
          <w:szCs w:val="24"/>
        </w:rPr>
        <w:t xml:space="preserve">2.1.5. </w:t>
      </w:r>
      <w:r w:rsidRPr="00D11289">
        <w:rPr>
          <w:sz w:val="24"/>
          <w:szCs w:val="24"/>
        </w:rPr>
        <w:t>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CF07DF" w:rsidRPr="00D11289" w:rsidRDefault="00CF07DF" w:rsidP="00CF07DF">
      <w:pPr>
        <w:spacing w:line="240" w:lineRule="auto"/>
        <w:rPr>
          <w:bCs/>
          <w:sz w:val="24"/>
          <w:szCs w:val="24"/>
          <w:highlight w:val="red"/>
        </w:rPr>
      </w:pPr>
      <w:r w:rsidRPr="00D11289">
        <w:rPr>
          <w:bCs/>
          <w:sz w:val="24"/>
          <w:szCs w:val="24"/>
        </w:rPr>
        <w:t xml:space="preserve">2.1.6. </w:t>
      </w:r>
      <w:r w:rsidRPr="00D11289">
        <w:rPr>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CF07DF" w:rsidRPr="00D11289" w:rsidRDefault="00CF07DF" w:rsidP="00CF07DF">
      <w:pPr>
        <w:spacing w:line="240" w:lineRule="atLeast"/>
        <w:rPr>
          <w:bCs/>
          <w:sz w:val="24"/>
          <w:szCs w:val="24"/>
          <w:highlight w:val="red"/>
        </w:rPr>
      </w:pPr>
      <w:r w:rsidRPr="00D11289">
        <w:rPr>
          <w:bCs/>
          <w:sz w:val="24"/>
          <w:szCs w:val="24"/>
        </w:rPr>
        <w:t xml:space="preserve">2.1.7. </w:t>
      </w:r>
      <w:r w:rsidRPr="00D11289">
        <w:rPr>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CF07DF" w:rsidRPr="00D11289" w:rsidRDefault="00CF07DF" w:rsidP="00CF07DF">
      <w:pPr>
        <w:spacing w:line="240" w:lineRule="atLeast"/>
        <w:rPr>
          <w:bCs/>
          <w:sz w:val="24"/>
          <w:szCs w:val="24"/>
          <w:highlight w:val="red"/>
        </w:rPr>
      </w:pPr>
      <w:r w:rsidRPr="00D11289">
        <w:rPr>
          <w:bCs/>
          <w:sz w:val="24"/>
          <w:szCs w:val="24"/>
        </w:rPr>
        <w:t xml:space="preserve">2.1.8. </w:t>
      </w:r>
      <w:r w:rsidRPr="00D11289">
        <w:rPr>
          <w:sz w:val="24"/>
          <w:szCs w:val="24"/>
        </w:rPr>
        <w:t>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CF07DF" w:rsidRPr="00D11289" w:rsidRDefault="00CF07DF" w:rsidP="00CF07DF">
      <w:pPr>
        <w:spacing w:line="240" w:lineRule="atLeast"/>
        <w:rPr>
          <w:bCs/>
          <w:sz w:val="24"/>
          <w:szCs w:val="24"/>
          <w:highlight w:val="red"/>
        </w:rPr>
      </w:pPr>
      <w:r w:rsidRPr="00D11289">
        <w:rPr>
          <w:bCs/>
          <w:sz w:val="24"/>
          <w:szCs w:val="24"/>
        </w:rPr>
        <w:t xml:space="preserve">2.1.9. </w:t>
      </w:r>
      <w:r w:rsidRPr="00D11289">
        <w:rPr>
          <w:sz w:val="24"/>
          <w:szCs w:val="24"/>
        </w:rPr>
        <w:t>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CF07DF" w:rsidRPr="00D11289" w:rsidRDefault="00CF07DF" w:rsidP="00CF07DF">
      <w:pPr>
        <w:spacing w:line="240" w:lineRule="atLeast"/>
        <w:rPr>
          <w:bCs/>
          <w:sz w:val="24"/>
          <w:szCs w:val="24"/>
          <w:highlight w:val="red"/>
        </w:rPr>
      </w:pPr>
      <w:r w:rsidRPr="00D11289">
        <w:rPr>
          <w:bCs/>
          <w:sz w:val="24"/>
          <w:szCs w:val="24"/>
        </w:rPr>
        <w:t xml:space="preserve">2.1.10. </w:t>
      </w:r>
      <w:r w:rsidRPr="00D11289">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CF07DF" w:rsidRPr="00D11289" w:rsidRDefault="00CF07DF" w:rsidP="00CF07DF">
      <w:pPr>
        <w:spacing w:line="240" w:lineRule="atLeast"/>
        <w:rPr>
          <w:bCs/>
          <w:sz w:val="24"/>
          <w:szCs w:val="24"/>
          <w:highlight w:val="red"/>
        </w:rPr>
      </w:pPr>
      <w:r w:rsidRPr="00D11289">
        <w:rPr>
          <w:bCs/>
          <w:sz w:val="24"/>
          <w:szCs w:val="24"/>
        </w:rPr>
        <w:t xml:space="preserve">2.1.11.  </w:t>
      </w:r>
      <w:r w:rsidRPr="00D11289">
        <w:rPr>
          <w:sz w:val="24"/>
        </w:rPr>
        <w:t>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CF07DF" w:rsidRPr="00D11289" w:rsidRDefault="00CF07DF" w:rsidP="00CF07DF">
      <w:pPr>
        <w:spacing w:line="240" w:lineRule="atLeast"/>
        <w:rPr>
          <w:bCs/>
          <w:sz w:val="24"/>
          <w:szCs w:val="24"/>
          <w:highlight w:val="red"/>
        </w:rPr>
      </w:pPr>
      <w:r w:rsidRPr="00D11289">
        <w:rPr>
          <w:bCs/>
          <w:sz w:val="24"/>
          <w:szCs w:val="24"/>
        </w:rPr>
        <w:t xml:space="preserve">2.1.12. </w:t>
      </w:r>
      <w:r w:rsidRPr="00D11289">
        <w:rPr>
          <w:sz w:val="24"/>
          <w:szCs w:val="24"/>
        </w:rPr>
        <w:t>Обеспечить за счет собственных средств охрану строительной площадки: результатов выполненных Работ, временных зданий и сооружений.</w:t>
      </w:r>
    </w:p>
    <w:p w:rsidR="00CF07DF" w:rsidRPr="00D11289" w:rsidRDefault="00CF07DF" w:rsidP="00CF07DF">
      <w:pPr>
        <w:spacing w:line="240" w:lineRule="atLeast"/>
        <w:rPr>
          <w:bCs/>
          <w:sz w:val="24"/>
          <w:szCs w:val="24"/>
          <w:highlight w:val="red"/>
        </w:rPr>
      </w:pPr>
      <w:r w:rsidRPr="00D11289">
        <w:rPr>
          <w:bCs/>
          <w:sz w:val="24"/>
          <w:szCs w:val="24"/>
        </w:rPr>
        <w:t xml:space="preserve">2.1.13. </w:t>
      </w:r>
      <w:r w:rsidRPr="00D11289">
        <w:rPr>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CF07DF" w:rsidRPr="00D11289" w:rsidRDefault="00CF07DF" w:rsidP="00CF07DF">
      <w:pPr>
        <w:spacing w:line="240" w:lineRule="atLeast"/>
        <w:rPr>
          <w:bCs/>
          <w:sz w:val="24"/>
          <w:szCs w:val="24"/>
          <w:highlight w:val="red"/>
        </w:rPr>
      </w:pPr>
      <w:r w:rsidRPr="00D11289">
        <w:rPr>
          <w:bCs/>
          <w:sz w:val="24"/>
          <w:szCs w:val="24"/>
        </w:rPr>
        <w:t xml:space="preserve">2.1.14. </w:t>
      </w:r>
      <w:r w:rsidRPr="00D11289">
        <w:rPr>
          <w:sz w:val="24"/>
        </w:rPr>
        <w:t xml:space="preserve">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w:t>
      </w:r>
      <w:r w:rsidRPr="00D11289">
        <w:rPr>
          <w:sz w:val="24"/>
        </w:rPr>
        <w:lastRenderedPageBreak/>
        <w:t>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CF07DF" w:rsidRPr="00D11289" w:rsidRDefault="00CF07DF" w:rsidP="00CF07DF">
      <w:pPr>
        <w:spacing w:line="240" w:lineRule="atLeast"/>
        <w:rPr>
          <w:sz w:val="24"/>
        </w:rPr>
      </w:pPr>
      <w:r w:rsidRPr="00D11289">
        <w:rPr>
          <w:bCs/>
          <w:sz w:val="24"/>
          <w:szCs w:val="24"/>
        </w:rPr>
        <w:t xml:space="preserve">2.1.15. </w:t>
      </w:r>
      <w:r w:rsidRPr="00D11289">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CF07DF" w:rsidRPr="00D11289" w:rsidRDefault="00CF07DF" w:rsidP="00CF07DF">
      <w:pPr>
        <w:spacing w:line="240" w:lineRule="auto"/>
        <w:contextualSpacing/>
        <w:rPr>
          <w:sz w:val="24"/>
          <w:szCs w:val="24"/>
        </w:rPr>
      </w:pPr>
      <w:r w:rsidRPr="00D11289">
        <w:rPr>
          <w:sz w:val="24"/>
        </w:rPr>
        <w:t xml:space="preserve">2.1.16. </w:t>
      </w:r>
      <w:r w:rsidRPr="00D11289">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CF07DF" w:rsidRPr="00D11289" w:rsidRDefault="00CF07DF" w:rsidP="00CF07DF">
      <w:pPr>
        <w:spacing w:line="240" w:lineRule="auto"/>
        <w:contextualSpacing/>
        <w:rPr>
          <w:sz w:val="24"/>
          <w:szCs w:val="24"/>
        </w:rPr>
      </w:pPr>
      <w:r w:rsidRPr="00D11289">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CF07DF" w:rsidRPr="00D11289" w:rsidRDefault="00CF07DF" w:rsidP="00CF07DF">
      <w:pPr>
        <w:spacing w:line="240" w:lineRule="auto"/>
        <w:contextualSpacing/>
        <w:rPr>
          <w:sz w:val="24"/>
          <w:szCs w:val="24"/>
        </w:rPr>
      </w:pPr>
      <w:r w:rsidRPr="00D11289">
        <w:rPr>
          <w:sz w:val="24"/>
          <w:szCs w:val="24"/>
        </w:rPr>
        <w:t>- наблюдение за осадками здания (наблюдение нивелирных марок)</w:t>
      </w:r>
    </w:p>
    <w:p w:rsidR="00CF07DF" w:rsidRPr="00D11289" w:rsidRDefault="00CF07DF" w:rsidP="00CF07DF">
      <w:pPr>
        <w:spacing w:line="240" w:lineRule="auto"/>
        <w:contextualSpacing/>
        <w:rPr>
          <w:sz w:val="24"/>
          <w:szCs w:val="24"/>
        </w:rPr>
      </w:pPr>
      <w:r w:rsidRPr="00D11289">
        <w:rPr>
          <w:sz w:val="24"/>
          <w:szCs w:val="24"/>
        </w:rPr>
        <w:t>- вынос и закрепление осей строительства Объекта;</w:t>
      </w:r>
    </w:p>
    <w:p w:rsidR="00CF07DF" w:rsidRPr="00D11289" w:rsidRDefault="00CF07DF" w:rsidP="00CF07DF">
      <w:pPr>
        <w:spacing w:line="240" w:lineRule="atLeast"/>
        <w:rPr>
          <w:sz w:val="24"/>
          <w:szCs w:val="24"/>
        </w:rPr>
      </w:pPr>
      <w:r w:rsidRPr="00D11289">
        <w:rPr>
          <w:bCs/>
          <w:sz w:val="24"/>
          <w:szCs w:val="24"/>
        </w:rPr>
        <w:t xml:space="preserve">2.1.17. </w:t>
      </w:r>
      <w:r w:rsidRPr="00D11289">
        <w:rPr>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CF07DF" w:rsidRPr="00D11289" w:rsidRDefault="00CF07DF" w:rsidP="00CF07DF">
      <w:pPr>
        <w:spacing w:line="240" w:lineRule="auto"/>
        <w:contextualSpacing/>
        <w:rPr>
          <w:sz w:val="24"/>
          <w:szCs w:val="24"/>
        </w:rPr>
      </w:pPr>
      <w:r w:rsidRPr="00D11289">
        <w:rPr>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CF07DF" w:rsidRPr="00D11289" w:rsidRDefault="00CF07DF" w:rsidP="00CF07DF">
      <w:pPr>
        <w:spacing w:line="240" w:lineRule="auto"/>
        <w:contextualSpacing/>
        <w:rPr>
          <w:sz w:val="24"/>
          <w:szCs w:val="24"/>
        </w:rPr>
      </w:pPr>
      <w:r w:rsidRPr="00D11289">
        <w:rPr>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CF07DF" w:rsidRPr="00D11289" w:rsidRDefault="00CF07DF" w:rsidP="00CF07DF">
      <w:pPr>
        <w:spacing w:line="240" w:lineRule="auto"/>
        <w:rPr>
          <w:sz w:val="24"/>
        </w:rPr>
      </w:pPr>
      <w:r w:rsidRPr="00D11289">
        <w:rPr>
          <w:bCs/>
          <w:sz w:val="24"/>
          <w:szCs w:val="24"/>
        </w:rPr>
        <w:t xml:space="preserve">2.1.19. </w:t>
      </w:r>
      <w:r w:rsidRPr="00D11289">
        <w:rPr>
          <w:sz w:val="24"/>
        </w:rPr>
        <w:t>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CF07DF" w:rsidRPr="00D11289" w:rsidRDefault="00CF07DF" w:rsidP="00CF07DF">
      <w:pPr>
        <w:spacing w:line="240" w:lineRule="auto"/>
      </w:pPr>
      <w:r w:rsidRPr="00D11289">
        <w:rPr>
          <w:sz w:val="24"/>
        </w:rPr>
        <w:t>2.1.20. Обеспечить объект на время строительства за свой счет достаточным электроснабжением или индивидуальным источником электроснабжения (ДЭС</w:t>
      </w:r>
      <w:r w:rsidRPr="00D11289">
        <w:t>).</w:t>
      </w:r>
    </w:p>
    <w:p w:rsidR="00CF07DF" w:rsidRPr="00D11289" w:rsidRDefault="00CF07DF" w:rsidP="00CF07DF">
      <w:pPr>
        <w:spacing w:line="240" w:lineRule="auto"/>
        <w:rPr>
          <w:sz w:val="24"/>
          <w:szCs w:val="24"/>
        </w:rPr>
      </w:pPr>
      <w:r w:rsidRPr="00D11289">
        <w:rPr>
          <w:sz w:val="24"/>
          <w:szCs w:val="24"/>
        </w:rPr>
        <w:t>2.1.21.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CF07DF" w:rsidRPr="00D11289" w:rsidRDefault="00CF07DF" w:rsidP="00CF07DF">
      <w:pPr>
        <w:spacing w:line="240" w:lineRule="auto"/>
        <w:rPr>
          <w:sz w:val="24"/>
          <w:szCs w:val="24"/>
        </w:rPr>
      </w:pPr>
      <w:r w:rsidRPr="00D11289">
        <w:rPr>
          <w:sz w:val="24"/>
          <w:szCs w:val="24"/>
        </w:rPr>
        <w:t>2.1.22.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CF07DF" w:rsidRPr="00D11289" w:rsidRDefault="00CF07DF" w:rsidP="00CF07DF">
      <w:pPr>
        <w:spacing w:line="240" w:lineRule="auto"/>
        <w:rPr>
          <w:sz w:val="24"/>
          <w:szCs w:val="24"/>
        </w:rPr>
      </w:pPr>
      <w:r w:rsidRPr="00D11289">
        <w:rPr>
          <w:sz w:val="24"/>
          <w:szCs w:val="24"/>
        </w:rPr>
        <w:t>2.1.23.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CF07DF" w:rsidRPr="00F338F4" w:rsidRDefault="00CF07DF" w:rsidP="00CF07DF">
      <w:pPr>
        <w:spacing w:line="240" w:lineRule="auto"/>
        <w:rPr>
          <w:sz w:val="24"/>
          <w:szCs w:val="24"/>
        </w:rPr>
      </w:pPr>
      <w:r w:rsidRPr="00F338F4">
        <w:rPr>
          <w:sz w:val="24"/>
          <w:szCs w:val="24"/>
        </w:rPr>
        <w:lastRenderedPageBreak/>
        <w:t>2.1.24.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F07DF" w:rsidRPr="00F338F4" w:rsidRDefault="00CF07DF" w:rsidP="00CF07DF">
      <w:pPr>
        <w:spacing w:line="240" w:lineRule="auto"/>
        <w:rPr>
          <w:sz w:val="24"/>
          <w:szCs w:val="24"/>
        </w:rPr>
      </w:pPr>
      <w:r w:rsidRPr="00F338F4">
        <w:rPr>
          <w:sz w:val="24"/>
          <w:szCs w:val="24"/>
        </w:rPr>
        <w:t>2.1.25.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F07DF" w:rsidRPr="00F338F4" w:rsidRDefault="00CF07DF" w:rsidP="00CF07DF">
      <w:pPr>
        <w:spacing w:line="240" w:lineRule="auto"/>
        <w:rPr>
          <w:sz w:val="24"/>
          <w:szCs w:val="24"/>
        </w:rPr>
      </w:pPr>
      <w:r w:rsidRPr="00F338F4">
        <w:rPr>
          <w:sz w:val="24"/>
          <w:szCs w:val="24"/>
        </w:rPr>
        <w:t>2.1.26. Нести ответственность перед Заказчиком за надлежащее исполнение работ по настоящему Договору его субподрядчиками.</w:t>
      </w:r>
    </w:p>
    <w:p w:rsidR="00CF07DF" w:rsidRPr="00F338F4" w:rsidRDefault="00CF07DF" w:rsidP="00CF07DF">
      <w:pPr>
        <w:spacing w:line="240" w:lineRule="auto"/>
        <w:contextualSpacing/>
        <w:rPr>
          <w:sz w:val="24"/>
          <w:szCs w:val="24"/>
        </w:rPr>
      </w:pPr>
      <w:r w:rsidRPr="00F338F4">
        <w:rPr>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07DF" w:rsidRPr="00F338F4" w:rsidRDefault="00CF07DF" w:rsidP="00CF07DF">
      <w:pPr>
        <w:spacing w:line="240" w:lineRule="auto"/>
        <w:rPr>
          <w:sz w:val="24"/>
          <w:szCs w:val="24"/>
        </w:rPr>
      </w:pPr>
      <w:r w:rsidRPr="00F338F4">
        <w:rPr>
          <w:bCs/>
          <w:sz w:val="24"/>
          <w:szCs w:val="24"/>
        </w:rPr>
        <w:t xml:space="preserve">2.1.28. </w:t>
      </w:r>
      <w:r w:rsidRPr="00F338F4">
        <w:rPr>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CF07DF" w:rsidRPr="00F338F4" w:rsidRDefault="00CF07DF" w:rsidP="00CF07DF">
      <w:pPr>
        <w:spacing w:line="240" w:lineRule="auto"/>
        <w:rPr>
          <w:sz w:val="24"/>
          <w:szCs w:val="24"/>
        </w:rPr>
      </w:pPr>
      <w:r w:rsidRPr="00F338F4">
        <w:rPr>
          <w:sz w:val="24"/>
          <w:szCs w:val="24"/>
        </w:rPr>
        <w:t>2.1.29.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CF07DF" w:rsidRPr="00F338F4" w:rsidRDefault="00CF07DF" w:rsidP="00CF07DF">
      <w:pPr>
        <w:spacing w:line="240" w:lineRule="auto"/>
        <w:contextualSpacing/>
        <w:rPr>
          <w:sz w:val="24"/>
          <w:szCs w:val="24"/>
        </w:rPr>
      </w:pPr>
      <w:r w:rsidRPr="00F338F4">
        <w:t xml:space="preserve">2.1.30. </w:t>
      </w:r>
      <w:r w:rsidRPr="00F338F4">
        <w:rPr>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CF07DF" w:rsidRPr="00F338F4" w:rsidRDefault="00CF07DF" w:rsidP="00CF07DF">
      <w:pPr>
        <w:spacing w:line="240" w:lineRule="auto"/>
        <w:contextualSpacing/>
        <w:rPr>
          <w:sz w:val="24"/>
          <w:szCs w:val="24"/>
        </w:rPr>
      </w:pPr>
      <w:r w:rsidRPr="00F338F4">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CF07DF" w:rsidRPr="00F338F4" w:rsidRDefault="00CF07DF" w:rsidP="00CF07DF">
      <w:pPr>
        <w:spacing w:line="240" w:lineRule="auto"/>
        <w:contextualSpacing/>
        <w:rPr>
          <w:sz w:val="24"/>
          <w:szCs w:val="24"/>
        </w:rPr>
      </w:pPr>
      <w:r w:rsidRPr="00F338F4">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CF07DF" w:rsidRPr="00F338F4" w:rsidRDefault="00CF07DF" w:rsidP="00CF07DF">
      <w:pPr>
        <w:spacing w:line="240" w:lineRule="auto"/>
        <w:contextualSpacing/>
        <w:rPr>
          <w:sz w:val="24"/>
          <w:szCs w:val="24"/>
        </w:rPr>
      </w:pPr>
      <w:r w:rsidRPr="00F338F4">
        <w:rPr>
          <w:sz w:val="24"/>
          <w:szCs w:val="24"/>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CF07DF" w:rsidRPr="00F338F4" w:rsidRDefault="00CF07DF" w:rsidP="00CF07DF">
      <w:pPr>
        <w:spacing w:line="240" w:lineRule="auto"/>
        <w:rPr>
          <w:sz w:val="24"/>
          <w:szCs w:val="24"/>
        </w:rPr>
      </w:pPr>
      <w:r w:rsidRPr="00F338F4">
        <w:rPr>
          <w:bCs/>
          <w:sz w:val="24"/>
          <w:szCs w:val="24"/>
        </w:rPr>
        <w:t xml:space="preserve">2.1.31. </w:t>
      </w:r>
      <w:r w:rsidRPr="00F338F4">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CF07DF" w:rsidRPr="00F338F4" w:rsidRDefault="00CF07DF" w:rsidP="00CF07DF">
      <w:pPr>
        <w:spacing w:line="240" w:lineRule="auto"/>
        <w:contextualSpacing/>
        <w:rPr>
          <w:sz w:val="24"/>
          <w:szCs w:val="24"/>
        </w:rPr>
      </w:pPr>
      <w:r w:rsidRPr="00F338F4">
        <w:rPr>
          <w:sz w:val="24"/>
          <w:szCs w:val="24"/>
        </w:rPr>
        <w:t>2.1.32.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CF07DF" w:rsidRPr="00F338F4" w:rsidRDefault="00CF07DF" w:rsidP="00CF07DF">
      <w:pPr>
        <w:spacing w:line="240" w:lineRule="auto"/>
        <w:contextualSpacing/>
        <w:rPr>
          <w:sz w:val="24"/>
          <w:szCs w:val="24"/>
        </w:rPr>
      </w:pPr>
      <w:r w:rsidRPr="00F338F4">
        <w:rPr>
          <w:sz w:val="24"/>
          <w:szCs w:val="24"/>
        </w:rPr>
        <w:t>- аварии (в течение 2 (Двух) часов);</w:t>
      </w:r>
    </w:p>
    <w:p w:rsidR="00CF07DF" w:rsidRPr="00F338F4" w:rsidRDefault="00CF07DF" w:rsidP="00CF07DF">
      <w:pPr>
        <w:spacing w:line="240" w:lineRule="auto"/>
        <w:contextualSpacing/>
        <w:rPr>
          <w:sz w:val="24"/>
          <w:szCs w:val="24"/>
        </w:rPr>
      </w:pPr>
      <w:r w:rsidRPr="00F338F4">
        <w:rPr>
          <w:sz w:val="24"/>
          <w:szCs w:val="24"/>
        </w:rPr>
        <w:t>- хищения и иные противоправные действия (в течение 24 (Двадцати четырех) часов);</w:t>
      </w:r>
    </w:p>
    <w:p w:rsidR="00CF07DF" w:rsidRPr="00F338F4" w:rsidRDefault="00CF07DF" w:rsidP="00CF07DF">
      <w:pPr>
        <w:spacing w:line="240" w:lineRule="auto"/>
        <w:contextualSpacing/>
        <w:rPr>
          <w:sz w:val="24"/>
          <w:szCs w:val="24"/>
        </w:rPr>
      </w:pPr>
      <w:r w:rsidRPr="00F338F4">
        <w:rPr>
          <w:sz w:val="24"/>
          <w:szCs w:val="24"/>
        </w:rPr>
        <w:lastRenderedPageBreak/>
        <w:t>- арест и/или блокирование счетов и/или иные обстоятельства, влияющие на платежи между Сторонами (в течение 24 (Двадцати четырех) часов);</w:t>
      </w:r>
    </w:p>
    <w:p w:rsidR="00CF07DF" w:rsidRPr="00F338F4" w:rsidRDefault="00CF07DF" w:rsidP="00CF07DF">
      <w:pPr>
        <w:spacing w:line="240" w:lineRule="auto"/>
        <w:contextualSpacing/>
        <w:rPr>
          <w:sz w:val="24"/>
          <w:szCs w:val="24"/>
        </w:rPr>
      </w:pPr>
      <w:r w:rsidRPr="00F338F4">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CF07DF" w:rsidRPr="00F338F4" w:rsidRDefault="00CF07DF" w:rsidP="00CF07DF">
      <w:pPr>
        <w:spacing w:line="240" w:lineRule="auto"/>
        <w:contextualSpacing/>
        <w:rPr>
          <w:sz w:val="24"/>
          <w:szCs w:val="24"/>
        </w:rPr>
      </w:pPr>
      <w:r w:rsidRPr="00F338F4">
        <w:rPr>
          <w:sz w:val="24"/>
          <w:szCs w:val="24"/>
        </w:rPr>
        <w:t>- несчастные случаи;</w:t>
      </w:r>
    </w:p>
    <w:p w:rsidR="00CF07DF" w:rsidRPr="00F338F4" w:rsidRDefault="00CF07DF" w:rsidP="00CF07DF">
      <w:pPr>
        <w:spacing w:line="240" w:lineRule="auto"/>
        <w:contextualSpacing/>
        <w:rPr>
          <w:sz w:val="24"/>
          <w:szCs w:val="24"/>
        </w:rPr>
      </w:pPr>
      <w:r w:rsidRPr="00F338F4">
        <w:rPr>
          <w:sz w:val="24"/>
          <w:szCs w:val="24"/>
        </w:rPr>
        <w:t>- иные обстоятельства, факты, сообщения в средствах массовой информации (СМИ) и т.п. (в течение 24 (двадцати четырех) часов).</w:t>
      </w:r>
    </w:p>
    <w:p w:rsidR="00CF07DF" w:rsidRPr="00F338F4" w:rsidRDefault="00CF07DF" w:rsidP="00CF07DF">
      <w:pPr>
        <w:spacing w:line="240" w:lineRule="auto"/>
        <w:rPr>
          <w:sz w:val="24"/>
          <w:szCs w:val="24"/>
        </w:rPr>
      </w:pPr>
      <w:r w:rsidRPr="00F338F4">
        <w:rPr>
          <w:bCs/>
          <w:sz w:val="24"/>
          <w:szCs w:val="24"/>
        </w:rPr>
        <w:t xml:space="preserve">2.1.33. </w:t>
      </w:r>
      <w:r w:rsidRPr="00F338F4">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CF07DF" w:rsidRPr="00F338F4" w:rsidRDefault="00CF07DF" w:rsidP="00CF07DF">
      <w:pPr>
        <w:spacing w:line="240" w:lineRule="auto"/>
        <w:rPr>
          <w:sz w:val="24"/>
          <w:szCs w:val="24"/>
        </w:rPr>
      </w:pPr>
      <w:r w:rsidRPr="00F338F4">
        <w:rPr>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CF07DF" w:rsidRPr="00F338F4" w:rsidRDefault="00CF07DF" w:rsidP="00CF07DF">
      <w:pPr>
        <w:spacing w:line="240" w:lineRule="auto"/>
        <w:contextualSpacing/>
        <w:rPr>
          <w:sz w:val="24"/>
          <w:szCs w:val="24"/>
        </w:rPr>
      </w:pPr>
      <w:r w:rsidRPr="00F338F4">
        <w:rPr>
          <w:sz w:val="24"/>
          <w:szCs w:val="24"/>
        </w:rPr>
        <w:t xml:space="preserve">2.1.35. Назначить в течение 5 (пяти) календарных дней, следующих за датой вступления Договора в силу, лиц, ответственных: </w:t>
      </w:r>
    </w:p>
    <w:p w:rsidR="00CF07DF" w:rsidRPr="00F338F4" w:rsidRDefault="00CF07DF" w:rsidP="00CF07DF">
      <w:pPr>
        <w:spacing w:line="240" w:lineRule="auto"/>
        <w:contextualSpacing/>
        <w:rPr>
          <w:sz w:val="24"/>
          <w:szCs w:val="24"/>
        </w:rPr>
      </w:pPr>
      <w:r w:rsidRPr="00F338F4">
        <w:rPr>
          <w:sz w:val="24"/>
          <w:szCs w:val="24"/>
        </w:rPr>
        <w:t>за представление отчетов в объеме и порядке, определенных настоящим Договором;</w:t>
      </w:r>
    </w:p>
    <w:p w:rsidR="00CF07DF" w:rsidRPr="00F338F4" w:rsidRDefault="00CF07DF" w:rsidP="00CF07DF">
      <w:pPr>
        <w:spacing w:line="240" w:lineRule="auto"/>
        <w:contextualSpacing/>
        <w:rPr>
          <w:sz w:val="24"/>
          <w:szCs w:val="24"/>
        </w:rPr>
      </w:pPr>
      <w:r w:rsidRPr="00F338F4">
        <w:rPr>
          <w:sz w:val="24"/>
          <w:szCs w:val="24"/>
        </w:rPr>
        <w:t>за производство строительно-монтажных работ;</w:t>
      </w:r>
    </w:p>
    <w:p w:rsidR="00CF07DF" w:rsidRPr="00F338F4" w:rsidRDefault="00CF07DF" w:rsidP="00CF07DF">
      <w:pPr>
        <w:spacing w:line="240" w:lineRule="auto"/>
        <w:contextualSpacing/>
        <w:rPr>
          <w:sz w:val="24"/>
          <w:szCs w:val="24"/>
        </w:rPr>
      </w:pPr>
      <w:r w:rsidRPr="00F338F4">
        <w:rPr>
          <w:sz w:val="24"/>
          <w:szCs w:val="24"/>
        </w:rPr>
        <w:t>за поставку материалов и оборудования, и иных материально-технических ресурсов;</w:t>
      </w:r>
    </w:p>
    <w:p w:rsidR="00CF07DF" w:rsidRPr="00F338F4" w:rsidRDefault="00CF07DF" w:rsidP="00CF07DF">
      <w:pPr>
        <w:spacing w:line="240" w:lineRule="auto"/>
        <w:contextualSpacing/>
        <w:rPr>
          <w:sz w:val="24"/>
          <w:szCs w:val="24"/>
        </w:rPr>
      </w:pPr>
      <w:r w:rsidRPr="00F338F4">
        <w:rPr>
          <w:sz w:val="24"/>
          <w:szCs w:val="24"/>
        </w:rPr>
        <w:t>за осуществление строительного контроля;</w:t>
      </w:r>
    </w:p>
    <w:p w:rsidR="00CF07DF" w:rsidRPr="00F338F4" w:rsidRDefault="00CF07DF" w:rsidP="00CF07DF">
      <w:pPr>
        <w:spacing w:line="240" w:lineRule="auto"/>
        <w:contextualSpacing/>
        <w:rPr>
          <w:sz w:val="24"/>
          <w:szCs w:val="24"/>
        </w:rPr>
      </w:pPr>
      <w:r w:rsidRPr="00F338F4">
        <w:rPr>
          <w:sz w:val="24"/>
          <w:szCs w:val="24"/>
        </w:rPr>
        <w:t>за производство работ по линии создания системы комплексной безопасности Объекта;</w:t>
      </w:r>
    </w:p>
    <w:p w:rsidR="00CF07DF" w:rsidRPr="00F338F4" w:rsidRDefault="00CF07DF" w:rsidP="00CF07DF">
      <w:pPr>
        <w:spacing w:line="240" w:lineRule="auto"/>
        <w:contextualSpacing/>
        <w:rPr>
          <w:sz w:val="24"/>
          <w:szCs w:val="24"/>
        </w:rPr>
      </w:pPr>
      <w:r w:rsidRPr="00F338F4">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CF07DF" w:rsidRPr="00F338F4" w:rsidRDefault="00CF07DF" w:rsidP="00CF07DF">
      <w:pPr>
        <w:spacing w:line="240" w:lineRule="auto"/>
        <w:contextualSpacing/>
        <w:rPr>
          <w:sz w:val="24"/>
          <w:szCs w:val="24"/>
        </w:rPr>
      </w:pPr>
      <w:r w:rsidRPr="00F338F4">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CF07DF" w:rsidRPr="00F338F4" w:rsidRDefault="00CF07DF" w:rsidP="00CF07DF">
      <w:pPr>
        <w:spacing w:line="240" w:lineRule="auto"/>
        <w:contextualSpacing/>
        <w:rPr>
          <w:sz w:val="24"/>
          <w:szCs w:val="24"/>
        </w:rPr>
      </w:pPr>
      <w:r w:rsidRPr="00F338F4">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CF07DF" w:rsidRPr="00F338F4" w:rsidRDefault="00CF07DF" w:rsidP="00CF07DF">
      <w:pPr>
        <w:spacing w:line="240" w:lineRule="auto"/>
        <w:rPr>
          <w:sz w:val="24"/>
          <w:szCs w:val="24"/>
        </w:rPr>
      </w:pPr>
      <w:r w:rsidRPr="00F338F4">
        <w:rPr>
          <w:bCs/>
          <w:sz w:val="24"/>
          <w:szCs w:val="24"/>
        </w:rPr>
        <w:t xml:space="preserve">2.1.36. </w:t>
      </w:r>
      <w:r w:rsidRPr="00F338F4">
        <w:rPr>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CF07DF" w:rsidRPr="00F338F4" w:rsidRDefault="00CF07DF" w:rsidP="00CF07DF">
      <w:pPr>
        <w:spacing w:line="240" w:lineRule="auto"/>
        <w:rPr>
          <w:sz w:val="24"/>
          <w:szCs w:val="24"/>
        </w:rPr>
      </w:pPr>
      <w:r w:rsidRPr="00F338F4">
        <w:rPr>
          <w:sz w:val="24"/>
          <w:szCs w:val="24"/>
        </w:rPr>
        <w:t>2.1.37.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CF07DF" w:rsidRPr="00F338F4" w:rsidRDefault="00CF07DF" w:rsidP="00CF07DF">
      <w:pPr>
        <w:spacing w:line="240" w:lineRule="auto"/>
        <w:rPr>
          <w:sz w:val="24"/>
          <w:szCs w:val="24"/>
        </w:rPr>
      </w:pPr>
      <w:r w:rsidRPr="00F338F4">
        <w:rPr>
          <w:sz w:val="24"/>
          <w:szCs w:val="24"/>
        </w:rPr>
        <w:t xml:space="preserve">2.1.38.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w:t>
      </w:r>
      <w:r w:rsidRPr="00F338F4">
        <w:rPr>
          <w:sz w:val="24"/>
          <w:szCs w:val="24"/>
        </w:rPr>
        <w:lastRenderedPageBreak/>
        <w:t>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CF07DF" w:rsidRPr="00F338F4" w:rsidRDefault="00CF07DF" w:rsidP="00CF07DF">
      <w:pPr>
        <w:spacing w:line="240" w:lineRule="auto"/>
        <w:rPr>
          <w:sz w:val="24"/>
          <w:szCs w:val="24"/>
        </w:rPr>
      </w:pPr>
      <w:r w:rsidRPr="00F338F4">
        <w:rPr>
          <w:sz w:val="24"/>
          <w:szCs w:val="24"/>
        </w:rPr>
        <w:t>2.1.39.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CF07DF" w:rsidRPr="00F338F4" w:rsidRDefault="00CF07DF" w:rsidP="00CF07DF">
      <w:pPr>
        <w:spacing w:line="240" w:lineRule="auto"/>
        <w:rPr>
          <w:sz w:val="24"/>
          <w:szCs w:val="24"/>
        </w:rPr>
      </w:pPr>
      <w:r w:rsidRPr="00F338F4">
        <w:rPr>
          <w:sz w:val="24"/>
          <w:szCs w:val="24"/>
        </w:rPr>
        <w:t>2.1.40.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CF07DF" w:rsidRPr="00F338F4" w:rsidRDefault="00CF07DF" w:rsidP="00CF07DF">
      <w:pPr>
        <w:spacing w:line="240" w:lineRule="auto"/>
        <w:rPr>
          <w:sz w:val="24"/>
          <w:szCs w:val="24"/>
        </w:rPr>
      </w:pPr>
      <w:r w:rsidRPr="00F338F4">
        <w:rPr>
          <w:sz w:val="24"/>
          <w:szCs w:val="24"/>
        </w:rPr>
        <w:t>2.1.41.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CF07DF" w:rsidRPr="00F338F4" w:rsidRDefault="00CF07DF" w:rsidP="00CF07DF">
      <w:pPr>
        <w:spacing w:line="240" w:lineRule="auto"/>
      </w:pPr>
      <w:r w:rsidRPr="00F338F4">
        <w:rPr>
          <w:sz w:val="24"/>
          <w:szCs w:val="24"/>
        </w:rPr>
        <w:t>2.1.42.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F338F4">
        <w:t>.</w:t>
      </w:r>
    </w:p>
    <w:p w:rsidR="00CF07DF" w:rsidRPr="00F338F4" w:rsidRDefault="00CF07DF" w:rsidP="00CF07DF">
      <w:pPr>
        <w:spacing w:line="240" w:lineRule="auto"/>
        <w:contextualSpacing/>
        <w:rPr>
          <w:sz w:val="24"/>
          <w:szCs w:val="24"/>
        </w:rPr>
      </w:pPr>
      <w:r w:rsidRPr="00F338F4">
        <w:rPr>
          <w:sz w:val="24"/>
          <w:szCs w:val="24"/>
        </w:rPr>
        <w:t>2.1.43. Перед началом производства Работ изготовить и установить:</w:t>
      </w:r>
    </w:p>
    <w:p w:rsidR="00CF07DF" w:rsidRPr="00F338F4" w:rsidRDefault="00CF07DF" w:rsidP="00CF07DF">
      <w:pPr>
        <w:spacing w:line="240" w:lineRule="auto"/>
        <w:contextualSpacing/>
        <w:rPr>
          <w:sz w:val="24"/>
          <w:szCs w:val="24"/>
        </w:rPr>
      </w:pPr>
      <w:r w:rsidRPr="00F338F4">
        <w:rPr>
          <w:sz w:val="24"/>
          <w:szCs w:val="24"/>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CF07DF" w:rsidRPr="00F338F4" w:rsidRDefault="00CF07DF" w:rsidP="00CF07DF">
      <w:pPr>
        <w:spacing w:line="240" w:lineRule="auto"/>
        <w:rPr>
          <w:sz w:val="24"/>
          <w:szCs w:val="24"/>
        </w:rPr>
      </w:pPr>
      <w:r w:rsidRPr="00F338F4">
        <w:rPr>
          <w:bCs/>
          <w:sz w:val="24"/>
          <w:szCs w:val="24"/>
        </w:rPr>
        <w:t xml:space="preserve">2.1.44. </w:t>
      </w:r>
      <w:r w:rsidRPr="00F338F4">
        <w:rPr>
          <w:sz w:val="24"/>
          <w:szCs w:val="24"/>
        </w:rPr>
        <w:t>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CF07DF" w:rsidRPr="00F338F4" w:rsidRDefault="00CF07DF" w:rsidP="00CF07DF">
      <w:pPr>
        <w:spacing w:line="240" w:lineRule="auto"/>
        <w:rPr>
          <w:sz w:val="24"/>
          <w:szCs w:val="24"/>
        </w:rPr>
      </w:pPr>
      <w:r w:rsidRPr="00F338F4">
        <w:rPr>
          <w:sz w:val="24"/>
          <w:szCs w:val="24"/>
        </w:rPr>
        <w:t>2.1.45.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CF07DF" w:rsidRPr="00F338F4" w:rsidRDefault="00CF07DF" w:rsidP="00CF07DF">
      <w:pPr>
        <w:spacing w:line="240" w:lineRule="auto"/>
        <w:contextualSpacing/>
        <w:rPr>
          <w:sz w:val="24"/>
          <w:szCs w:val="24"/>
        </w:rPr>
      </w:pPr>
      <w:r w:rsidRPr="00F338F4">
        <w:rPr>
          <w:sz w:val="24"/>
          <w:szCs w:val="24"/>
        </w:rPr>
        <w:t>2.1.46. Осуществлять проведение следующих контрольных мероприятий:</w:t>
      </w:r>
    </w:p>
    <w:p w:rsidR="00CF07DF" w:rsidRPr="00F338F4" w:rsidRDefault="00CF07DF" w:rsidP="00CF07DF">
      <w:pPr>
        <w:spacing w:line="240" w:lineRule="auto"/>
        <w:contextualSpacing/>
        <w:rPr>
          <w:sz w:val="24"/>
          <w:szCs w:val="24"/>
        </w:rPr>
      </w:pPr>
      <w:r w:rsidRPr="00F338F4">
        <w:rPr>
          <w:sz w:val="24"/>
          <w:szCs w:val="24"/>
        </w:rPr>
        <w:t>а) проверка качества строительных материалов, изделий, конструкций и оборудования, поставленных для строительства объекта;</w:t>
      </w:r>
    </w:p>
    <w:p w:rsidR="00CF07DF" w:rsidRPr="00F338F4" w:rsidRDefault="00CF07DF" w:rsidP="00CF07DF">
      <w:pPr>
        <w:spacing w:line="240" w:lineRule="auto"/>
        <w:contextualSpacing/>
        <w:rPr>
          <w:sz w:val="24"/>
          <w:szCs w:val="24"/>
        </w:rPr>
      </w:pPr>
      <w:r w:rsidRPr="00F338F4">
        <w:rPr>
          <w:sz w:val="24"/>
          <w:szCs w:val="24"/>
        </w:rPr>
        <w:t>б) проверка соблюдения установленных норм и правил складирования и хранения применяемой продукции;</w:t>
      </w:r>
    </w:p>
    <w:p w:rsidR="00CF07DF" w:rsidRPr="00F338F4" w:rsidRDefault="00CF07DF" w:rsidP="00CF07DF">
      <w:pPr>
        <w:spacing w:line="240" w:lineRule="auto"/>
        <w:contextualSpacing/>
        <w:rPr>
          <w:sz w:val="24"/>
          <w:szCs w:val="24"/>
        </w:rPr>
      </w:pPr>
      <w:r w:rsidRPr="00F338F4">
        <w:rPr>
          <w:sz w:val="24"/>
          <w:szCs w:val="24"/>
        </w:rPr>
        <w:t>в) проверка соблюдения последовательности и состава технологических операций при осуществлении строительства объекта;</w:t>
      </w:r>
    </w:p>
    <w:p w:rsidR="00CF07DF" w:rsidRPr="00F338F4" w:rsidRDefault="00CF07DF" w:rsidP="00CF07DF">
      <w:pPr>
        <w:spacing w:line="240" w:lineRule="auto"/>
        <w:contextualSpacing/>
        <w:rPr>
          <w:sz w:val="24"/>
          <w:szCs w:val="24"/>
        </w:rPr>
      </w:pPr>
      <w:r w:rsidRPr="00F338F4">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CF07DF" w:rsidRPr="00F338F4" w:rsidRDefault="00CF07DF" w:rsidP="00CF07DF">
      <w:pPr>
        <w:spacing w:line="240" w:lineRule="auto"/>
        <w:contextualSpacing/>
        <w:rPr>
          <w:sz w:val="24"/>
          <w:szCs w:val="24"/>
        </w:rPr>
      </w:pPr>
      <w:r w:rsidRPr="00F338F4">
        <w:rPr>
          <w:sz w:val="24"/>
          <w:szCs w:val="24"/>
        </w:rPr>
        <w:t>д) приемка законченных видов (этапов) работ;</w:t>
      </w:r>
    </w:p>
    <w:p w:rsidR="00CF07DF" w:rsidRPr="00F338F4" w:rsidRDefault="00CF07DF" w:rsidP="00CF07DF">
      <w:pPr>
        <w:spacing w:line="240" w:lineRule="auto"/>
        <w:contextualSpacing/>
        <w:rPr>
          <w:sz w:val="24"/>
          <w:szCs w:val="24"/>
        </w:rPr>
      </w:pPr>
      <w:r w:rsidRPr="00F338F4">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CF07DF" w:rsidRPr="00F338F4" w:rsidRDefault="00CF07DF" w:rsidP="00CF07DF">
      <w:pPr>
        <w:spacing w:line="240" w:lineRule="auto"/>
        <w:contextualSpacing/>
        <w:rPr>
          <w:sz w:val="24"/>
          <w:szCs w:val="24"/>
        </w:rPr>
      </w:pPr>
      <w:r w:rsidRPr="00F338F4">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CF07DF" w:rsidRPr="00F338F4" w:rsidRDefault="00CF07DF" w:rsidP="00CF07DF">
      <w:pPr>
        <w:spacing w:line="240" w:lineRule="auto"/>
        <w:contextualSpacing/>
        <w:rPr>
          <w:sz w:val="24"/>
          <w:szCs w:val="24"/>
        </w:rPr>
      </w:pPr>
      <w:r w:rsidRPr="00F338F4">
        <w:rPr>
          <w:sz w:val="24"/>
          <w:szCs w:val="24"/>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CF07DF" w:rsidRPr="00F338F4" w:rsidRDefault="00CF07DF" w:rsidP="00CF07DF">
      <w:pPr>
        <w:spacing w:line="240" w:lineRule="auto"/>
        <w:contextualSpacing/>
        <w:rPr>
          <w:sz w:val="24"/>
        </w:rPr>
      </w:pPr>
      <w:r w:rsidRPr="00F338F4">
        <w:rPr>
          <w:sz w:val="24"/>
          <w:szCs w:val="24"/>
        </w:rPr>
        <w:t xml:space="preserve">2.1.47. </w:t>
      </w:r>
      <w:r w:rsidRPr="00F338F4">
        <w:rPr>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CF07DF" w:rsidRPr="00F338F4" w:rsidRDefault="00CF07DF" w:rsidP="00CF07DF">
      <w:pPr>
        <w:spacing w:line="240" w:lineRule="auto"/>
        <w:contextualSpacing/>
        <w:rPr>
          <w:sz w:val="24"/>
        </w:rPr>
      </w:pPr>
      <w:r w:rsidRPr="00F338F4">
        <w:rPr>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CF07DF" w:rsidRPr="00F338F4" w:rsidRDefault="00CF07DF" w:rsidP="00CF07DF">
      <w:pPr>
        <w:spacing w:line="240" w:lineRule="auto"/>
        <w:contextualSpacing/>
        <w:rPr>
          <w:sz w:val="24"/>
        </w:rPr>
      </w:pPr>
      <w:r w:rsidRPr="00F338F4">
        <w:rPr>
          <w:sz w:val="24"/>
        </w:rPr>
        <w:t>Не применять при производстве работ продукцию, не соответствующую установленным требованиям.</w:t>
      </w:r>
    </w:p>
    <w:p w:rsidR="00CF07DF" w:rsidRPr="00F338F4" w:rsidRDefault="00CF07DF" w:rsidP="00CF07DF">
      <w:pPr>
        <w:spacing w:line="240" w:lineRule="auto"/>
        <w:contextualSpacing/>
        <w:rPr>
          <w:sz w:val="24"/>
          <w:szCs w:val="24"/>
        </w:rPr>
      </w:pPr>
      <w:r w:rsidRPr="00F338F4">
        <w:rPr>
          <w:sz w:val="24"/>
          <w:szCs w:val="24"/>
        </w:rPr>
        <w:t>2.1.48. Представлять Заказчику информацию на планируемые расходы на основании Графика выполнения строительно-монтажных работ.</w:t>
      </w:r>
    </w:p>
    <w:p w:rsidR="00CF07DF" w:rsidRPr="00F338F4" w:rsidRDefault="00CF07DF" w:rsidP="00CF07DF">
      <w:pPr>
        <w:spacing w:line="240" w:lineRule="auto"/>
        <w:rPr>
          <w:sz w:val="24"/>
          <w:szCs w:val="24"/>
        </w:rPr>
      </w:pPr>
      <w:r w:rsidRPr="00F338F4">
        <w:rPr>
          <w:bCs/>
          <w:sz w:val="24"/>
          <w:szCs w:val="24"/>
        </w:rPr>
        <w:t xml:space="preserve">2.1.49. </w:t>
      </w:r>
      <w:r w:rsidRPr="00F338F4">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CF07DF" w:rsidRPr="00F338F4" w:rsidRDefault="00CF07DF" w:rsidP="00CF07DF">
      <w:pPr>
        <w:spacing w:line="240" w:lineRule="auto"/>
        <w:rPr>
          <w:sz w:val="24"/>
        </w:rPr>
      </w:pPr>
      <w:r w:rsidRPr="00F338F4">
        <w:rPr>
          <w:sz w:val="24"/>
          <w:szCs w:val="24"/>
        </w:rPr>
        <w:t xml:space="preserve">2.1.50. </w:t>
      </w:r>
      <w:r w:rsidRPr="00F338F4">
        <w:rPr>
          <w:sz w:val="24"/>
        </w:rPr>
        <w:t>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CF07DF" w:rsidRPr="00F338F4" w:rsidRDefault="00CF07DF" w:rsidP="00CF07DF">
      <w:pPr>
        <w:spacing w:line="240" w:lineRule="auto"/>
        <w:contextualSpacing/>
      </w:pPr>
      <w:r w:rsidRPr="00F338F4">
        <w:rPr>
          <w:sz w:val="24"/>
        </w:rPr>
        <w:t>2.1.51.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CF07DF" w:rsidRPr="00F338F4" w:rsidRDefault="00CF07DF" w:rsidP="00CF07DF">
      <w:pPr>
        <w:spacing w:line="240" w:lineRule="auto"/>
      </w:pPr>
      <w:r w:rsidRPr="00F338F4">
        <w:rPr>
          <w:bCs/>
          <w:sz w:val="24"/>
          <w:szCs w:val="24"/>
        </w:rPr>
        <w:t xml:space="preserve">2.1.52. </w:t>
      </w:r>
      <w:r w:rsidRPr="00F338F4">
        <w:t>Исполнять обязанности, предусмотренные иными положениями Договора.</w:t>
      </w:r>
    </w:p>
    <w:p w:rsidR="00CF07DF" w:rsidRPr="00F338F4" w:rsidRDefault="00CF07DF" w:rsidP="00CF07DF">
      <w:pPr>
        <w:spacing w:line="240" w:lineRule="atLeast"/>
        <w:rPr>
          <w:bCs/>
          <w:sz w:val="24"/>
          <w:szCs w:val="24"/>
          <w:highlight w:val="red"/>
        </w:rPr>
      </w:pPr>
      <w:r w:rsidRPr="00F338F4">
        <w:t xml:space="preserve">2.1.53. </w:t>
      </w:r>
      <w:r w:rsidRPr="00F338F4">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CF07DF" w:rsidRPr="00F338F4" w:rsidRDefault="00CF07DF" w:rsidP="00CF07DF">
      <w:pPr>
        <w:spacing w:line="240" w:lineRule="atLeast"/>
        <w:rPr>
          <w:bCs/>
          <w:sz w:val="24"/>
          <w:szCs w:val="24"/>
        </w:rPr>
      </w:pPr>
      <w:r w:rsidRPr="00F338F4">
        <w:rPr>
          <w:bCs/>
          <w:sz w:val="24"/>
          <w:szCs w:val="24"/>
        </w:rPr>
        <w:t xml:space="preserve">2.2. </w:t>
      </w:r>
      <w:r w:rsidRPr="00F338F4">
        <w:rPr>
          <w:bCs/>
          <w:sz w:val="24"/>
          <w:szCs w:val="24"/>
          <w:u w:val="single"/>
        </w:rPr>
        <w:t>Обязанности Заказчика:</w:t>
      </w:r>
    </w:p>
    <w:p w:rsidR="00CF07DF" w:rsidRPr="00F338F4" w:rsidRDefault="00CF07DF" w:rsidP="00CF07DF">
      <w:pPr>
        <w:spacing w:line="240" w:lineRule="atLeast"/>
        <w:rPr>
          <w:bCs/>
          <w:sz w:val="24"/>
          <w:szCs w:val="24"/>
        </w:rPr>
      </w:pPr>
      <w:r w:rsidRPr="00F338F4">
        <w:rPr>
          <w:bCs/>
          <w:sz w:val="24"/>
          <w:szCs w:val="24"/>
        </w:rPr>
        <w:t>2.2.1. Осуществлять строительный контроль за строительством Объекта или привлекать специализированную организацию.</w:t>
      </w:r>
    </w:p>
    <w:p w:rsidR="00CF07DF" w:rsidRPr="00F338F4" w:rsidRDefault="00CF07DF" w:rsidP="00CF07DF">
      <w:pPr>
        <w:spacing w:line="240" w:lineRule="atLeast"/>
        <w:rPr>
          <w:bCs/>
          <w:sz w:val="24"/>
          <w:szCs w:val="24"/>
        </w:rPr>
      </w:pPr>
      <w:r w:rsidRPr="00F338F4">
        <w:rPr>
          <w:bCs/>
          <w:sz w:val="24"/>
          <w:szCs w:val="24"/>
        </w:rPr>
        <w:t>2.2.2. Участвовать в освидетельствовании и приемке скрытых и других работ, проведении испытаний.</w:t>
      </w:r>
    </w:p>
    <w:p w:rsidR="00CF07DF" w:rsidRPr="00F338F4" w:rsidRDefault="00CF07DF" w:rsidP="00CF07DF">
      <w:pPr>
        <w:spacing w:line="240" w:lineRule="atLeast"/>
        <w:rPr>
          <w:bCs/>
          <w:sz w:val="24"/>
          <w:szCs w:val="24"/>
        </w:rPr>
      </w:pPr>
      <w:r w:rsidRPr="00F338F4">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CF07DF" w:rsidRPr="00F338F4" w:rsidRDefault="00CF07DF" w:rsidP="00CF07DF">
      <w:pPr>
        <w:spacing w:line="240" w:lineRule="atLeast"/>
        <w:rPr>
          <w:bCs/>
          <w:sz w:val="24"/>
          <w:szCs w:val="24"/>
        </w:rPr>
      </w:pPr>
      <w:r w:rsidRPr="00F338F4">
        <w:rPr>
          <w:bCs/>
          <w:sz w:val="24"/>
          <w:szCs w:val="24"/>
        </w:rPr>
        <w:t>2.2.4. Обязуется оплатить выполненные работы в размере, в сроки и в порядке, предусмотренные настоящим договором.</w:t>
      </w:r>
    </w:p>
    <w:p w:rsidR="00CF07DF" w:rsidRPr="00F338F4" w:rsidRDefault="00CF07DF" w:rsidP="00CF07DF">
      <w:pPr>
        <w:spacing w:line="240" w:lineRule="atLeast"/>
        <w:rPr>
          <w:bCs/>
          <w:sz w:val="24"/>
          <w:szCs w:val="24"/>
        </w:rPr>
      </w:pPr>
      <w:r w:rsidRPr="00F338F4">
        <w:rPr>
          <w:bCs/>
          <w:sz w:val="24"/>
          <w:szCs w:val="24"/>
        </w:rPr>
        <w:t xml:space="preserve">2.3. </w:t>
      </w:r>
      <w:r w:rsidRPr="00F338F4">
        <w:rPr>
          <w:bCs/>
          <w:sz w:val="24"/>
          <w:szCs w:val="24"/>
          <w:u w:val="single"/>
        </w:rPr>
        <w:t>Права Заказчика:</w:t>
      </w:r>
    </w:p>
    <w:p w:rsidR="00CF07DF" w:rsidRPr="00F338F4" w:rsidRDefault="00CF07DF" w:rsidP="00CF07DF">
      <w:pPr>
        <w:spacing w:line="240" w:lineRule="atLeast"/>
        <w:rPr>
          <w:bCs/>
          <w:sz w:val="24"/>
          <w:szCs w:val="24"/>
        </w:rPr>
      </w:pPr>
      <w:r w:rsidRPr="00F338F4">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CF07DF" w:rsidRPr="00F338F4" w:rsidRDefault="00CF07DF" w:rsidP="00CF07DF">
      <w:pPr>
        <w:spacing w:line="240" w:lineRule="atLeast"/>
        <w:rPr>
          <w:bCs/>
          <w:sz w:val="24"/>
          <w:szCs w:val="24"/>
        </w:rPr>
      </w:pPr>
      <w:r w:rsidRPr="00F338F4">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CF07DF" w:rsidRPr="00F338F4" w:rsidRDefault="00CF07DF" w:rsidP="00CF07DF">
      <w:pPr>
        <w:spacing w:line="240" w:lineRule="atLeast"/>
        <w:rPr>
          <w:bCs/>
          <w:sz w:val="24"/>
          <w:szCs w:val="24"/>
        </w:rPr>
      </w:pPr>
      <w:r w:rsidRPr="00F338F4">
        <w:rPr>
          <w:bCs/>
          <w:sz w:val="24"/>
          <w:szCs w:val="24"/>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F07DF" w:rsidRPr="00F338F4" w:rsidRDefault="00CF07DF" w:rsidP="00CF07DF">
      <w:pPr>
        <w:spacing w:line="240" w:lineRule="atLeast"/>
        <w:rPr>
          <w:bCs/>
          <w:sz w:val="24"/>
          <w:szCs w:val="24"/>
        </w:rPr>
      </w:pPr>
      <w:r w:rsidRPr="00F338F4">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3. СТОИМОСТЬ РАБОТ</w:t>
      </w:r>
    </w:p>
    <w:p w:rsidR="00CF07DF" w:rsidRPr="00F338F4" w:rsidRDefault="00CF07DF" w:rsidP="00CF07DF">
      <w:pPr>
        <w:spacing w:line="240" w:lineRule="atLeast"/>
        <w:jc w:val="center"/>
        <w:rPr>
          <w:bCs/>
          <w:sz w:val="24"/>
          <w:szCs w:val="24"/>
        </w:rPr>
      </w:pPr>
    </w:p>
    <w:p w:rsidR="00CF07DF" w:rsidRPr="00F338F4" w:rsidRDefault="00CF07DF" w:rsidP="00CF07DF">
      <w:pPr>
        <w:spacing w:line="240" w:lineRule="atLeast"/>
        <w:rPr>
          <w:bCs/>
          <w:sz w:val="24"/>
          <w:szCs w:val="24"/>
        </w:rPr>
      </w:pPr>
      <w:r w:rsidRPr="00F338F4">
        <w:rPr>
          <w:bCs/>
          <w:sz w:val="24"/>
          <w:szCs w:val="24"/>
        </w:rPr>
        <w:t>3.1 Стоимость работ по настоящему Договору составляет: __________________, (без учета НДС) согласно техническому заданию (Приложение № 1, 2 к Договору).</w:t>
      </w:r>
    </w:p>
    <w:p w:rsidR="00CF07DF" w:rsidRPr="00F338F4" w:rsidRDefault="00CF07DF" w:rsidP="00CF07DF">
      <w:pPr>
        <w:spacing w:line="240" w:lineRule="atLeast"/>
        <w:rPr>
          <w:bCs/>
          <w:sz w:val="24"/>
          <w:szCs w:val="24"/>
        </w:rPr>
      </w:pPr>
      <w:r w:rsidRPr="00F338F4">
        <w:rPr>
          <w:bCs/>
          <w:sz w:val="24"/>
          <w:szCs w:val="24"/>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CF07DF" w:rsidRPr="00F338F4" w:rsidRDefault="00CF07DF" w:rsidP="00CF07DF">
      <w:pPr>
        <w:spacing w:line="240" w:lineRule="atLeast"/>
        <w:rPr>
          <w:bCs/>
          <w:sz w:val="24"/>
          <w:szCs w:val="24"/>
        </w:rPr>
      </w:pPr>
      <w:r w:rsidRPr="00F338F4">
        <w:rPr>
          <w:bCs/>
          <w:sz w:val="24"/>
          <w:szCs w:val="24"/>
        </w:rPr>
        <w:t xml:space="preserve">3.3. Неучтенные затраты Подрядчика, не включенные в цену Договора, указанную в п.3.1. настоящего Договора, к оплате Заказчиком не принимаются. </w:t>
      </w:r>
    </w:p>
    <w:p w:rsidR="00CF07DF" w:rsidRPr="00F338F4" w:rsidRDefault="00CF07DF" w:rsidP="00CF07DF">
      <w:pPr>
        <w:spacing w:line="240" w:lineRule="atLeast"/>
        <w:rPr>
          <w:bCs/>
          <w:sz w:val="24"/>
          <w:szCs w:val="24"/>
        </w:rPr>
      </w:pPr>
      <w:r w:rsidRPr="00F338F4">
        <w:rPr>
          <w:bCs/>
          <w:sz w:val="24"/>
          <w:szCs w:val="24"/>
        </w:rPr>
        <w:t xml:space="preserve">3.4. Стоимость Договора, указанная в п. 3.1. настоящего Договора, является твердой, фиксированной и установленной на весь срок выполнения работ. </w:t>
      </w:r>
    </w:p>
    <w:p w:rsidR="00CF07DF" w:rsidRPr="00F338F4" w:rsidRDefault="00CF07DF" w:rsidP="00CF07DF">
      <w:pPr>
        <w:spacing w:line="240" w:lineRule="atLeast"/>
        <w:rPr>
          <w:bCs/>
          <w:sz w:val="24"/>
          <w:szCs w:val="24"/>
        </w:rPr>
      </w:pPr>
      <w:r w:rsidRPr="00F338F4">
        <w:rPr>
          <w:bCs/>
          <w:sz w:val="24"/>
          <w:szCs w:val="24"/>
        </w:rPr>
        <w:t xml:space="preserve">3.5. Заказчик оплачивает выполненные работы, предусмотренные Договором поэтапно, в пределах и в соответствии с утверждённым графиком выполнения работ (Приложение № 5) в течение 15 </w:t>
      </w:r>
      <w:r w:rsidR="001D3277" w:rsidRPr="00F338F4">
        <w:rPr>
          <w:bCs/>
          <w:sz w:val="24"/>
          <w:szCs w:val="24"/>
        </w:rPr>
        <w:t xml:space="preserve">(пятнадцати) рабочих </w:t>
      </w:r>
      <w:r w:rsidRPr="00F338F4">
        <w:rPr>
          <w:bCs/>
          <w:sz w:val="24"/>
          <w:szCs w:val="24"/>
        </w:rPr>
        <w:t>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CF07DF" w:rsidRPr="00F338F4" w:rsidRDefault="00CF07DF" w:rsidP="00CF07DF">
      <w:pPr>
        <w:spacing w:line="240" w:lineRule="atLeast"/>
        <w:rPr>
          <w:bCs/>
          <w:sz w:val="24"/>
          <w:szCs w:val="24"/>
        </w:rPr>
      </w:pPr>
      <w:r w:rsidRPr="00F338F4">
        <w:rPr>
          <w:bCs/>
          <w:sz w:val="24"/>
          <w:szCs w:val="24"/>
        </w:rPr>
        <w:t>3.6. Оплата осуществляется Заказчиком путем перечисления на расчетный счет Подрядчика.</w:t>
      </w:r>
    </w:p>
    <w:p w:rsidR="00CF07DF" w:rsidRPr="00F338F4" w:rsidRDefault="00CF07DF" w:rsidP="00CF07DF">
      <w:pPr>
        <w:contextualSpacing/>
        <w:rPr>
          <w:sz w:val="24"/>
          <w:szCs w:val="24"/>
        </w:rPr>
      </w:pPr>
      <w:r w:rsidRPr="00F338F4">
        <w:rPr>
          <w:bCs/>
          <w:sz w:val="24"/>
          <w:szCs w:val="24"/>
        </w:rPr>
        <w:t xml:space="preserve">3.7. </w:t>
      </w:r>
      <w:r w:rsidR="001D3277" w:rsidRPr="00F338F4">
        <w:rPr>
          <w:b/>
          <w:bCs/>
          <w:sz w:val="24"/>
          <w:szCs w:val="24"/>
        </w:rPr>
        <w:t xml:space="preserve">  </w:t>
      </w:r>
      <w:r w:rsidR="001D3277" w:rsidRPr="00F338F4">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sidR="001D3277" w:rsidRPr="00F338F4">
        <w:rPr>
          <w:bCs/>
          <w:sz w:val="24"/>
          <w:szCs w:val="24"/>
        </w:rPr>
        <w:t xml:space="preserve"> (пятнадцати) рабочих</w:t>
      </w:r>
      <w:r w:rsidR="001D3277" w:rsidRPr="00F338F4">
        <w:rPr>
          <w:sz w:val="24"/>
          <w:szCs w:val="24"/>
        </w:rPr>
        <w:t xml:space="preserve"> дней с момента подписания документа о приемке.</w:t>
      </w:r>
    </w:p>
    <w:p w:rsidR="00CF07DF" w:rsidRPr="00F338F4" w:rsidRDefault="00CF07DF" w:rsidP="00CF07DF">
      <w:pPr>
        <w:contextualSpacing/>
        <w:rPr>
          <w:sz w:val="24"/>
          <w:szCs w:val="24"/>
        </w:rPr>
      </w:pPr>
      <w:r w:rsidRPr="00F338F4">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CF07DF" w:rsidRPr="00F338F4" w:rsidRDefault="00CF07DF" w:rsidP="00CF07DF">
      <w:pPr>
        <w:contextualSpacing/>
        <w:rPr>
          <w:sz w:val="24"/>
          <w:szCs w:val="24"/>
        </w:rPr>
      </w:pPr>
      <w:r w:rsidRPr="00F338F4">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4. ПОРЯДОК ПРИЕМКИ РАБОТ</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rPr>
          <w:bCs/>
          <w:sz w:val="24"/>
          <w:szCs w:val="24"/>
        </w:rPr>
      </w:pPr>
      <w:r w:rsidRPr="00F338F4">
        <w:rPr>
          <w:bCs/>
          <w:sz w:val="24"/>
          <w:szCs w:val="24"/>
        </w:rPr>
        <w:t>4.1. Подрядчик за 10 дней до приёмки выполненных работ обязан известить Заказчика.</w:t>
      </w:r>
    </w:p>
    <w:p w:rsidR="00CF07DF" w:rsidRPr="00F338F4" w:rsidRDefault="00CF07DF" w:rsidP="00CF07DF">
      <w:pPr>
        <w:spacing w:line="240" w:lineRule="atLeast"/>
        <w:rPr>
          <w:bCs/>
          <w:sz w:val="24"/>
          <w:szCs w:val="24"/>
        </w:rPr>
      </w:pPr>
      <w:r w:rsidRPr="00F338F4">
        <w:rPr>
          <w:bCs/>
          <w:sz w:val="24"/>
          <w:szCs w:val="24"/>
        </w:rPr>
        <w:t>4.2. Приемка работ осуществляется комиссией, создаваемой Заказчиком.</w:t>
      </w:r>
    </w:p>
    <w:p w:rsidR="00CF07DF" w:rsidRPr="00F338F4" w:rsidRDefault="00CF07DF" w:rsidP="00CF07DF">
      <w:pPr>
        <w:spacing w:line="240" w:lineRule="atLeast"/>
        <w:rPr>
          <w:bCs/>
          <w:sz w:val="24"/>
          <w:szCs w:val="24"/>
        </w:rPr>
      </w:pPr>
      <w:r w:rsidRPr="00F338F4">
        <w:rPr>
          <w:bCs/>
          <w:sz w:val="24"/>
          <w:szCs w:val="24"/>
        </w:rPr>
        <w:t>4.3. Подрядчик передает 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CF07DF" w:rsidRPr="00F338F4" w:rsidRDefault="00CF07DF" w:rsidP="00CF07DF">
      <w:pPr>
        <w:spacing w:line="240" w:lineRule="atLeast"/>
        <w:rPr>
          <w:bCs/>
          <w:sz w:val="24"/>
          <w:szCs w:val="24"/>
        </w:rPr>
      </w:pPr>
      <w:r w:rsidRPr="00F338F4">
        <w:rPr>
          <w:bCs/>
          <w:sz w:val="24"/>
          <w:szCs w:val="24"/>
        </w:rPr>
        <w:lastRenderedPageBreak/>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 Подрядчику подписанные документы, или мотивированный отказ от приемки услуг.</w:t>
      </w:r>
    </w:p>
    <w:p w:rsidR="00CF07DF" w:rsidRPr="00F338F4" w:rsidRDefault="00CF07DF" w:rsidP="00CF07DF">
      <w:pPr>
        <w:spacing w:line="240" w:lineRule="atLeast"/>
        <w:rPr>
          <w:bCs/>
          <w:sz w:val="24"/>
          <w:szCs w:val="24"/>
        </w:rPr>
      </w:pPr>
      <w:r w:rsidRPr="00F338F4">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CF07DF" w:rsidRPr="00F338F4" w:rsidRDefault="00CF07DF" w:rsidP="00CF07DF">
      <w:pPr>
        <w:spacing w:line="240" w:lineRule="atLeast"/>
        <w:rPr>
          <w:bCs/>
          <w:sz w:val="24"/>
          <w:szCs w:val="24"/>
        </w:rPr>
      </w:pPr>
      <w:r w:rsidRPr="00F338F4">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CF07DF" w:rsidRPr="00F338F4" w:rsidRDefault="00CF07DF" w:rsidP="00CF07DF">
      <w:pPr>
        <w:spacing w:line="240" w:lineRule="atLeast"/>
        <w:rPr>
          <w:bCs/>
          <w:sz w:val="24"/>
          <w:szCs w:val="24"/>
        </w:rPr>
      </w:pPr>
      <w:r w:rsidRPr="00F338F4">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CF07DF" w:rsidRPr="00F338F4" w:rsidRDefault="00CF07DF" w:rsidP="00CF07DF">
      <w:pPr>
        <w:spacing w:line="240" w:lineRule="atLeast"/>
        <w:rPr>
          <w:bCs/>
          <w:sz w:val="24"/>
          <w:szCs w:val="24"/>
        </w:rPr>
      </w:pPr>
      <w:r w:rsidRPr="00F338F4">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CF07DF" w:rsidRPr="00F338F4" w:rsidRDefault="00CF07DF" w:rsidP="00CF07DF">
      <w:pPr>
        <w:spacing w:line="240" w:lineRule="atLeast"/>
        <w:rPr>
          <w:bCs/>
          <w:sz w:val="24"/>
          <w:szCs w:val="24"/>
        </w:rPr>
      </w:pPr>
      <w:r w:rsidRPr="00F338F4">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CF07DF" w:rsidRPr="00F338F4" w:rsidRDefault="00CF07DF" w:rsidP="00CF07DF">
      <w:pPr>
        <w:spacing w:line="240" w:lineRule="atLeast"/>
        <w:rPr>
          <w:bCs/>
          <w:sz w:val="24"/>
          <w:szCs w:val="24"/>
        </w:rPr>
      </w:pPr>
      <w:r w:rsidRPr="00F338F4">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CF07DF" w:rsidRPr="00F338F4" w:rsidRDefault="00CF07DF" w:rsidP="00CF07DF">
      <w:pPr>
        <w:spacing w:line="240" w:lineRule="atLeast"/>
        <w:rPr>
          <w:bCs/>
          <w:sz w:val="24"/>
          <w:szCs w:val="24"/>
        </w:rPr>
      </w:pPr>
      <w:r w:rsidRPr="00F338F4">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наименование документа;</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дату составления документа;</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наименование экономического субъекта, составившего документ;</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содержание факта хозяйственной жизни;</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номер и дату договора;</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величину натурального и (или) денежного измерения факта хозяйственной жизни с указанием единиц измерения;</w:t>
      </w:r>
    </w:p>
    <w:p w:rsidR="00CF07DF" w:rsidRPr="00F338F4" w:rsidRDefault="00CF07DF" w:rsidP="00CF07DF">
      <w:pPr>
        <w:spacing w:line="240" w:lineRule="atLeast"/>
        <w:rPr>
          <w:bCs/>
          <w:sz w:val="24"/>
          <w:szCs w:val="24"/>
        </w:rPr>
      </w:pPr>
      <w:r w:rsidRPr="00F338F4">
        <w:rPr>
          <w:bCs/>
          <w:sz w:val="24"/>
          <w:szCs w:val="24"/>
        </w:rPr>
        <w:t>-</w:t>
      </w:r>
      <w:r w:rsidRPr="00F338F4">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CF07DF" w:rsidRPr="00F338F4" w:rsidRDefault="00CF07DF" w:rsidP="00CF07DF">
      <w:pPr>
        <w:spacing w:line="240" w:lineRule="atLeast"/>
        <w:rPr>
          <w:bCs/>
          <w:sz w:val="24"/>
          <w:szCs w:val="24"/>
        </w:rPr>
      </w:pPr>
      <w:r w:rsidRPr="00F338F4">
        <w:rPr>
          <w:bCs/>
          <w:sz w:val="24"/>
          <w:szCs w:val="24"/>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CF07DF" w:rsidRPr="00F338F4" w:rsidRDefault="00CF07DF" w:rsidP="00CF07DF">
      <w:pPr>
        <w:spacing w:line="240" w:lineRule="atLeast"/>
        <w:rPr>
          <w:bCs/>
          <w:sz w:val="24"/>
          <w:szCs w:val="24"/>
        </w:rPr>
      </w:pPr>
      <w:r w:rsidRPr="00F338F4">
        <w:rPr>
          <w:bCs/>
          <w:sz w:val="24"/>
          <w:szCs w:val="24"/>
        </w:rPr>
        <w:t xml:space="preserve">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w:t>
      </w:r>
      <w:r w:rsidRPr="00F338F4">
        <w:rPr>
          <w:bCs/>
          <w:sz w:val="24"/>
          <w:szCs w:val="24"/>
        </w:rPr>
        <w:lastRenderedPageBreak/>
        <w:t>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CF07DF" w:rsidRPr="00F338F4" w:rsidRDefault="00CF07DF" w:rsidP="00CF07DF">
      <w:pPr>
        <w:spacing w:line="240" w:lineRule="atLeast"/>
        <w:rPr>
          <w:bCs/>
          <w:sz w:val="24"/>
          <w:szCs w:val="24"/>
        </w:rPr>
      </w:pPr>
      <w:r w:rsidRPr="00F338F4">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CF07DF" w:rsidRPr="00F338F4" w:rsidRDefault="00CF07DF" w:rsidP="00CF07DF">
      <w:pPr>
        <w:spacing w:line="240" w:lineRule="atLeast"/>
        <w:rPr>
          <w:bCs/>
          <w:sz w:val="24"/>
          <w:szCs w:val="24"/>
        </w:rPr>
      </w:pPr>
      <w:r w:rsidRPr="00F338F4">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CF07DF" w:rsidRPr="00F338F4" w:rsidRDefault="00CF07DF" w:rsidP="00CF07DF">
      <w:pPr>
        <w:spacing w:line="240" w:lineRule="atLeast"/>
        <w:rPr>
          <w:bCs/>
          <w:sz w:val="24"/>
          <w:szCs w:val="24"/>
        </w:rPr>
      </w:pPr>
      <w:r w:rsidRPr="00F338F4">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CF07DF" w:rsidRPr="00F338F4" w:rsidRDefault="00CF07DF" w:rsidP="00CF07DF">
      <w:pPr>
        <w:spacing w:line="240" w:lineRule="atLeast"/>
        <w:rPr>
          <w:bCs/>
          <w:sz w:val="24"/>
          <w:szCs w:val="24"/>
        </w:rPr>
      </w:pPr>
      <w:r w:rsidRPr="00F338F4">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5. ОТВЕТСТВЕННОСТЬ. РИСКИ</w:t>
      </w:r>
    </w:p>
    <w:p w:rsidR="00CF07DF" w:rsidRPr="00F338F4" w:rsidRDefault="00CF07DF" w:rsidP="00CF07DF">
      <w:pPr>
        <w:spacing w:line="240" w:lineRule="atLeast"/>
        <w:jc w:val="center"/>
        <w:rPr>
          <w:b/>
          <w:bCs/>
          <w:sz w:val="24"/>
          <w:szCs w:val="24"/>
        </w:rPr>
      </w:pPr>
    </w:p>
    <w:p w:rsidR="00CF07DF" w:rsidRPr="00F338F4" w:rsidRDefault="00CF07DF" w:rsidP="00CF07DF">
      <w:pPr>
        <w:spacing w:line="240" w:lineRule="atLeast"/>
        <w:rPr>
          <w:bCs/>
          <w:sz w:val="24"/>
          <w:szCs w:val="24"/>
        </w:rPr>
      </w:pPr>
      <w:r w:rsidRPr="00F338F4">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F07DF" w:rsidRPr="00F338F4" w:rsidRDefault="00CF07DF" w:rsidP="00CF07DF">
      <w:pPr>
        <w:spacing w:line="240" w:lineRule="atLeast"/>
        <w:rPr>
          <w:bCs/>
          <w:sz w:val="24"/>
          <w:szCs w:val="24"/>
        </w:rPr>
      </w:pPr>
      <w:r w:rsidRPr="00F338F4">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CF07DF" w:rsidRPr="00F338F4" w:rsidRDefault="00CF07DF" w:rsidP="00CF07DF">
      <w:pPr>
        <w:spacing w:line="240" w:lineRule="atLeast"/>
        <w:rPr>
          <w:bCs/>
          <w:sz w:val="24"/>
          <w:szCs w:val="24"/>
        </w:rPr>
      </w:pPr>
      <w:r w:rsidRPr="00F338F4">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CF07DF" w:rsidRPr="00F338F4" w:rsidRDefault="00CF07DF" w:rsidP="00CF07DF">
      <w:pPr>
        <w:spacing w:line="240" w:lineRule="atLeast"/>
        <w:rPr>
          <w:bCs/>
          <w:sz w:val="24"/>
          <w:szCs w:val="24"/>
        </w:rPr>
      </w:pPr>
      <w:r w:rsidRPr="00F338F4">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F07DF" w:rsidRPr="00F338F4" w:rsidRDefault="00CF07DF" w:rsidP="00CF07DF">
      <w:pPr>
        <w:spacing w:line="240" w:lineRule="atLeast"/>
        <w:rPr>
          <w:bCs/>
          <w:sz w:val="24"/>
          <w:szCs w:val="24"/>
        </w:rPr>
      </w:pPr>
      <w:r w:rsidRPr="00F338F4">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CF07DF" w:rsidRPr="00F338F4" w:rsidRDefault="00CF07DF" w:rsidP="00CF07DF">
      <w:pPr>
        <w:spacing w:line="240" w:lineRule="atLeast"/>
        <w:rPr>
          <w:bCs/>
          <w:sz w:val="24"/>
          <w:szCs w:val="24"/>
        </w:rPr>
      </w:pPr>
      <w:r w:rsidRPr="00F338F4">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CF07DF" w:rsidRPr="00F338F4" w:rsidRDefault="00CF07DF" w:rsidP="00CF07DF">
      <w:pPr>
        <w:spacing w:line="240" w:lineRule="atLeast"/>
        <w:rPr>
          <w:bCs/>
          <w:sz w:val="24"/>
          <w:szCs w:val="24"/>
        </w:rPr>
      </w:pPr>
      <w:r w:rsidRPr="00F338F4">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CF07DF" w:rsidRPr="00F338F4" w:rsidRDefault="00CF07DF" w:rsidP="00CF07DF">
      <w:pPr>
        <w:spacing w:line="240" w:lineRule="atLeast"/>
        <w:rPr>
          <w:bCs/>
          <w:sz w:val="24"/>
          <w:szCs w:val="24"/>
        </w:rPr>
      </w:pPr>
      <w:r w:rsidRPr="00F338F4">
        <w:rPr>
          <w:bCs/>
          <w:sz w:val="24"/>
          <w:szCs w:val="24"/>
        </w:rPr>
        <w:t>5.7.1. Потребовать от Подрядчика безвозмездного устранения недостатков в разумный срок.</w:t>
      </w:r>
    </w:p>
    <w:p w:rsidR="00CF07DF" w:rsidRPr="00F338F4" w:rsidRDefault="00CF07DF" w:rsidP="00CF07DF">
      <w:pPr>
        <w:spacing w:line="240" w:lineRule="atLeast"/>
        <w:rPr>
          <w:bCs/>
          <w:sz w:val="24"/>
          <w:szCs w:val="24"/>
        </w:rPr>
      </w:pPr>
      <w:r w:rsidRPr="00F338F4">
        <w:rPr>
          <w:bCs/>
          <w:sz w:val="24"/>
          <w:szCs w:val="24"/>
        </w:rPr>
        <w:t>5.7.2. Потребовать от Подрядчика соразмерного уменьшения установленной за работу цены.</w:t>
      </w:r>
    </w:p>
    <w:p w:rsidR="00CF07DF" w:rsidRPr="00F338F4" w:rsidRDefault="00CF07DF" w:rsidP="00CF07DF">
      <w:pPr>
        <w:spacing w:line="240" w:lineRule="atLeast"/>
        <w:rPr>
          <w:bCs/>
          <w:sz w:val="24"/>
          <w:szCs w:val="24"/>
        </w:rPr>
      </w:pPr>
      <w:r w:rsidRPr="00F338F4">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CF07DF" w:rsidRPr="00F338F4" w:rsidRDefault="00CF07DF" w:rsidP="00CF07DF">
      <w:pPr>
        <w:spacing w:line="240" w:lineRule="atLeast"/>
        <w:rPr>
          <w:bCs/>
          <w:sz w:val="24"/>
          <w:szCs w:val="24"/>
        </w:rPr>
      </w:pPr>
      <w:r w:rsidRPr="00F338F4">
        <w:rPr>
          <w:bCs/>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CF07DF" w:rsidRPr="00F338F4" w:rsidRDefault="00CF07DF" w:rsidP="00CF07DF">
      <w:pPr>
        <w:spacing w:line="240" w:lineRule="atLeast"/>
        <w:rPr>
          <w:bCs/>
          <w:sz w:val="24"/>
          <w:szCs w:val="24"/>
        </w:rPr>
      </w:pPr>
      <w:r w:rsidRPr="00F338F4">
        <w:rPr>
          <w:bCs/>
          <w:sz w:val="24"/>
          <w:szCs w:val="24"/>
        </w:rPr>
        <w:t xml:space="preserve">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w:t>
      </w:r>
      <w:r w:rsidRPr="00F338F4">
        <w:rPr>
          <w:bCs/>
          <w:sz w:val="24"/>
          <w:szCs w:val="24"/>
        </w:rPr>
        <w:lastRenderedPageBreak/>
        <w:t>существенными, Заказчик вправе отказаться от исполнения Договора и потребовать возмещения причиненных убытков.</w:t>
      </w:r>
    </w:p>
    <w:p w:rsidR="00CF07DF" w:rsidRPr="00F338F4" w:rsidRDefault="00CF07DF" w:rsidP="00CF07DF">
      <w:pPr>
        <w:spacing w:line="240" w:lineRule="atLeast"/>
        <w:rPr>
          <w:bCs/>
          <w:sz w:val="24"/>
          <w:szCs w:val="24"/>
        </w:rPr>
      </w:pPr>
      <w:r w:rsidRPr="00F338F4">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CF07DF" w:rsidRPr="00F338F4" w:rsidRDefault="00CF07DF" w:rsidP="00CF07DF">
      <w:pPr>
        <w:spacing w:line="240" w:lineRule="atLeast"/>
        <w:rPr>
          <w:bCs/>
          <w:sz w:val="24"/>
          <w:szCs w:val="24"/>
        </w:rPr>
      </w:pPr>
      <w:r w:rsidRPr="00F338F4">
        <w:rPr>
          <w:bCs/>
          <w:sz w:val="24"/>
          <w:szCs w:val="24"/>
        </w:rPr>
        <w:t>5.8. За ущерб, причиненный третьему лицу в процессе выполнения работ, отвечает Подрядчик.</w:t>
      </w:r>
    </w:p>
    <w:p w:rsidR="00CF07DF" w:rsidRPr="00F338F4" w:rsidRDefault="00CF07DF" w:rsidP="00CF07DF">
      <w:pPr>
        <w:spacing w:line="240" w:lineRule="atLeast"/>
        <w:rPr>
          <w:bCs/>
          <w:sz w:val="24"/>
          <w:szCs w:val="24"/>
        </w:rPr>
      </w:pPr>
      <w:r w:rsidRPr="00F338F4">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CF07DF" w:rsidRPr="00F338F4" w:rsidRDefault="00CF07DF" w:rsidP="00CF07DF">
      <w:pPr>
        <w:spacing w:line="240" w:lineRule="atLeast"/>
        <w:rPr>
          <w:bCs/>
          <w:sz w:val="24"/>
          <w:szCs w:val="24"/>
        </w:rPr>
      </w:pPr>
      <w:r w:rsidRPr="00F338F4">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CF07DF" w:rsidRPr="00F338F4" w:rsidRDefault="00CF07DF" w:rsidP="00CF07DF">
      <w:pPr>
        <w:spacing w:line="240" w:lineRule="atLeast"/>
        <w:rPr>
          <w:bCs/>
          <w:sz w:val="24"/>
          <w:szCs w:val="24"/>
        </w:rPr>
      </w:pPr>
      <w:r w:rsidRPr="00F338F4">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CF07DF" w:rsidRPr="00F338F4" w:rsidRDefault="00CF07DF" w:rsidP="00CF07DF">
      <w:pPr>
        <w:spacing w:line="240" w:lineRule="atLeast"/>
        <w:rPr>
          <w:bCs/>
          <w:sz w:val="24"/>
          <w:szCs w:val="24"/>
        </w:rPr>
      </w:pPr>
      <w:r w:rsidRPr="00F338F4">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CF07DF" w:rsidRPr="00F338F4" w:rsidRDefault="00CF07DF" w:rsidP="00CF07DF">
      <w:pPr>
        <w:spacing w:line="240" w:lineRule="atLeast"/>
        <w:rPr>
          <w:bCs/>
          <w:sz w:val="24"/>
          <w:szCs w:val="24"/>
        </w:rPr>
      </w:pPr>
      <w:r w:rsidRPr="00F338F4">
        <w:rPr>
          <w:bCs/>
          <w:sz w:val="24"/>
          <w:szCs w:val="24"/>
        </w:rPr>
        <w:t>5.13. Выплата неустойки и возмещение убытков не освобождают сторону, нарушившую договор, от исполнения своих обязательств.</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6. НЕПРЕОДОЛИМАЯ СИЛА (ФОРС-МАЖОРНЫЕ ОБСТОЯТЕЛЬСТВА)</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rPr>
          <w:bCs/>
          <w:sz w:val="24"/>
          <w:szCs w:val="24"/>
        </w:rPr>
      </w:pPr>
      <w:r w:rsidRPr="00F338F4">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F07DF" w:rsidRPr="00F338F4" w:rsidRDefault="00CF07DF" w:rsidP="00CF07DF">
      <w:pPr>
        <w:spacing w:line="240" w:lineRule="atLeast"/>
        <w:rPr>
          <w:bCs/>
          <w:sz w:val="24"/>
          <w:szCs w:val="24"/>
        </w:rPr>
      </w:pPr>
      <w:r w:rsidRPr="00F338F4">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7. ГАРАНТИИ КАЧЕСТВА ПО СДАННЫМ РАБОТАМ</w:t>
      </w:r>
    </w:p>
    <w:p w:rsidR="00CF07DF" w:rsidRPr="00F338F4" w:rsidRDefault="00CF07DF" w:rsidP="00CF07DF">
      <w:pPr>
        <w:spacing w:line="240" w:lineRule="atLeast"/>
        <w:jc w:val="center"/>
        <w:rPr>
          <w:bCs/>
          <w:sz w:val="24"/>
          <w:szCs w:val="24"/>
        </w:rPr>
      </w:pPr>
    </w:p>
    <w:p w:rsidR="00CF07DF" w:rsidRPr="00F338F4" w:rsidRDefault="00CF07DF" w:rsidP="00CF07DF">
      <w:pPr>
        <w:widowControl w:val="0"/>
        <w:autoSpaceDE w:val="0"/>
        <w:autoSpaceDN w:val="0"/>
        <w:adjustRightInd w:val="0"/>
        <w:spacing w:line="240" w:lineRule="atLeast"/>
        <w:contextualSpacing/>
        <w:mirrorIndents/>
        <w:rPr>
          <w:sz w:val="24"/>
          <w:szCs w:val="24"/>
        </w:rPr>
      </w:pPr>
      <w:r w:rsidRPr="00F338F4">
        <w:rPr>
          <w:bCs/>
          <w:sz w:val="24"/>
          <w:szCs w:val="24"/>
        </w:rPr>
        <w:t xml:space="preserve">7.1. </w:t>
      </w:r>
      <w:r w:rsidRPr="00F338F4">
        <w:rPr>
          <w:sz w:val="24"/>
          <w:szCs w:val="24"/>
        </w:rPr>
        <w:t>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CF07DF" w:rsidRPr="00F338F4" w:rsidRDefault="00CF07DF" w:rsidP="00CF07DF">
      <w:pPr>
        <w:spacing w:line="240" w:lineRule="atLeast"/>
        <w:rPr>
          <w:bCs/>
          <w:sz w:val="24"/>
          <w:szCs w:val="24"/>
        </w:rPr>
      </w:pPr>
      <w:r w:rsidRPr="00F338F4">
        <w:rPr>
          <w:bCs/>
          <w:sz w:val="24"/>
          <w:szCs w:val="24"/>
        </w:rPr>
        <w:t>7.2 Гарантийный срок нормальной эксплуатации объекта и входящих в него материалов и работ составляет _____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CF07DF" w:rsidRPr="00F338F4" w:rsidRDefault="00CF07DF" w:rsidP="00CF07DF">
      <w:pPr>
        <w:spacing w:line="240" w:lineRule="atLeast"/>
        <w:rPr>
          <w:bCs/>
          <w:sz w:val="24"/>
          <w:szCs w:val="24"/>
        </w:rPr>
      </w:pPr>
      <w:r w:rsidRPr="00F338F4">
        <w:rPr>
          <w:bCs/>
          <w:sz w:val="24"/>
          <w:szCs w:val="24"/>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F07DF" w:rsidRPr="00F338F4" w:rsidRDefault="00CF07DF" w:rsidP="00CF07DF">
      <w:pPr>
        <w:spacing w:line="240" w:lineRule="atLeast"/>
        <w:rPr>
          <w:bCs/>
          <w:sz w:val="24"/>
          <w:szCs w:val="24"/>
        </w:rPr>
      </w:pPr>
      <w:r w:rsidRPr="00F338F4">
        <w:rPr>
          <w:bCs/>
          <w:sz w:val="24"/>
          <w:szCs w:val="24"/>
        </w:rPr>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E477B6" w:rsidRPr="00EB3A62" w:rsidRDefault="00E477B6" w:rsidP="00CF07DF">
      <w:pPr>
        <w:spacing w:line="240" w:lineRule="atLeast"/>
        <w:rPr>
          <w:bCs/>
          <w:color w:val="FF0000"/>
          <w:sz w:val="24"/>
          <w:szCs w:val="24"/>
        </w:rPr>
      </w:pPr>
    </w:p>
    <w:p w:rsidR="00CF07DF" w:rsidRPr="00EB3A62" w:rsidRDefault="00CF07DF" w:rsidP="00CF07DF">
      <w:pPr>
        <w:spacing w:line="240" w:lineRule="atLeast"/>
        <w:rPr>
          <w:bCs/>
          <w:color w:val="FF0000"/>
          <w:sz w:val="24"/>
          <w:szCs w:val="24"/>
        </w:rPr>
      </w:pPr>
    </w:p>
    <w:p w:rsidR="00CF07DF" w:rsidRPr="00F338F4" w:rsidRDefault="00CF07DF" w:rsidP="00CF07DF">
      <w:pPr>
        <w:spacing w:line="240" w:lineRule="atLeast"/>
        <w:jc w:val="center"/>
        <w:rPr>
          <w:b/>
          <w:bCs/>
          <w:sz w:val="24"/>
          <w:szCs w:val="24"/>
        </w:rPr>
      </w:pPr>
      <w:r w:rsidRPr="00F338F4">
        <w:rPr>
          <w:b/>
          <w:bCs/>
          <w:sz w:val="24"/>
          <w:szCs w:val="24"/>
        </w:rPr>
        <w:lastRenderedPageBreak/>
        <w:t>8. СРОК ДЕЙСТВИЯ ДОГОВОРА</w:t>
      </w:r>
    </w:p>
    <w:p w:rsidR="00CF07DF" w:rsidRPr="00F338F4" w:rsidRDefault="00CF07DF" w:rsidP="00CF07DF">
      <w:pPr>
        <w:spacing w:line="240" w:lineRule="atLeast"/>
        <w:jc w:val="center"/>
        <w:rPr>
          <w:bCs/>
          <w:sz w:val="24"/>
          <w:szCs w:val="24"/>
        </w:rPr>
      </w:pPr>
    </w:p>
    <w:p w:rsidR="00CF07DF" w:rsidRPr="00F338F4" w:rsidRDefault="00CF07DF" w:rsidP="00CF07DF">
      <w:pPr>
        <w:spacing w:line="240" w:lineRule="atLeast"/>
        <w:rPr>
          <w:sz w:val="24"/>
          <w:szCs w:val="24"/>
          <w:u w:val="single"/>
        </w:rPr>
      </w:pPr>
      <w:r w:rsidRPr="00F338F4">
        <w:rPr>
          <w:sz w:val="24"/>
          <w:szCs w:val="24"/>
          <w:u w:val="single"/>
        </w:rPr>
        <w:t>8.1. Сроки выполнения работ по Договору:</w:t>
      </w:r>
    </w:p>
    <w:p w:rsidR="00CF07DF" w:rsidRPr="00F338F4" w:rsidRDefault="00CF07DF" w:rsidP="00CF07DF">
      <w:pPr>
        <w:spacing w:line="240" w:lineRule="atLeast"/>
        <w:rPr>
          <w:sz w:val="24"/>
          <w:szCs w:val="24"/>
        </w:rPr>
      </w:pPr>
      <w:r w:rsidRPr="00F338F4">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(Приложение № 5 к настоящему договору), являющемуся неотъемлемой частью настоящего Договора.</w:t>
      </w:r>
    </w:p>
    <w:p w:rsidR="00CF07DF" w:rsidRPr="00F338F4" w:rsidRDefault="00CF07DF" w:rsidP="00CF07DF">
      <w:pPr>
        <w:spacing w:line="240" w:lineRule="atLeast"/>
        <w:rPr>
          <w:sz w:val="24"/>
          <w:szCs w:val="24"/>
        </w:rPr>
      </w:pPr>
      <w:r w:rsidRPr="00F338F4">
        <w:rPr>
          <w:sz w:val="24"/>
          <w:szCs w:val="24"/>
        </w:rPr>
        <w:t xml:space="preserve">8.1.3. Дата окончания выполнения работ – «20» сентября 2020 года. </w:t>
      </w:r>
    </w:p>
    <w:p w:rsidR="00CF07DF" w:rsidRPr="00F338F4" w:rsidRDefault="00CF07DF" w:rsidP="00CF07DF">
      <w:pPr>
        <w:spacing w:line="240" w:lineRule="atLeast"/>
        <w:rPr>
          <w:bCs/>
          <w:sz w:val="24"/>
          <w:szCs w:val="24"/>
        </w:rPr>
      </w:pPr>
      <w:r w:rsidRPr="00F338F4">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CF07DF" w:rsidRPr="00F338F4" w:rsidRDefault="00CF07DF" w:rsidP="00CF07DF">
      <w:pPr>
        <w:spacing w:line="240" w:lineRule="atLeast"/>
        <w:rPr>
          <w:bCs/>
          <w:sz w:val="24"/>
          <w:szCs w:val="24"/>
        </w:rPr>
      </w:pPr>
      <w:r w:rsidRPr="00F338F4">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CF07DF" w:rsidRPr="00F338F4" w:rsidRDefault="00CF07DF" w:rsidP="00CF07DF">
      <w:pPr>
        <w:spacing w:line="240" w:lineRule="atLeast"/>
        <w:rPr>
          <w:bCs/>
          <w:sz w:val="24"/>
          <w:szCs w:val="24"/>
        </w:rPr>
      </w:pPr>
      <w:r w:rsidRPr="00F338F4">
        <w:rPr>
          <w:bCs/>
          <w:sz w:val="24"/>
          <w:szCs w:val="24"/>
        </w:rPr>
        <w:t>8.4. Заказчик вправе расторгнуть Договор в следующих случаях:</w:t>
      </w:r>
    </w:p>
    <w:p w:rsidR="00CF07DF" w:rsidRPr="00F338F4" w:rsidRDefault="00CF07DF" w:rsidP="00CF07DF">
      <w:pPr>
        <w:spacing w:line="240" w:lineRule="atLeast"/>
        <w:rPr>
          <w:bCs/>
          <w:sz w:val="24"/>
          <w:szCs w:val="24"/>
        </w:rPr>
      </w:pPr>
      <w:r w:rsidRPr="00F338F4">
        <w:rPr>
          <w:bCs/>
          <w:sz w:val="24"/>
          <w:szCs w:val="24"/>
        </w:rPr>
        <w:t>8.4.1. Несоблюдение Подрядчиком требований по качеству выполняемых работ, предусмотренных заданием Заказчика;</w:t>
      </w:r>
    </w:p>
    <w:p w:rsidR="00CF07DF" w:rsidRPr="00F338F4" w:rsidRDefault="00CF07DF" w:rsidP="00CF07DF">
      <w:pPr>
        <w:spacing w:line="240" w:lineRule="atLeast"/>
        <w:rPr>
          <w:bCs/>
          <w:sz w:val="24"/>
          <w:szCs w:val="24"/>
        </w:rPr>
      </w:pPr>
      <w:r w:rsidRPr="00F338F4">
        <w:rPr>
          <w:bCs/>
          <w:sz w:val="24"/>
          <w:szCs w:val="24"/>
        </w:rPr>
        <w:t xml:space="preserve"> 8.5. Подрядчик вправе расторгнуть Договор в следующих случаях:</w:t>
      </w:r>
    </w:p>
    <w:p w:rsidR="00CF07DF" w:rsidRPr="00F338F4" w:rsidRDefault="00CF07DF" w:rsidP="00CF07DF">
      <w:pPr>
        <w:spacing w:line="240" w:lineRule="atLeast"/>
        <w:rPr>
          <w:bCs/>
          <w:sz w:val="24"/>
          <w:szCs w:val="24"/>
        </w:rPr>
      </w:pPr>
      <w:r w:rsidRPr="00F338F4">
        <w:rPr>
          <w:bCs/>
          <w:sz w:val="24"/>
          <w:szCs w:val="24"/>
        </w:rPr>
        <w:t xml:space="preserve"> 8.5.1. Финансовая несостоятельность Заказчика;</w:t>
      </w:r>
    </w:p>
    <w:p w:rsidR="00CF07DF" w:rsidRPr="00F338F4" w:rsidRDefault="00CF07DF" w:rsidP="00CF07DF">
      <w:pPr>
        <w:spacing w:line="240" w:lineRule="atLeast"/>
        <w:rPr>
          <w:bCs/>
          <w:sz w:val="24"/>
          <w:szCs w:val="24"/>
        </w:rPr>
      </w:pPr>
      <w:r w:rsidRPr="00F338F4">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CF07DF" w:rsidRPr="00F338F4" w:rsidRDefault="00CF07DF" w:rsidP="00CF07DF">
      <w:pPr>
        <w:shd w:val="clear" w:color="auto" w:fill="FFFFFF" w:themeFill="background1"/>
        <w:spacing w:line="240" w:lineRule="atLeast"/>
        <w:rPr>
          <w:bCs/>
          <w:sz w:val="24"/>
          <w:szCs w:val="24"/>
        </w:rPr>
      </w:pPr>
      <w:r w:rsidRPr="00F338F4">
        <w:rPr>
          <w:bCs/>
          <w:sz w:val="24"/>
          <w:szCs w:val="24"/>
        </w:rPr>
        <w:t xml:space="preserve">8.7. </w:t>
      </w:r>
      <w:r w:rsidRPr="00F338F4">
        <w:rPr>
          <w:sz w:val="24"/>
          <w:szCs w:val="24"/>
        </w:rPr>
        <w:t>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CF07DF" w:rsidRPr="00F338F4" w:rsidRDefault="00CF07DF" w:rsidP="00CF07DF">
      <w:pPr>
        <w:spacing w:line="240" w:lineRule="atLeast"/>
        <w:rPr>
          <w:bCs/>
          <w:sz w:val="24"/>
          <w:szCs w:val="24"/>
        </w:rPr>
      </w:pPr>
    </w:p>
    <w:p w:rsidR="00CF07DF" w:rsidRPr="00F338F4" w:rsidRDefault="00CF07DF" w:rsidP="00CF07DF">
      <w:pPr>
        <w:widowControl w:val="0"/>
        <w:tabs>
          <w:tab w:val="left" w:pos="360"/>
        </w:tabs>
        <w:autoSpaceDE w:val="0"/>
        <w:autoSpaceDN w:val="0"/>
        <w:spacing w:line="240" w:lineRule="auto"/>
        <w:contextualSpacing/>
        <w:jc w:val="center"/>
        <w:rPr>
          <w:b/>
          <w:bCs/>
          <w:sz w:val="24"/>
          <w:szCs w:val="24"/>
        </w:rPr>
      </w:pPr>
      <w:r w:rsidRPr="00F338F4">
        <w:rPr>
          <w:b/>
          <w:bCs/>
          <w:sz w:val="24"/>
          <w:szCs w:val="24"/>
        </w:rPr>
        <w:t xml:space="preserve">9. ОБЕСПЕЧЕНИЕ ИСПОЛНЕНИЯ ДОГОВОРА </w:t>
      </w:r>
    </w:p>
    <w:p w:rsidR="00CF07DF" w:rsidRPr="00F338F4" w:rsidRDefault="00CF07DF" w:rsidP="00CF07DF">
      <w:pPr>
        <w:widowControl w:val="0"/>
        <w:tabs>
          <w:tab w:val="left" w:pos="360"/>
        </w:tabs>
        <w:autoSpaceDE w:val="0"/>
        <w:autoSpaceDN w:val="0"/>
        <w:spacing w:line="240" w:lineRule="auto"/>
        <w:contextualSpacing/>
        <w:jc w:val="center"/>
        <w:rPr>
          <w:b/>
          <w:bCs/>
          <w:sz w:val="24"/>
          <w:szCs w:val="24"/>
          <w:highlight w:val="yellow"/>
        </w:rPr>
      </w:pPr>
    </w:p>
    <w:p w:rsidR="00CF07DF" w:rsidRPr="00F338F4" w:rsidRDefault="00CF07DF" w:rsidP="00CF07DF">
      <w:pPr>
        <w:shd w:val="clear" w:color="auto" w:fill="FFFFFF" w:themeFill="background1"/>
        <w:autoSpaceDE w:val="0"/>
        <w:autoSpaceDN w:val="0"/>
        <w:adjustRightInd w:val="0"/>
        <w:spacing w:line="240" w:lineRule="atLeast"/>
        <w:rPr>
          <w:sz w:val="24"/>
          <w:szCs w:val="24"/>
        </w:rPr>
      </w:pPr>
      <w:r w:rsidRPr="00F338F4">
        <w:rPr>
          <w:b/>
          <w:sz w:val="24"/>
          <w:szCs w:val="24"/>
        </w:rPr>
        <w:t>9.1.</w:t>
      </w:r>
      <w:r w:rsidRPr="00F338F4">
        <w:rPr>
          <w:sz w:val="24"/>
          <w:szCs w:val="24"/>
        </w:rPr>
        <w:t xml:space="preserve"> Для заключения договора Подрядчик обязан предоставить обеспечение исполнения </w:t>
      </w:r>
      <w:r w:rsidRPr="00F338F4">
        <w:rPr>
          <w:bCs/>
          <w:iCs/>
          <w:sz w:val="24"/>
          <w:szCs w:val="24"/>
        </w:rPr>
        <w:t>обязательств по договору</w:t>
      </w:r>
      <w:r w:rsidRPr="00F338F4">
        <w:rPr>
          <w:sz w:val="24"/>
          <w:szCs w:val="24"/>
        </w:rPr>
        <w:t>, которое гарантирует следующие обязательства Подрядчика:</w:t>
      </w:r>
    </w:p>
    <w:p w:rsidR="00CF07DF" w:rsidRPr="00F338F4" w:rsidRDefault="00CF07DF" w:rsidP="00CF07DF">
      <w:pPr>
        <w:shd w:val="clear" w:color="auto" w:fill="FFFFFF" w:themeFill="background1"/>
        <w:autoSpaceDE w:val="0"/>
        <w:autoSpaceDN w:val="0"/>
        <w:adjustRightInd w:val="0"/>
        <w:spacing w:line="240" w:lineRule="atLeast"/>
        <w:rPr>
          <w:sz w:val="24"/>
          <w:szCs w:val="24"/>
        </w:rPr>
      </w:pPr>
      <w:r w:rsidRPr="00F338F4">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F07DF" w:rsidRPr="00F338F4" w:rsidRDefault="00CF07DF" w:rsidP="00CF07DF">
      <w:pPr>
        <w:shd w:val="clear" w:color="auto" w:fill="FFFFFF" w:themeFill="background1"/>
        <w:autoSpaceDE w:val="0"/>
        <w:autoSpaceDN w:val="0"/>
        <w:adjustRightInd w:val="0"/>
        <w:spacing w:line="240" w:lineRule="atLeast"/>
        <w:rPr>
          <w:sz w:val="24"/>
          <w:szCs w:val="24"/>
        </w:rPr>
      </w:pPr>
      <w:r w:rsidRPr="00F338F4">
        <w:rPr>
          <w:sz w:val="24"/>
          <w:szCs w:val="24"/>
        </w:rPr>
        <w:t>- обязанность по выплате неустойки (штрафа, пени), и иных долгов, возникших у Подрядчик</w:t>
      </w:r>
      <w:r w:rsidRPr="00F338F4">
        <w:rPr>
          <w:bCs/>
          <w:iCs/>
          <w:sz w:val="24"/>
          <w:szCs w:val="24"/>
        </w:rPr>
        <w:t>а</w:t>
      </w:r>
      <w:r w:rsidRPr="00F338F4">
        <w:rPr>
          <w:sz w:val="24"/>
          <w:szCs w:val="24"/>
        </w:rPr>
        <w:t xml:space="preserve"> перед Заказчиком.</w:t>
      </w:r>
    </w:p>
    <w:p w:rsidR="00CF07DF" w:rsidRPr="00F338F4" w:rsidRDefault="00CF07DF" w:rsidP="00CF07DF">
      <w:pPr>
        <w:shd w:val="clear" w:color="auto" w:fill="FFFFFF" w:themeFill="background1"/>
        <w:autoSpaceDE w:val="0"/>
        <w:autoSpaceDN w:val="0"/>
        <w:adjustRightInd w:val="0"/>
        <w:spacing w:line="240" w:lineRule="atLeast"/>
        <w:rPr>
          <w:bCs/>
          <w:iCs/>
          <w:snapToGrid w:val="0"/>
          <w:sz w:val="24"/>
          <w:szCs w:val="24"/>
        </w:rPr>
      </w:pPr>
      <w:r w:rsidRPr="00F338F4">
        <w:rPr>
          <w:b/>
          <w:bCs/>
          <w:iCs/>
          <w:snapToGrid w:val="0"/>
          <w:sz w:val="24"/>
          <w:szCs w:val="24"/>
        </w:rPr>
        <w:t>9.2.</w:t>
      </w:r>
      <w:r w:rsidRPr="00F338F4">
        <w:rPr>
          <w:bCs/>
          <w:iCs/>
          <w:snapToGrid w:val="0"/>
          <w:sz w:val="24"/>
          <w:szCs w:val="24"/>
        </w:rPr>
        <w:t xml:space="preserve"> Обеспечение исполнения обязательств по договору должно быть предъявлено </w:t>
      </w:r>
      <w:r w:rsidRPr="00F338F4">
        <w:rPr>
          <w:sz w:val="24"/>
          <w:szCs w:val="24"/>
        </w:rPr>
        <w:t>Подрядчиком</w:t>
      </w:r>
      <w:r w:rsidRPr="00F338F4">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F338F4">
        <w:rPr>
          <w:sz w:val="24"/>
          <w:szCs w:val="24"/>
        </w:rPr>
        <w:t>Подрядчиком</w:t>
      </w:r>
      <w:r w:rsidRPr="00F338F4">
        <w:rPr>
          <w:bCs/>
          <w:iCs/>
          <w:snapToGrid w:val="0"/>
          <w:sz w:val="24"/>
          <w:szCs w:val="24"/>
        </w:rPr>
        <w:t xml:space="preserve"> всех обязательств по договору перед Заказчиком.</w:t>
      </w:r>
    </w:p>
    <w:p w:rsidR="00CF07DF" w:rsidRPr="00F338F4" w:rsidRDefault="00CF07DF" w:rsidP="00CF07DF">
      <w:pPr>
        <w:shd w:val="clear" w:color="auto" w:fill="FFFFFF" w:themeFill="background1"/>
        <w:autoSpaceDE w:val="0"/>
        <w:autoSpaceDN w:val="0"/>
        <w:adjustRightInd w:val="0"/>
        <w:spacing w:line="240" w:lineRule="atLeast"/>
        <w:rPr>
          <w:bCs/>
          <w:iCs/>
          <w:snapToGrid w:val="0"/>
          <w:sz w:val="24"/>
          <w:szCs w:val="24"/>
        </w:rPr>
      </w:pPr>
      <w:r w:rsidRPr="00F338F4">
        <w:rPr>
          <w:b/>
          <w:bCs/>
          <w:iCs/>
          <w:snapToGrid w:val="0"/>
          <w:sz w:val="24"/>
          <w:szCs w:val="24"/>
        </w:rPr>
        <w:t>9.3.</w:t>
      </w:r>
      <w:r w:rsidRPr="00F338F4">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w:t>
      </w:r>
      <w:r w:rsidRPr="00F338F4">
        <w:rPr>
          <w:sz w:val="24"/>
          <w:szCs w:val="24"/>
        </w:rPr>
        <w:t>Подрядчика</w:t>
      </w:r>
      <w:r w:rsidRPr="00F338F4">
        <w:rPr>
          <w:bCs/>
          <w:iCs/>
          <w:snapToGrid w:val="0"/>
          <w:sz w:val="24"/>
          <w:szCs w:val="24"/>
        </w:rPr>
        <w:t>. Размер обеспечения исполнения договора составляет 30% (тридцать процентов) цены договора,</w:t>
      </w:r>
      <w:r w:rsidRPr="00F338F4">
        <w:rPr>
          <w:sz w:val="24"/>
          <w:szCs w:val="24"/>
        </w:rPr>
        <w:t xml:space="preserve"> заключенного по итогам проведенного запроса предложений. Если в указанный срок, Подрядчик</w:t>
      </w:r>
      <w:r w:rsidRPr="00F338F4">
        <w:rPr>
          <w:bCs/>
          <w:iCs/>
          <w:snapToGrid w:val="0"/>
          <w:sz w:val="24"/>
          <w:szCs w:val="24"/>
        </w:rPr>
        <w:t xml:space="preserve"> </w:t>
      </w:r>
      <w:r w:rsidRPr="00F338F4">
        <w:rPr>
          <w:sz w:val="24"/>
          <w:szCs w:val="24"/>
        </w:rPr>
        <w:t>не представил обеспечение, то Договор не заключается, а Подрядчик</w:t>
      </w:r>
      <w:r w:rsidRPr="00F338F4">
        <w:rPr>
          <w:bCs/>
          <w:iCs/>
          <w:sz w:val="24"/>
          <w:szCs w:val="24"/>
        </w:rPr>
        <w:t xml:space="preserve"> будет считаться уклонившимся от заключения договора.</w:t>
      </w:r>
    </w:p>
    <w:p w:rsidR="00CF07DF" w:rsidRPr="00F338F4" w:rsidRDefault="00CF07DF" w:rsidP="00CF07DF">
      <w:pPr>
        <w:spacing w:line="240" w:lineRule="atLeast"/>
        <w:contextualSpacing/>
        <w:rPr>
          <w:sz w:val="24"/>
          <w:szCs w:val="24"/>
        </w:rPr>
      </w:pPr>
      <w:r w:rsidRPr="00F338F4">
        <w:rPr>
          <w:b/>
          <w:sz w:val="24"/>
          <w:szCs w:val="24"/>
        </w:rPr>
        <w:t>9.4.</w:t>
      </w:r>
      <w:r w:rsidRPr="00F338F4">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CF07DF" w:rsidRPr="00F338F4" w:rsidRDefault="00CF07DF" w:rsidP="00CF07DF">
      <w:pPr>
        <w:spacing w:line="240" w:lineRule="auto"/>
        <w:contextualSpacing/>
        <w:rPr>
          <w:sz w:val="24"/>
          <w:szCs w:val="24"/>
        </w:rPr>
      </w:pPr>
      <w:r w:rsidRPr="00F338F4">
        <w:rPr>
          <w:b/>
          <w:sz w:val="24"/>
          <w:szCs w:val="24"/>
        </w:rPr>
        <w:t>9.5.</w:t>
      </w:r>
      <w:r w:rsidRPr="00F338F4">
        <w:rPr>
          <w:sz w:val="24"/>
          <w:szCs w:val="24"/>
        </w:rPr>
        <w:t xml:space="preserve"> Обеспечение исполнения обязательств по договору в виде банковской гарантии.</w:t>
      </w:r>
    </w:p>
    <w:p w:rsidR="00CF07DF" w:rsidRPr="00F338F4" w:rsidRDefault="00CF07DF" w:rsidP="00CF07DF">
      <w:pPr>
        <w:spacing w:line="240" w:lineRule="auto"/>
        <w:contextualSpacing/>
        <w:rPr>
          <w:sz w:val="24"/>
          <w:szCs w:val="24"/>
        </w:rPr>
      </w:pPr>
      <w:r w:rsidRPr="00F338F4">
        <w:rPr>
          <w:b/>
          <w:sz w:val="24"/>
          <w:szCs w:val="24"/>
        </w:rPr>
        <w:t>9.5.1.</w:t>
      </w:r>
      <w:r w:rsidRPr="00F338F4">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F07DF" w:rsidRPr="00F338F4" w:rsidRDefault="00CF07DF" w:rsidP="00CF07DF">
      <w:pPr>
        <w:shd w:val="clear" w:color="auto" w:fill="FFFFFF" w:themeFill="background1"/>
        <w:autoSpaceDE w:val="0"/>
        <w:autoSpaceDN w:val="0"/>
        <w:adjustRightInd w:val="0"/>
        <w:spacing w:line="240" w:lineRule="atLeast"/>
        <w:rPr>
          <w:sz w:val="24"/>
          <w:szCs w:val="24"/>
        </w:rPr>
      </w:pPr>
      <w:r w:rsidRPr="00F338F4">
        <w:rPr>
          <w:b/>
          <w:sz w:val="24"/>
          <w:szCs w:val="24"/>
        </w:rPr>
        <w:t>9.5.2.</w:t>
      </w:r>
      <w:r w:rsidRPr="00F338F4">
        <w:rPr>
          <w:sz w:val="24"/>
          <w:szCs w:val="24"/>
        </w:rPr>
        <w:t xml:space="preserve"> Банковская гарантия в обязательном порядке должна содержать обязательства Подрядчика: - по возмещению убытков Заказчика, причиненных неисполнением или ненадлежащим исполнением обязательств по Договору, </w:t>
      </w:r>
    </w:p>
    <w:p w:rsidR="00CF07DF" w:rsidRPr="00F338F4" w:rsidRDefault="00CF07DF" w:rsidP="00CF07DF">
      <w:pPr>
        <w:shd w:val="clear" w:color="auto" w:fill="FFFFFF" w:themeFill="background1"/>
        <w:autoSpaceDE w:val="0"/>
        <w:autoSpaceDN w:val="0"/>
        <w:adjustRightInd w:val="0"/>
        <w:spacing w:line="240" w:lineRule="atLeast"/>
        <w:rPr>
          <w:sz w:val="24"/>
          <w:szCs w:val="24"/>
        </w:rPr>
      </w:pPr>
      <w:r w:rsidRPr="00F338F4">
        <w:rPr>
          <w:sz w:val="24"/>
          <w:szCs w:val="24"/>
        </w:rPr>
        <w:lastRenderedPageBreak/>
        <w:t xml:space="preserve">- обязанность по выплате неустойки (штрафа, пени), и иных долгов, возникших у </w:t>
      </w:r>
      <w:r w:rsidRPr="00F338F4">
        <w:rPr>
          <w:bCs/>
          <w:iCs/>
          <w:sz w:val="24"/>
          <w:szCs w:val="24"/>
        </w:rPr>
        <w:t>Участника</w:t>
      </w:r>
      <w:r w:rsidRPr="00F338F4">
        <w:rPr>
          <w:sz w:val="24"/>
          <w:szCs w:val="24"/>
        </w:rPr>
        <w:t xml:space="preserve"> перед Заказчиком.</w:t>
      </w:r>
    </w:p>
    <w:p w:rsidR="00CF07DF" w:rsidRPr="00F338F4" w:rsidRDefault="00CF07DF" w:rsidP="00CF07DF">
      <w:pPr>
        <w:spacing w:line="240" w:lineRule="auto"/>
        <w:contextualSpacing/>
        <w:rPr>
          <w:sz w:val="24"/>
          <w:szCs w:val="24"/>
        </w:rPr>
      </w:pPr>
      <w:r w:rsidRPr="00F338F4">
        <w:rPr>
          <w:sz w:val="24"/>
          <w:szCs w:val="24"/>
        </w:rPr>
        <w:t>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F07DF" w:rsidRPr="00F338F4" w:rsidRDefault="00CF07DF" w:rsidP="00CF07DF">
      <w:pPr>
        <w:widowControl w:val="0"/>
        <w:autoSpaceDE w:val="0"/>
        <w:autoSpaceDN w:val="0"/>
        <w:adjustRightInd w:val="0"/>
        <w:spacing w:line="240" w:lineRule="auto"/>
        <w:contextualSpacing/>
        <w:rPr>
          <w:rFonts w:cs="Arial"/>
          <w:sz w:val="24"/>
          <w:szCs w:val="24"/>
        </w:rPr>
      </w:pPr>
      <w:r w:rsidRPr="00F338F4">
        <w:rPr>
          <w:rFonts w:cs="Arial"/>
          <w:b/>
          <w:sz w:val="24"/>
          <w:szCs w:val="24"/>
        </w:rPr>
        <w:t>9.5.3.</w:t>
      </w:r>
      <w:r w:rsidRPr="00F338F4">
        <w:rPr>
          <w:rFonts w:cs="Arial"/>
          <w:sz w:val="24"/>
          <w:szCs w:val="24"/>
        </w:rPr>
        <w:t xml:space="preserve"> 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CF07DF" w:rsidRPr="00F338F4" w:rsidRDefault="00CF07DF" w:rsidP="00CF07DF">
      <w:pPr>
        <w:widowControl w:val="0"/>
        <w:autoSpaceDE w:val="0"/>
        <w:autoSpaceDN w:val="0"/>
        <w:adjustRightInd w:val="0"/>
        <w:spacing w:line="240" w:lineRule="auto"/>
        <w:contextualSpacing/>
        <w:rPr>
          <w:sz w:val="24"/>
          <w:szCs w:val="24"/>
        </w:rPr>
      </w:pPr>
      <w:r w:rsidRPr="00F338F4">
        <w:rPr>
          <w:rFonts w:cs="Arial"/>
          <w:b/>
          <w:sz w:val="24"/>
          <w:szCs w:val="24"/>
        </w:rPr>
        <w:t>9.6.</w:t>
      </w:r>
      <w:r w:rsidRPr="00F338F4">
        <w:rPr>
          <w:sz w:val="24"/>
          <w:szCs w:val="24"/>
        </w:rPr>
        <w:t xml:space="preserve"> Обеспечение исполнения обязательств по договору в виде</w:t>
      </w:r>
      <w:r w:rsidRPr="00F338F4">
        <w:rPr>
          <w:bCs/>
          <w:iCs/>
          <w:snapToGrid w:val="0"/>
          <w:sz w:val="24"/>
          <w:szCs w:val="24"/>
        </w:rPr>
        <w:t xml:space="preserve"> залога денежных средств.</w:t>
      </w:r>
    </w:p>
    <w:p w:rsidR="00CF07DF" w:rsidRPr="00F338F4" w:rsidRDefault="00CF07DF" w:rsidP="00CF07DF">
      <w:pPr>
        <w:widowControl w:val="0"/>
        <w:autoSpaceDE w:val="0"/>
        <w:autoSpaceDN w:val="0"/>
        <w:adjustRightInd w:val="0"/>
        <w:spacing w:line="240" w:lineRule="atLeast"/>
        <w:contextualSpacing/>
        <w:rPr>
          <w:rFonts w:cs="Arial"/>
          <w:sz w:val="24"/>
          <w:szCs w:val="24"/>
        </w:rPr>
      </w:pPr>
      <w:r w:rsidRPr="00F338F4">
        <w:rPr>
          <w:rFonts w:cs="Arial"/>
          <w:b/>
          <w:sz w:val="24"/>
          <w:szCs w:val="24"/>
        </w:rPr>
        <w:t>9.6.1.</w:t>
      </w:r>
      <w:r w:rsidRPr="00F338F4">
        <w:rPr>
          <w:rFonts w:cs="Arial"/>
          <w:sz w:val="24"/>
          <w:szCs w:val="24"/>
        </w:rPr>
        <w:t xml:space="preserve"> В том случае, если обеспечение исполнения Договора предоставляется в виде </w:t>
      </w:r>
      <w:r w:rsidRPr="00F338F4">
        <w:rPr>
          <w:bCs/>
          <w:iCs/>
          <w:snapToGrid w:val="0"/>
          <w:sz w:val="24"/>
          <w:szCs w:val="24"/>
        </w:rPr>
        <w:t>залога денежных средств</w:t>
      </w:r>
      <w:r w:rsidRPr="00F338F4">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F07DF" w:rsidRPr="00F338F4" w:rsidRDefault="00CF07DF" w:rsidP="00CF07DF">
      <w:pPr>
        <w:widowControl w:val="0"/>
        <w:autoSpaceDE w:val="0"/>
        <w:autoSpaceDN w:val="0"/>
        <w:adjustRightInd w:val="0"/>
        <w:spacing w:line="240" w:lineRule="atLeast"/>
        <w:rPr>
          <w:sz w:val="24"/>
          <w:szCs w:val="24"/>
        </w:rPr>
      </w:pPr>
      <w:r w:rsidRPr="00F338F4">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F338F4">
        <w:rPr>
          <w:bCs/>
          <w:iCs/>
          <w:snapToGrid w:val="0"/>
          <w:sz w:val="24"/>
          <w:szCs w:val="24"/>
        </w:rPr>
        <w:t>денежных средств</w:t>
      </w:r>
      <w:r w:rsidRPr="00F338F4">
        <w:rPr>
          <w:sz w:val="24"/>
          <w:szCs w:val="24"/>
        </w:rPr>
        <w:t xml:space="preserve"> осуществлялось при помощи системы «Клиент-Банк»).</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b/>
          <w:sz w:val="24"/>
          <w:szCs w:val="24"/>
        </w:rPr>
        <w:t>9.7.</w:t>
      </w:r>
      <w:r w:rsidRPr="00F338F4">
        <w:rPr>
          <w:rFonts w:cs="Arial"/>
          <w:sz w:val="24"/>
          <w:szCs w:val="24"/>
        </w:rPr>
        <w:t xml:space="preserve">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b/>
          <w:sz w:val="24"/>
          <w:szCs w:val="24"/>
        </w:rPr>
        <w:t>9.8.</w:t>
      </w:r>
      <w:r w:rsidRPr="00F338F4">
        <w:rPr>
          <w:rFonts w:cs="Arial"/>
          <w:sz w:val="24"/>
          <w:szCs w:val="24"/>
        </w:rPr>
        <w:t xml:space="preserve"> Залог прекращается в следующих случаях:</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подписания форм КС-2, КС-3, подтверждающих надлежащее исполнение Подрядчиком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sz w:val="24"/>
          <w:szCs w:val="24"/>
        </w:rPr>
        <w:t xml:space="preserve">- вследствие перехода прав на заложенные денежные средства к Заказчику. </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b/>
          <w:sz w:val="24"/>
          <w:szCs w:val="24"/>
        </w:rPr>
        <w:t>9.9.</w:t>
      </w:r>
      <w:r w:rsidRPr="00F338F4">
        <w:rPr>
          <w:rFonts w:cs="Arial"/>
          <w:sz w:val="24"/>
          <w:szCs w:val="24"/>
        </w:rPr>
        <w:t xml:space="preserve"> В случае неисполнения Подрядчиком обязательств по договору:</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CF07DF" w:rsidRPr="00F338F4" w:rsidRDefault="00CF07DF" w:rsidP="00CF07DF">
      <w:pPr>
        <w:widowControl w:val="0"/>
        <w:autoSpaceDE w:val="0"/>
        <w:autoSpaceDN w:val="0"/>
        <w:adjustRightInd w:val="0"/>
        <w:spacing w:before="240" w:line="240" w:lineRule="auto"/>
        <w:contextualSpacing/>
        <w:rPr>
          <w:rFonts w:cs="Arial"/>
          <w:sz w:val="24"/>
          <w:szCs w:val="24"/>
        </w:rPr>
      </w:pPr>
      <w:r w:rsidRPr="00F338F4">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10. РАЗРЕШЕНИЕ СПОРОВ</w:t>
      </w:r>
    </w:p>
    <w:p w:rsidR="00CF07DF" w:rsidRPr="00F338F4" w:rsidRDefault="00CF07DF" w:rsidP="00CF07DF">
      <w:pPr>
        <w:spacing w:line="240" w:lineRule="atLeast"/>
        <w:jc w:val="center"/>
        <w:rPr>
          <w:b/>
          <w:bCs/>
          <w:sz w:val="24"/>
          <w:szCs w:val="24"/>
        </w:rPr>
      </w:pPr>
    </w:p>
    <w:p w:rsidR="00CF07DF" w:rsidRPr="00F338F4" w:rsidRDefault="00CF07DF" w:rsidP="00CF07DF">
      <w:pPr>
        <w:spacing w:line="240" w:lineRule="atLeast"/>
        <w:rPr>
          <w:bCs/>
          <w:sz w:val="24"/>
          <w:szCs w:val="24"/>
        </w:rPr>
      </w:pPr>
      <w:r w:rsidRPr="00F338F4">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CF07DF" w:rsidRPr="00F338F4" w:rsidRDefault="00CF07DF" w:rsidP="00CF07DF">
      <w:pPr>
        <w:spacing w:line="240" w:lineRule="atLeast"/>
        <w:rPr>
          <w:bCs/>
          <w:sz w:val="24"/>
          <w:szCs w:val="24"/>
        </w:rPr>
      </w:pPr>
      <w:r w:rsidRPr="00F338F4">
        <w:rPr>
          <w:bCs/>
          <w:sz w:val="24"/>
          <w:szCs w:val="24"/>
        </w:rPr>
        <w:t>10.2. Срок рассмотрения претензий составляет 20 календарных дней с момента ее поступления адресату.</w:t>
      </w:r>
    </w:p>
    <w:p w:rsidR="00CF07DF" w:rsidRPr="00F338F4" w:rsidRDefault="00CF07DF" w:rsidP="00CF07DF">
      <w:pPr>
        <w:spacing w:line="240" w:lineRule="atLeast"/>
        <w:rPr>
          <w:bCs/>
          <w:sz w:val="24"/>
          <w:szCs w:val="24"/>
        </w:rPr>
      </w:pPr>
      <w:r w:rsidRPr="00F338F4">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rPr>
          <w:bCs/>
          <w:sz w:val="24"/>
          <w:szCs w:val="24"/>
        </w:rPr>
      </w:pPr>
    </w:p>
    <w:p w:rsidR="00CF07DF" w:rsidRPr="00F338F4" w:rsidRDefault="00CF07DF" w:rsidP="00CF07DF">
      <w:pPr>
        <w:spacing w:line="240" w:lineRule="atLeast"/>
        <w:rPr>
          <w:bCs/>
          <w:sz w:val="24"/>
          <w:szCs w:val="24"/>
        </w:rPr>
      </w:pP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lastRenderedPageBreak/>
        <w:t>11. АНТИКОРРУПЦИОННЫЕ УСЛОВИЯ</w:t>
      </w:r>
    </w:p>
    <w:p w:rsidR="00CF07DF" w:rsidRPr="00F338F4" w:rsidRDefault="00CF07DF" w:rsidP="00CF07DF">
      <w:pPr>
        <w:spacing w:line="240" w:lineRule="atLeast"/>
        <w:rPr>
          <w:bCs/>
          <w:sz w:val="24"/>
          <w:szCs w:val="24"/>
          <w:highlight w:val="red"/>
        </w:rPr>
      </w:pPr>
    </w:p>
    <w:p w:rsidR="00CF07DF" w:rsidRPr="00F338F4" w:rsidRDefault="00CF07DF" w:rsidP="00CF07DF">
      <w:pPr>
        <w:spacing w:line="240" w:lineRule="auto"/>
        <w:rPr>
          <w:sz w:val="24"/>
          <w:szCs w:val="24"/>
        </w:rPr>
      </w:pPr>
      <w:r w:rsidRPr="00F338F4">
        <w:rPr>
          <w:bCs/>
          <w:sz w:val="24"/>
          <w:szCs w:val="24"/>
        </w:rPr>
        <w:t xml:space="preserve">11.1. </w:t>
      </w:r>
      <w:r w:rsidRPr="00F338F4">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F338F4">
          <w:rPr>
            <w:sz w:val="24"/>
            <w:szCs w:val="24"/>
            <w:u w:val="single"/>
          </w:rPr>
          <w:t>саханефтегазсбыт.рф</w:t>
        </w:r>
        <w:r w:rsidRPr="00F338F4">
          <w:rPr>
            <w:sz w:val="24"/>
            <w:szCs w:val="24"/>
          </w:rPr>
          <w:t xml:space="preserve">) </w:t>
        </w:r>
      </w:hyperlink>
      <w:r w:rsidRPr="00F338F4">
        <w:rPr>
          <w:sz w:val="24"/>
          <w:szCs w:val="24"/>
        </w:rPr>
        <w:t>в разделе «Антикоррупционная политика».</w:t>
      </w:r>
    </w:p>
    <w:p w:rsidR="00CF07DF" w:rsidRPr="00F338F4" w:rsidRDefault="00CF07DF" w:rsidP="00CF07DF">
      <w:pPr>
        <w:tabs>
          <w:tab w:val="left" w:pos="993"/>
          <w:tab w:val="left" w:pos="1134"/>
        </w:tabs>
        <w:spacing w:line="240" w:lineRule="auto"/>
        <w:rPr>
          <w:sz w:val="24"/>
          <w:szCs w:val="24"/>
        </w:rPr>
      </w:pPr>
      <w:r w:rsidRPr="00F338F4">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CF07DF" w:rsidRPr="00F338F4" w:rsidRDefault="00CF07DF" w:rsidP="00CF07DF">
      <w:pPr>
        <w:tabs>
          <w:tab w:val="left" w:pos="993"/>
          <w:tab w:val="left" w:pos="1134"/>
        </w:tabs>
        <w:spacing w:line="240" w:lineRule="auto"/>
        <w:rPr>
          <w:sz w:val="24"/>
          <w:szCs w:val="24"/>
        </w:rPr>
      </w:pPr>
      <w:r w:rsidRPr="00F338F4">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CF07DF" w:rsidRPr="00F338F4" w:rsidRDefault="00CF07DF" w:rsidP="00CF07DF">
      <w:pPr>
        <w:tabs>
          <w:tab w:val="left" w:pos="993"/>
          <w:tab w:val="left" w:pos="1134"/>
        </w:tabs>
        <w:spacing w:line="240" w:lineRule="auto"/>
        <w:ind w:firstLine="709"/>
        <w:rPr>
          <w:sz w:val="24"/>
          <w:szCs w:val="24"/>
        </w:rPr>
      </w:pPr>
      <w:r w:rsidRPr="00F338F4">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CF07DF" w:rsidRPr="00F338F4" w:rsidRDefault="00CF07DF" w:rsidP="00CF07DF">
      <w:pPr>
        <w:tabs>
          <w:tab w:val="left" w:pos="993"/>
          <w:tab w:val="left" w:pos="1134"/>
        </w:tabs>
        <w:spacing w:line="240" w:lineRule="auto"/>
        <w:rPr>
          <w:sz w:val="24"/>
          <w:szCs w:val="24"/>
        </w:rPr>
      </w:pPr>
      <w:r w:rsidRPr="00F338F4">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CF07DF" w:rsidRPr="00F338F4" w:rsidRDefault="00CF07DF" w:rsidP="00CF07DF">
      <w:pPr>
        <w:tabs>
          <w:tab w:val="left" w:pos="993"/>
          <w:tab w:val="left" w:pos="1134"/>
        </w:tabs>
        <w:spacing w:line="240" w:lineRule="auto"/>
        <w:rPr>
          <w:sz w:val="24"/>
          <w:szCs w:val="24"/>
        </w:rPr>
      </w:pPr>
      <w:r w:rsidRPr="00F338F4">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CF07DF" w:rsidRPr="00F338F4" w:rsidRDefault="00CF07DF" w:rsidP="00CF07DF">
      <w:pPr>
        <w:tabs>
          <w:tab w:val="left" w:pos="993"/>
          <w:tab w:val="left" w:pos="1134"/>
        </w:tabs>
        <w:spacing w:line="240" w:lineRule="auto"/>
        <w:rPr>
          <w:sz w:val="24"/>
          <w:szCs w:val="24"/>
        </w:rPr>
      </w:pPr>
      <w:r w:rsidRPr="00F338F4">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CF07DF" w:rsidRPr="00F338F4" w:rsidRDefault="00CF07DF" w:rsidP="00CF07DF">
      <w:pPr>
        <w:tabs>
          <w:tab w:val="left" w:pos="993"/>
          <w:tab w:val="left" w:pos="1134"/>
        </w:tabs>
        <w:spacing w:line="240" w:lineRule="auto"/>
        <w:rPr>
          <w:sz w:val="24"/>
          <w:szCs w:val="24"/>
        </w:rPr>
      </w:pPr>
      <w:r w:rsidRPr="00F338F4">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CF07DF" w:rsidRPr="00F338F4" w:rsidRDefault="00CF07DF" w:rsidP="00CF07DF">
      <w:pPr>
        <w:tabs>
          <w:tab w:val="left" w:pos="993"/>
          <w:tab w:val="left" w:pos="1134"/>
        </w:tabs>
        <w:spacing w:line="240" w:lineRule="auto"/>
        <w:rPr>
          <w:sz w:val="24"/>
          <w:szCs w:val="24"/>
        </w:rPr>
      </w:pPr>
      <w:r w:rsidRPr="00F338F4">
        <w:rPr>
          <w:sz w:val="24"/>
          <w:szCs w:val="24"/>
        </w:rPr>
        <w:t xml:space="preserve">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w:t>
      </w:r>
      <w:r w:rsidRPr="00F338F4">
        <w:rPr>
          <w:sz w:val="24"/>
          <w:szCs w:val="24"/>
        </w:rPr>
        <w:lastRenderedPageBreak/>
        <w:t>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CF07DF" w:rsidRPr="00F338F4" w:rsidRDefault="00CF07DF" w:rsidP="00CF07DF">
      <w:pPr>
        <w:tabs>
          <w:tab w:val="left" w:pos="993"/>
          <w:tab w:val="left" w:pos="1134"/>
        </w:tabs>
        <w:spacing w:line="240" w:lineRule="auto"/>
        <w:ind w:firstLine="709"/>
        <w:rPr>
          <w:sz w:val="24"/>
          <w:szCs w:val="24"/>
        </w:rPr>
      </w:pPr>
    </w:p>
    <w:p w:rsidR="00CF07DF" w:rsidRPr="00F338F4" w:rsidRDefault="00CF07DF" w:rsidP="00CF07DF">
      <w:pPr>
        <w:tabs>
          <w:tab w:val="left" w:pos="993"/>
          <w:tab w:val="left" w:pos="1134"/>
        </w:tabs>
        <w:spacing w:line="240" w:lineRule="auto"/>
        <w:ind w:firstLine="709"/>
        <w:rPr>
          <w:sz w:val="24"/>
          <w:szCs w:val="24"/>
        </w:rPr>
      </w:pPr>
    </w:p>
    <w:p w:rsidR="00CF07DF" w:rsidRPr="00F338F4" w:rsidRDefault="00CF07DF" w:rsidP="00CF07DF">
      <w:pPr>
        <w:spacing w:line="240" w:lineRule="atLeast"/>
        <w:jc w:val="center"/>
        <w:rPr>
          <w:b/>
          <w:bCs/>
          <w:sz w:val="24"/>
          <w:szCs w:val="24"/>
        </w:rPr>
      </w:pPr>
      <w:r w:rsidRPr="00F338F4">
        <w:rPr>
          <w:b/>
          <w:bCs/>
          <w:sz w:val="24"/>
          <w:szCs w:val="24"/>
        </w:rPr>
        <w:t>12. ЗАКЛЮЧИТЕЛЬНЫЕ ПОЛОЖЕНИЯ</w:t>
      </w:r>
    </w:p>
    <w:p w:rsidR="00CF07DF" w:rsidRPr="00F338F4" w:rsidRDefault="00CF07DF" w:rsidP="00CF07DF">
      <w:pPr>
        <w:spacing w:line="240" w:lineRule="atLeast"/>
        <w:rPr>
          <w:bCs/>
          <w:sz w:val="24"/>
          <w:szCs w:val="24"/>
        </w:rPr>
      </w:pPr>
      <w:r w:rsidRPr="00F338F4">
        <w:rPr>
          <w:bCs/>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CF07DF" w:rsidRPr="00F338F4" w:rsidRDefault="00CF07DF" w:rsidP="00CF07DF">
      <w:pPr>
        <w:spacing w:line="240" w:lineRule="atLeast"/>
        <w:rPr>
          <w:bCs/>
          <w:sz w:val="24"/>
          <w:szCs w:val="24"/>
        </w:rPr>
      </w:pPr>
      <w:r w:rsidRPr="00F338F4">
        <w:rPr>
          <w:bCs/>
          <w:sz w:val="24"/>
          <w:szCs w:val="24"/>
        </w:rPr>
        <w:t>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F07DF" w:rsidRPr="00F338F4" w:rsidRDefault="00CF07DF" w:rsidP="00CF07DF">
      <w:pPr>
        <w:spacing w:line="240" w:lineRule="atLeast"/>
        <w:rPr>
          <w:bCs/>
          <w:sz w:val="24"/>
          <w:szCs w:val="24"/>
        </w:rPr>
      </w:pPr>
      <w:r w:rsidRPr="00F338F4">
        <w:rPr>
          <w:bCs/>
          <w:sz w:val="24"/>
          <w:szCs w:val="24"/>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F07DF" w:rsidRPr="00F338F4" w:rsidRDefault="00CF07DF" w:rsidP="00CF07DF">
      <w:pPr>
        <w:spacing w:line="240" w:lineRule="atLeast"/>
        <w:rPr>
          <w:bCs/>
          <w:sz w:val="24"/>
          <w:szCs w:val="24"/>
        </w:rPr>
      </w:pPr>
      <w:r w:rsidRPr="00F338F4">
        <w:rPr>
          <w:bCs/>
          <w:sz w:val="24"/>
          <w:szCs w:val="24"/>
        </w:rPr>
        <w:t>13.4.  Настоящий договор вступает в силу с момента подписания, и действует до 31 декабря 2020 года.</w:t>
      </w:r>
    </w:p>
    <w:p w:rsidR="00CF07DF" w:rsidRPr="00F338F4" w:rsidRDefault="00CF07DF" w:rsidP="00CF07DF">
      <w:pPr>
        <w:spacing w:line="240" w:lineRule="atLeast"/>
        <w:rPr>
          <w:bCs/>
          <w:sz w:val="24"/>
          <w:szCs w:val="24"/>
        </w:rPr>
      </w:pPr>
      <w:r w:rsidRPr="00F338F4">
        <w:rPr>
          <w:bCs/>
          <w:sz w:val="24"/>
          <w:szCs w:val="24"/>
        </w:rPr>
        <w:t>13.5. Настоящий договор составлен в двух экземплярах, имеющих одинаковую юридическую силу, по одному экземпляру для каждой из сторон.</w:t>
      </w:r>
    </w:p>
    <w:p w:rsidR="00CF07DF" w:rsidRPr="00F338F4" w:rsidRDefault="00CF07DF" w:rsidP="00CF07DF">
      <w:pPr>
        <w:spacing w:line="240" w:lineRule="atLeast"/>
        <w:rPr>
          <w:b/>
          <w:sz w:val="24"/>
          <w:szCs w:val="24"/>
        </w:rPr>
      </w:pPr>
      <w:r w:rsidRPr="00F338F4">
        <w:rPr>
          <w:b/>
          <w:sz w:val="24"/>
          <w:szCs w:val="24"/>
        </w:rPr>
        <w:t>Приложения к Договору:</w:t>
      </w:r>
    </w:p>
    <w:p w:rsidR="00CF07DF" w:rsidRPr="00F338F4" w:rsidRDefault="00CF07DF" w:rsidP="00CF07DF">
      <w:pPr>
        <w:spacing w:line="240" w:lineRule="atLeast"/>
        <w:rPr>
          <w:sz w:val="24"/>
          <w:szCs w:val="24"/>
        </w:rPr>
      </w:pPr>
      <w:r w:rsidRPr="00F338F4">
        <w:rPr>
          <w:sz w:val="24"/>
          <w:szCs w:val="24"/>
        </w:rPr>
        <w:t>Приложение № 1 – Техническое задание;</w:t>
      </w:r>
    </w:p>
    <w:p w:rsidR="00CF07DF" w:rsidRPr="00F338F4" w:rsidRDefault="00CF07DF" w:rsidP="00CF07DF">
      <w:pPr>
        <w:spacing w:line="240" w:lineRule="atLeast"/>
        <w:rPr>
          <w:sz w:val="24"/>
          <w:szCs w:val="24"/>
        </w:rPr>
      </w:pPr>
      <w:r w:rsidRPr="00F338F4">
        <w:rPr>
          <w:sz w:val="24"/>
          <w:szCs w:val="24"/>
        </w:rPr>
        <w:t>Приложение № 2 – Локальные сметные расчеты;</w:t>
      </w:r>
    </w:p>
    <w:p w:rsidR="00CF07DF" w:rsidRPr="00F338F4" w:rsidRDefault="00CF07DF" w:rsidP="00CF07DF">
      <w:pPr>
        <w:spacing w:line="240" w:lineRule="atLeast"/>
        <w:rPr>
          <w:sz w:val="24"/>
          <w:szCs w:val="24"/>
        </w:rPr>
      </w:pPr>
      <w:r w:rsidRPr="00F338F4">
        <w:rPr>
          <w:sz w:val="24"/>
          <w:szCs w:val="24"/>
        </w:rPr>
        <w:t>Приложение № 3 – Форма Акта о приемке выполненных работ формы КС-2;</w:t>
      </w:r>
    </w:p>
    <w:p w:rsidR="00CF07DF" w:rsidRPr="00F338F4" w:rsidRDefault="00CF07DF" w:rsidP="00CF07DF">
      <w:pPr>
        <w:spacing w:line="240" w:lineRule="atLeast"/>
        <w:rPr>
          <w:sz w:val="24"/>
          <w:szCs w:val="24"/>
        </w:rPr>
      </w:pPr>
      <w:r w:rsidRPr="00F338F4">
        <w:rPr>
          <w:sz w:val="24"/>
          <w:szCs w:val="24"/>
        </w:rPr>
        <w:t>Приложение № 4 – Форма Справки о стоимости выполненных работ и затрат формы КС-3;</w:t>
      </w:r>
    </w:p>
    <w:p w:rsidR="00CF07DF" w:rsidRPr="00F338F4" w:rsidRDefault="00CF07DF" w:rsidP="00CF07DF">
      <w:pPr>
        <w:spacing w:line="240" w:lineRule="atLeast"/>
        <w:rPr>
          <w:sz w:val="24"/>
          <w:szCs w:val="24"/>
        </w:rPr>
      </w:pPr>
      <w:r w:rsidRPr="00F338F4">
        <w:rPr>
          <w:sz w:val="24"/>
          <w:szCs w:val="24"/>
        </w:rPr>
        <w:t>Приложение № 5 – График выполнения работ;</w:t>
      </w:r>
    </w:p>
    <w:p w:rsidR="00CF07DF" w:rsidRPr="00F338F4" w:rsidRDefault="00CF07DF" w:rsidP="00CF07DF">
      <w:pPr>
        <w:spacing w:line="240" w:lineRule="atLeast"/>
        <w:rPr>
          <w:sz w:val="24"/>
          <w:szCs w:val="24"/>
        </w:rPr>
      </w:pPr>
      <w:r w:rsidRPr="00F338F4">
        <w:rPr>
          <w:sz w:val="24"/>
          <w:szCs w:val="24"/>
        </w:rPr>
        <w:t>Приложение № 6 – Список штата сотрудников;</w:t>
      </w:r>
    </w:p>
    <w:p w:rsidR="00CF07DF" w:rsidRPr="00F338F4" w:rsidRDefault="00CF07DF" w:rsidP="00CF07DF">
      <w:pPr>
        <w:spacing w:line="240" w:lineRule="atLeast"/>
        <w:rPr>
          <w:sz w:val="24"/>
          <w:szCs w:val="24"/>
        </w:rPr>
      </w:pPr>
      <w:r w:rsidRPr="00F338F4">
        <w:rPr>
          <w:sz w:val="24"/>
          <w:szCs w:val="24"/>
        </w:rPr>
        <w:t>Приложение №</w:t>
      </w:r>
      <w:r w:rsidR="00E477B6" w:rsidRPr="00F338F4">
        <w:rPr>
          <w:sz w:val="24"/>
          <w:szCs w:val="24"/>
        </w:rPr>
        <w:t xml:space="preserve"> </w:t>
      </w:r>
      <w:r w:rsidRPr="00F338F4">
        <w:rPr>
          <w:sz w:val="24"/>
          <w:szCs w:val="24"/>
        </w:rPr>
        <w:t xml:space="preserve">7 – </w:t>
      </w:r>
      <w:r w:rsidR="00E477B6" w:rsidRPr="00F338F4">
        <w:rPr>
          <w:sz w:val="24"/>
          <w:szCs w:val="24"/>
        </w:rPr>
        <w:t xml:space="preserve"> </w:t>
      </w:r>
      <w:r w:rsidRPr="00F338F4">
        <w:rPr>
          <w:sz w:val="24"/>
          <w:szCs w:val="24"/>
        </w:rPr>
        <w:t>Проектная документация</w:t>
      </w:r>
    </w:p>
    <w:p w:rsidR="00CF07DF" w:rsidRPr="00F338F4" w:rsidRDefault="00CF07DF" w:rsidP="00CF07DF">
      <w:pPr>
        <w:tabs>
          <w:tab w:val="left" w:pos="709"/>
        </w:tabs>
        <w:spacing w:line="240" w:lineRule="auto"/>
        <w:ind w:firstLine="0"/>
        <w:rPr>
          <w:sz w:val="24"/>
          <w:szCs w:val="24"/>
        </w:rPr>
      </w:pPr>
      <w:r w:rsidRPr="00F338F4">
        <w:rPr>
          <w:sz w:val="24"/>
          <w:szCs w:val="24"/>
        </w:rPr>
        <w:t xml:space="preserve">         Приложение № </w:t>
      </w:r>
      <w:r w:rsidR="00E477B6" w:rsidRPr="00F338F4">
        <w:rPr>
          <w:sz w:val="24"/>
          <w:szCs w:val="24"/>
        </w:rPr>
        <w:t xml:space="preserve"> </w:t>
      </w:r>
      <w:r w:rsidRPr="00F338F4">
        <w:rPr>
          <w:sz w:val="24"/>
          <w:szCs w:val="24"/>
        </w:rPr>
        <w:t xml:space="preserve">8 – Заявление о добросовестности. </w:t>
      </w:r>
    </w:p>
    <w:p w:rsidR="00CF07DF" w:rsidRPr="00F338F4" w:rsidRDefault="00CF07DF" w:rsidP="00CF07DF">
      <w:pPr>
        <w:spacing w:line="240" w:lineRule="atLeast"/>
        <w:rPr>
          <w:bCs/>
          <w:sz w:val="24"/>
          <w:szCs w:val="24"/>
        </w:rPr>
      </w:pPr>
    </w:p>
    <w:p w:rsidR="00CF07DF" w:rsidRPr="00F338F4" w:rsidRDefault="00CF07DF" w:rsidP="00CF07DF">
      <w:pPr>
        <w:spacing w:line="240" w:lineRule="atLeast"/>
        <w:jc w:val="center"/>
        <w:rPr>
          <w:b/>
          <w:bCs/>
          <w:sz w:val="24"/>
          <w:szCs w:val="24"/>
        </w:rPr>
      </w:pPr>
      <w:r w:rsidRPr="00F338F4">
        <w:rPr>
          <w:b/>
          <w:bCs/>
          <w:sz w:val="24"/>
          <w:szCs w:val="24"/>
        </w:rPr>
        <w:t>13. ЮРИДИЧЕСКИЕ АДРЕСА И ПЛАТЕЖНЫЕ РЕКВИЗИТЫ СТОРОН</w:t>
      </w:r>
    </w:p>
    <w:p w:rsidR="00CF07DF" w:rsidRPr="00F338F4" w:rsidRDefault="00CF07DF" w:rsidP="00CF07DF">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B3A62" w:rsidRPr="00F338F4" w:rsidTr="00DE2159">
        <w:trPr>
          <w:trHeight w:val="730"/>
        </w:trPr>
        <w:tc>
          <w:tcPr>
            <w:tcW w:w="5062" w:type="dxa"/>
          </w:tcPr>
          <w:p w:rsidR="00CF07DF" w:rsidRPr="00F338F4" w:rsidRDefault="00CF07DF" w:rsidP="00DE2159">
            <w:pPr>
              <w:snapToGrid w:val="0"/>
              <w:spacing w:line="240" w:lineRule="atLeast"/>
              <w:jc w:val="center"/>
              <w:rPr>
                <w:b/>
                <w:sz w:val="24"/>
                <w:szCs w:val="24"/>
              </w:rPr>
            </w:pPr>
            <w:r w:rsidRPr="00F338F4">
              <w:rPr>
                <w:b/>
                <w:sz w:val="24"/>
                <w:szCs w:val="24"/>
              </w:rPr>
              <w:t>Заказчик:</w:t>
            </w:r>
          </w:p>
          <w:p w:rsidR="00CF07DF" w:rsidRPr="00F338F4" w:rsidRDefault="00CF07DF" w:rsidP="00DE2159">
            <w:pPr>
              <w:snapToGrid w:val="0"/>
              <w:spacing w:line="240" w:lineRule="atLeast"/>
              <w:rPr>
                <w:b/>
                <w:sz w:val="24"/>
                <w:szCs w:val="24"/>
              </w:rPr>
            </w:pPr>
            <w:r w:rsidRPr="00F338F4">
              <w:rPr>
                <w:b/>
                <w:sz w:val="24"/>
                <w:szCs w:val="24"/>
              </w:rPr>
              <w:t>АО «Саханефтегазсбыт»</w:t>
            </w:r>
          </w:p>
          <w:p w:rsidR="00CF07DF" w:rsidRPr="00F338F4" w:rsidRDefault="00CF07DF" w:rsidP="00E477B6">
            <w:pPr>
              <w:snapToGrid w:val="0"/>
              <w:spacing w:line="240" w:lineRule="atLeast"/>
              <w:ind w:left="526" w:firstLine="0"/>
              <w:rPr>
                <w:sz w:val="24"/>
                <w:szCs w:val="24"/>
              </w:rPr>
            </w:pPr>
            <w:r w:rsidRPr="00F338F4">
              <w:rPr>
                <w:sz w:val="24"/>
                <w:szCs w:val="24"/>
              </w:rPr>
              <w:t xml:space="preserve">Адрес: 677000, Республика Саха (Якутия), </w:t>
            </w:r>
          </w:p>
          <w:p w:rsidR="00CF07DF" w:rsidRPr="00F338F4" w:rsidRDefault="00CF07DF" w:rsidP="00E477B6">
            <w:pPr>
              <w:snapToGrid w:val="0"/>
              <w:spacing w:line="240" w:lineRule="atLeast"/>
              <w:rPr>
                <w:sz w:val="24"/>
                <w:szCs w:val="24"/>
              </w:rPr>
            </w:pPr>
            <w:r w:rsidRPr="00F338F4">
              <w:rPr>
                <w:sz w:val="24"/>
                <w:szCs w:val="24"/>
              </w:rPr>
              <w:t>г. Якутск, ул. Чиряева, 3</w:t>
            </w:r>
          </w:p>
          <w:p w:rsidR="00CF07DF" w:rsidRPr="00F338F4" w:rsidRDefault="00CF07DF" w:rsidP="00E477B6">
            <w:pPr>
              <w:snapToGrid w:val="0"/>
              <w:spacing w:line="240" w:lineRule="atLeast"/>
              <w:rPr>
                <w:sz w:val="24"/>
                <w:szCs w:val="24"/>
              </w:rPr>
            </w:pPr>
            <w:r w:rsidRPr="00F338F4">
              <w:rPr>
                <w:sz w:val="24"/>
                <w:szCs w:val="24"/>
              </w:rPr>
              <w:t>ИНН: 1435115270    КПП: 546050001</w:t>
            </w:r>
          </w:p>
          <w:p w:rsidR="00CF07DF" w:rsidRPr="00F338F4" w:rsidRDefault="00CF07DF" w:rsidP="00E477B6">
            <w:pPr>
              <w:snapToGrid w:val="0"/>
              <w:spacing w:line="240" w:lineRule="atLeast"/>
              <w:rPr>
                <w:sz w:val="24"/>
                <w:szCs w:val="24"/>
              </w:rPr>
            </w:pPr>
            <w:r w:rsidRPr="00F338F4">
              <w:rPr>
                <w:sz w:val="24"/>
                <w:szCs w:val="24"/>
              </w:rPr>
              <w:t>Телефон: (4112) 31-88-30</w:t>
            </w:r>
          </w:p>
          <w:p w:rsidR="00CF07DF" w:rsidRPr="00F338F4" w:rsidRDefault="00CF07DF" w:rsidP="00E477B6">
            <w:pPr>
              <w:snapToGrid w:val="0"/>
              <w:spacing w:line="240" w:lineRule="atLeast"/>
              <w:rPr>
                <w:sz w:val="24"/>
                <w:szCs w:val="24"/>
              </w:rPr>
            </w:pPr>
            <w:r w:rsidRPr="00F338F4">
              <w:rPr>
                <w:sz w:val="24"/>
                <w:szCs w:val="24"/>
              </w:rPr>
              <w:t>Факс: (4112) 45-30-06</w:t>
            </w:r>
          </w:p>
          <w:p w:rsidR="00CF07DF" w:rsidRPr="00F338F4" w:rsidRDefault="00CF07DF" w:rsidP="00E477B6">
            <w:pPr>
              <w:snapToGrid w:val="0"/>
              <w:spacing w:line="240" w:lineRule="atLeast"/>
              <w:rPr>
                <w:sz w:val="24"/>
                <w:szCs w:val="24"/>
              </w:rPr>
            </w:pPr>
            <w:r w:rsidRPr="00F338F4">
              <w:rPr>
                <w:sz w:val="24"/>
                <w:szCs w:val="24"/>
              </w:rPr>
              <w:t>Р/с №40702810276000012012 в ЯО №8603</w:t>
            </w:r>
          </w:p>
          <w:p w:rsidR="00CF07DF" w:rsidRPr="00F338F4" w:rsidRDefault="00CF07DF" w:rsidP="00E477B6">
            <w:pPr>
              <w:snapToGrid w:val="0"/>
              <w:spacing w:line="240" w:lineRule="atLeast"/>
              <w:rPr>
                <w:sz w:val="24"/>
                <w:szCs w:val="24"/>
              </w:rPr>
            </w:pPr>
            <w:r w:rsidRPr="00F338F4">
              <w:rPr>
                <w:sz w:val="24"/>
                <w:szCs w:val="24"/>
              </w:rPr>
              <w:t>ПАО «Сбербанк России»</w:t>
            </w:r>
          </w:p>
          <w:p w:rsidR="00CF07DF" w:rsidRPr="00F338F4" w:rsidRDefault="00CF07DF" w:rsidP="00E477B6">
            <w:pPr>
              <w:snapToGrid w:val="0"/>
              <w:spacing w:line="240" w:lineRule="atLeast"/>
              <w:rPr>
                <w:sz w:val="24"/>
                <w:szCs w:val="24"/>
              </w:rPr>
            </w:pPr>
            <w:r w:rsidRPr="00F338F4">
              <w:rPr>
                <w:sz w:val="24"/>
                <w:szCs w:val="24"/>
              </w:rPr>
              <w:t xml:space="preserve">К/с №30101810400000000609                                                                                   </w:t>
            </w:r>
          </w:p>
          <w:p w:rsidR="00CF07DF" w:rsidRPr="00F338F4" w:rsidRDefault="00CF07DF" w:rsidP="00E477B6">
            <w:pPr>
              <w:snapToGrid w:val="0"/>
              <w:spacing w:line="240" w:lineRule="atLeast"/>
              <w:rPr>
                <w:sz w:val="24"/>
                <w:szCs w:val="24"/>
              </w:rPr>
            </w:pPr>
            <w:r w:rsidRPr="00F338F4">
              <w:rPr>
                <w:sz w:val="24"/>
                <w:szCs w:val="24"/>
              </w:rPr>
              <w:t>БИК: 049805609</w:t>
            </w:r>
          </w:p>
          <w:p w:rsidR="00CF07DF" w:rsidRPr="00F338F4" w:rsidRDefault="00CF07DF" w:rsidP="00DE2159">
            <w:pPr>
              <w:ind w:firstLine="531"/>
              <w:rPr>
                <w:sz w:val="24"/>
                <w:szCs w:val="24"/>
              </w:rPr>
            </w:pPr>
          </w:p>
          <w:p w:rsidR="00CF07DF" w:rsidRPr="00F338F4" w:rsidRDefault="00CF07DF" w:rsidP="00DE2159">
            <w:pPr>
              <w:ind w:firstLine="531"/>
              <w:rPr>
                <w:b/>
                <w:sz w:val="24"/>
                <w:szCs w:val="24"/>
              </w:rPr>
            </w:pPr>
            <w:r w:rsidRPr="00F338F4">
              <w:rPr>
                <w:b/>
                <w:sz w:val="24"/>
                <w:szCs w:val="24"/>
              </w:rPr>
              <w:t>Генеральный директор</w:t>
            </w:r>
          </w:p>
          <w:p w:rsidR="00CF07DF" w:rsidRPr="00F338F4" w:rsidRDefault="00CF07DF" w:rsidP="00DE2159">
            <w:pPr>
              <w:snapToGrid w:val="0"/>
              <w:spacing w:line="240" w:lineRule="atLeast"/>
              <w:rPr>
                <w:b/>
                <w:sz w:val="24"/>
                <w:szCs w:val="24"/>
              </w:rPr>
            </w:pPr>
          </w:p>
          <w:p w:rsidR="00CF07DF" w:rsidRPr="00F338F4" w:rsidRDefault="00CF07DF" w:rsidP="00DE2159">
            <w:pPr>
              <w:snapToGrid w:val="0"/>
              <w:spacing w:line="240" w:lineRule="atLeast"/>
              <w:rPr>
                <w:b/>
                <w:sz w:val="24"/>
                <w:szCs w:val="24"/>
              </w:rPr>
            </w:pPr>
            <w:r w:rsidRPr="00F338F4">
              <w:rPr>
                <w:b/>
                <w:sz w:val="24"/>
                <w:szCs w:val="24"/>
              </w:rPr>
              <w:t xml:space="preserve">_____________________ /В.Н. Лебедев/ </w:t>
            </w:r>
          </w:p>
          <w:p w:rsidR="00CF07DF" w:rsidRPr="00F338F4" w:rsidRDefault="00CF07DF" w:rsidP="00DE2159">
            <w:pPr>
              <w:snapToGrid w:val="0"/>
              <w:spacing w:line="240" w:lineRule="atLeast"/>
              <w:rPr>
                <w:b/>
                <w:sz w:val="24"/>
                <w:szCs w:val="24"/>
              </w:rPr>
            </w:pPr>
          </w:p>
          <w:p w:rsidR="00CF07DF" w:rsidRPr="00F338F4" w:rsidRDefault="00CF07DF" w:rsidP="00DE2159">
            <w:pPr>
              <w:snapToGrid w:val="0"/>
              <w:spacing w:line="240" w:lineRule="atLeast"/>
              <w:rPr>
                <w:b/>
                <w:sz w:val="24"/>
                <w:szCs w:val="24"/>
              </w:rPr>
            </w:pPr>
            <w:r w:rsidRPr="00F338F4">
              <w:rPr>
                <w:b/>
                <w:sz w:val="24"/>
                <w:szCs w:val="24"/>
              </w:rPr>
              <w:t>«_____»________________2020 года</w:t>
            </w:r>
          </w:p>
          <w:p w:rsidR="00CF07DF" w:rsidRPr="00F338F4" w:rsidRDefault="00CF07DF" w:rsidP="00DE2159">
            <w:pPr>
              <w:tabs>
                <w:tab w:val="left" w:pos="1110"/>
              </w:tabs>
              <w:rPr>
                <w:sz w:val="24"/>
                <w:szCs w:val="24"/>
              </w:rPr>
            </w:pPr>
          </w:p>
        </w:tc>
        <w:tc>
          <w:tcPr>
            <w:tcW w:w="4791" w:type="dxa"/>
          </w:tcPr>
          <w:p w:rsidR="00CF07DF" w:rsidRPr="00F338F4" w:rsidRDefault="00CF07DF" w:rsidP="00DE2159">
            <w:pPr>
              <w:snapToGrid w:val="0"/>
              <w:spacing w:line="240" w:lineRule="atLeast"/>
              <w:jc w:val="center"/>
              <w:rPr>
                <w:b/>
                <w:sz w:val="24"/>
                <w:szCs w:val="24"/>
              </w:rPr>
            </w:pPr>
            <w:r w:rsidRPr="00F338F4">
              <w:rPr>
                <w:b/>
                <w:sz w:val="24"/>
                <w:szCs w:val="24"/>
              </w:rPr>
              <w:t>Подрядчик:</w:t>
            </w: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rPr>
                <w:i/>
                <w:sz w:val="24"/>
                <w:szCs w:val="24"/>
              </w:rPr>
            </w:pPr>
            <w:r w:rsidRPr="00F338F4">
              <w:rPr>
                <w:i/>
                <w:sz w:val="24"/>
                <w:szCs w:val="24"/>
              </w:rPr>
              <w:t xml:space="preserve">      </w:t>
            </w: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r w:rsidRPr="00F338F4">
              <w:rPr>
                <w:b/>
                <w:sz w:val="24"/>
                <w:szCs w:val="24"/>
              </w:rPr>
              <w:t>_____________________/                   /</w:t>
            </w:r>
          </w:p>
          <w:p w:rsidR="00CF07DF" w:rsidRPr="00F338F4" w:rsidRDefault="00CF07DF" w:rsidP="00DE2159">
            <w:pPr>
              <w:snapToGrid w:val="0"/>
              <w:spacing w:line="240" w:lineRule="atLeast"/>
              <w:jc w:val="center"/>
              <w:rPr>
                <w:b/>
                <w:sz w:val="24"/>
                <w:szCs w:val="24"/>
              </w:rPr>
            </w:pPr>
          </w:p>
          <w:p w:rsidR="00CF07DF" w:rsidRPr="00F338F4" w:rsidRDefault="00CF07DF" w:rsidP="00DE2159">
            <w:pPr>
              <w:snapToGrid w:val="0"/>
              <w:spacing w:line="240" w:lineRule="atLeast"/>
              <w:jc w:val="center"/>
              <w:rPr>
                <w:b/>
                <w:sz w:val="24"/>
                <w:szCs w:val="24"/>
              </w:rPr>
            </w:pPr>
            <w:r w:rsidRPr="00F338F4">
              <w:rPr>
                <w:b/>
                <w:sz w:val="24"/>
                <w:szCs w:val="24"/>
              </w:rPr>
              <w:t>«_____»________________2020 года</w:t>
            </w:r>
          </w:p>
          <w:p w:rsidR="00CF07DF" w:rsidRPr="00F338F4" w:rsidRDefault="00CF07DF" w:rsidP="00DE2159">
            <w:pPr>
              <w:snapToGrid w:val="0"/>
              <w:spacing w:line="240" w:lineRule="atLeast"/>
              <w:jc w:val="center"/>
              <w:rPr>
                <w:b/>
                <w:sz w:val="24"/>
                <w:szCs w:val="24"/>
              </w:rPr>
            </w:pPr>
          </w:p>
        </w:tc>
      </w:tr>
    </w:tbl>
    <w:p w:rsidR="00CF07DF" w:rsidRPr="00EB3A62" w:rsidRDefault="00CF07DF" w:rsidP="00CF07DF">
      <w:pPr>
        <w:suppressAutoHyphens/>
        <w:spacing w:line="240" w:lineRule="auto"/>
        <w:ind w:right="155"/>
        <w:jc w:val="right"/>
        <w:rPr>
          <w:b/>
          <w:color w:val="FF0000"/>
          <w:sz w:val="20"/>
          <w:szCs w:val="24"/>
          <w:lang w:eastAsia="ar-SA"/>
        </w:rPr>
      </w:pPr>
    </w:p>
    <w:p w:rsidR="00CF07DF" w:rsidRPr="00EB3A62" w:rsidRDefault="00CF07DF" w:rsidP="00CF07DF">
      <w:pPr>
        <w:suppressAutoHyphens/>
        <w:spacing w:line="240" w:lineRule="auto"/>
        <w:ind w:right="155"/>
        <w:jc w:val="right"/>
        <w:rPr>
          <w:b/>
          <w:color w:val="FF0000"/>
          <w:sz w:val="20"/>
          <w:szCs w:val="24"/>
          <w:lang w:eastAsia="ar-SA"/>
        </w:rPr>
      </w:pPr>
    </w:p>
    <w:p w:rsidR="00CF07DF" w:rsidRPr="00EB3A62" w:rsidRDefault="00CF07DF" w:rsidP="00CF07DF">
      <w:pPr>
        <w:suppressAutoHyphens/>
        <w:spacing w:line="240" w:lineRule="auto"/>
        <w:ind w:right="155"/>
        <w:jc w:val="right"/>
        <w:rPr>
          <w:b/>
          <w:color w:val="FF0000"/>
          <w:sz w:val="20"/>
          <w:szCs w:val="24"/>
          <w:lang w:eastAsia="ar-SA"/>
        </w:rPr>
      </w:pPr>
    </w:p>
    <w:p w:rsidR="00CF07DF" w:rsidRPr="00EB3A62" w:rsidRDefault="00CF07DF" w:rsidP="00CF07DF">
      <w:pPr>
        <w:suppressAutoHyphens/>
        <w:spacing w:line="240" w:lineRule="auto"/>
        <w:ind w:right="155"/>
        <w:jc w:val="right"/>
        <w:rPr>
          <w:b/>
          <w:color w:val="FF0000"/>
          <w:sz w:val="20"/>
          <w:szCs w:val="24"/>
          <w:lang w:eastAsia="ar-SA"/>
        </w:rPr>
      </w:pPr>
    </w:p>
    <w:p w:rsidR="00CF07DF" w:rsidRDefault="00CF07DF" w:rsidP="00CF07DF">
      <w:pPr>
        <w:suppressAutoHyphens/>
        <w:spacing w:line="240" w:lineRule="auto"/>
        <w:ind w:right="155"/>
        <w:jc w:val="right"/>
        <w:rPr>
          <w:b/>
          <w:sz w:val="20"/>
          <w:szCs w:val="24"/>
          <w:lang w:eastAsia="ar-SA"/>
        </w:rPr>
      </w:pPr>
    </w:p>
    <w:p w:rsidR="00CF07DF" w:rsidRPr="00F338F4" w:rsidRDefault="00CF07DF" w:rsidP="00CF07DF">
      <w:pPr>
        <w:suppressAutoHyphens/>
        <w:spacing w:line="240" w:lineRule="auto"/>
        <w:ind w:right="155"/>
        <w:rPr>
          <w:b/>
          <w:sz w:val="20"/>
          <w:szCs w:val="24"/>
          <w:lang w:eastAsia="ar-SA"/>
        </w:rPr>
      </w:pP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t>П</w:t>
      </w:r>
      <w:r w:rsidR="00C61AA0" w:rsidRPr="00F338F4">
        <w:rPr>
          <w:sz w:val="24"/>
          <w:szCs w:val="24"/>
        </w:rPr>
        <w:t>риложение №1</w:t>
      </w: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t>к Договору №</w:t>
      </w:r>
      <w:r w:rsidR="002D3A74" w:rsidRPr="00F338F4">
        <w:rPr>
          <w:sz w:val="24"/>
          <w:szCs w:val="24"/>
        </w:rPr>
        <w:t xml:space="preserve"> </w:t>
      </w:r>
      <w:r w:rsidR="00C61AA0" w:rsidRPr="00F338F4">
        <w:rPr>
          <w:sz w:val="24"/>
          <w:szCs w:val="24"/>
        </w:rPr>
        <w:t>_________</w:t>
      </w:r>
    </w:p>
    <w:p w:rsidR="00C61AA0" w:rsidRPr="00F338F4" w:rsidRDefault="00C61AA0" w:rsidP="00C61AA0">
      <w:pPr>
        <w:widowControl w:val="0"/>
        <w:autoSpaceDE w:val="0"/>
        <w:autoSpaceDN w:val="0"/>
        <w:adjustRightInd w:val="0"/>
        <w:spacing w:line="240" w:lineRule="auto"/>
        <w:jc w:val="right"/>
        <w:rPr>
          <w:sz w:val="24"/>
          <w:szCs w:val="24"/>
        </w:rPr>
      </w:pPr>
      <w:r w:rsidRPr="00F338F4">
        <w:rPr>
          <w:sz w:val="24"/>
          <w:szCs w:val="24"/>
        </w:rPr>
        <w:t>от «___» _______________ 2020</w:t>
      </w:r>
      <w:r w:rsidR="00EB3A62" w:rsidRPr="00F338F4">
        <w:rPr>
          <w:sz w:val="24"/>
          <w:szCs w:val="24"/>
        </w:rPr>
        <w:t xml:space="preserve"> </w:t>
      </w:r>
      <w:r w:rsidRPr="00F338F4">
        <w:rPr>
          <w:sz w:val="24"/>
          <w:szCs w:val="24"/>
        </w:rPr>
        <w:t>г.</w:t>
      </w: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r w:rsidRPr="00F338F4">
        <w:rPr>
          <w:b/>
          <w:bCs/>
          <w:sz w:val="24"/>
          <w:szCs w:val="24"/>
        </w:rPr>
        <w:t>Техническое задание</w:t>
      </w:r>
    </w:p>
    <w:p w:rsidR="00EB3A62" w:rsidRPr="00F338F4" w:rsidRDefault="00C61AA0" w:rsidP="00EB3A62">
      <w:pPr>
        <w:widowControl w:val="0"/>
        <w:autoSpaceDE w:val="0"/>
        <w:autoSpaceDN w:val="0"/>
        <w:adjustRightInd w:val="0"/>
        <w:spacing w:line="240" w:lineRule="auto"/>
        <w:jc w:val="center"/>
        <w:rPr>
          <w:b/>
          <w:bCs/>
          <w:sz w:val="24"/>
          <w:szCs w:val="24"/>
        </w:rPr>
      </w:pPr>
      <w:r w:rsidRPr="00F338F4">
        <w:rPr>
          <w:b/>
          <w:bCs/>
          <w:sz w:val="24"/>
          <w:szCs w:val="24"/>
        </w:rPr>
        <w:t xml:space="preserve">по объекту: </w:t>
      </w:r>
      <w:r w:rsidR="00EB3A62" w:rsidRPr="00F338F4">
        <w:rPr>
          <w:b/>
          <w:bCs/>
          <w:sz w:val="24"/>
          <w:szCs w:val="24"/>
        </w:rPr>
        <w:t xml:space="preserve"> «Реконструкция гаража АО «Саханефтегазсбыт» по ул.Чиряева, 3 в г.Якутске»  в 2020 году </w:t>
      </w:r>
    </w:p>
    <w:tbl>
      <w:tblPr>
        <w:tblpPr w:leftFromText="180" w:rightFromText="180" w:vertAnchor="text" w:horzAnchor="margin" w:tblpY="1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00"/>
        <w:gridCol w:w="2297"/>
        <w:gridCol w:w="1355"/>
        <w:gridCol w:w="1276"/>
        <w:gridCol w:w="181"/>
        <w:gridCol w:w="1236"/>
        <w:gridCol w:w="1560"/>
        <w:gridCol w:w="1651"/>
        <w:gridCol w:w="49"/>
      </w:tblGrid>
      <w:tr w:rsidR="00DE2159" w:rsidRPr="00F338F4" w:rsidTr="00DE2159">
        <w:trPr>
          <w:trHeight w:val="740"/>
        </w:trPr>
        <w:tc>
          <w:tcPr>
            <w:tcW w:w="709" w:type="dxa"/>
            <w:gridSpan w:val="2"/>
            <w:vAlign w:val="center"/>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 п/п</w:t>
            </w:r>
          </w:p>
        </w:tc>
        <w:tc>
          <w:tcPr>
            <w:tcW w:w="2297" w:type="dxa"/>
            <w:vAlign w:val="center"/>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Вид работ по объекту «Реконструкция гаража АО «Саханефтегазсбыт» по ул.Чиряева, 3 в г.Якутске»</w:t>
            </w:r>
          </w:p>
        </w:tc>
        <w:tc>
          <w:tcPr>
            <w:tcW w:w="1355" w:type="dxa"/>
            <w:vAlign w:val="center"/>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 локальной сметы</w:t>
            </w:r>
          </w:p>
        </w:tc>
        <w:tc>
          <w:tcPr>
            <w:tcW w:w="1276" w:type="dxa"/>
            <w:vAlign w:val="center"/>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Шифр проекта</w:t>
            </w:r>
          </w:p>
        </w:tc>
        <w:tc>
          <w:tcPr>
            <w:tcW w:w="1417" w:type="dxa"/>
            <w:gridSpan w:val="2"/>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Сметная стоимость в базисных ценах на 01.01.2000г.</w:t>
            </w:r>
          </w:p>
        </w:tc>
        <w:tc>
          <w:tcPr>
            <w:tcW w:w="1560" w:type="dxa"/>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 xml:space="preserve">Индекс изменения сметной стоимости СМР на </w:t>
            </w:r>
            <w:r w:rsidRPr="00F338F4">
              <w:rPr>
                <w:rFonts w:eastAsia="Calibri"/>
                <w:b/>
                <w:sz w:val="20"/>
                <w:szCs w:val="20"/>
                <w:lang w:val="en-US" w:eastAsia="en-US"/>
              </w:rPr>
              <w:t>I</w:t>
            </w:r>
            <w:r w:rsidRPr="00F338F4">
              <w:rPr>
                <w:rFonts w:eastAsia="Calibri"/>
                <w:b/>
                <w:sz w:val="20"/>
                <w:szCs w:val="20"/>
                <w:lang w:eastAsia="en-US"/>
              </w:rPr>
              <w:t xml:space="preserve"> квартал 2020г по 1-й ценовой зоне РС (Я)</w:t>
            </w:r>
          </w:p>
        </w:tc>
        <w:tc>
          <w:tcPr>
            <w:tcW w:w="1700" w:type="dxa"/>
            <w:gridSpan w:val="2"/>
            <w:vAlign w:val="center"/>
          </w:tcPr>
          <w:p w:rsidR="00DE2159" w:rsidRPr="00F338F4" w:rsidRDefault="00DE2159" w:rsidP="00DE2159">
            <w:pPr>
              <w:spacing w:after="160" w:line="259" w:lineRule="auto"/>
              <w:ind w:firstLine="0"/>
              <w:jc w:val="center"/>
              <w:rPr>
                <w:rFonts w:eastAsia="Calibri"/>
                <w:b/>
                <w:sz w:val="20"/>
                <w:szCs w:val="20"/>
                <w:lang w:eastAsia="en-US"/>
              </w:rPr>
            </w:pPr>
            <w:r w:rsidRPr="00F338F4">
              <w:rPr>
                <w:rFonts w:eastAsia="Calibri"/>
                <w:b/>
                <w:sz w:val="20"/>
                <w:szCs w:val="20"/>
                <w:lang w:eastAsia="en-US"/>
              </w:rPr>
              <w:t>Начальная (максимальная) цена договора (цена лота) без НДС, руб.</w:t>
            </w: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1</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Общестроительные работы</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1</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0120-01-АС,</w:t>
            </w:r>
          </w:p>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0120-01-КМ</w:t>
            </w: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2</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 xml:space="preserve">Отопление </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2</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0120-01-ОВ, 0120-01-ОВ.С</w:t>
            </w: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3</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Система внутреннего электроосвещения и силового оборудования</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7</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0120-01-ЭОМ, 0120-01-ЭОМ.С</w:t>
            </w: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4</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Наружное электроснабжение</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1</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0120-01-ЭС, 0120-01-ЭС.С</w:t>
            </w: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5</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Тепловые сети</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2</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0120-ТС,</w:t>
            </w:r>
          </w:p>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0120-ТС.С</w:t>
            </w: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2D3A74">
            <w:pPr>
              <w:spacing w:after="160" w:line="259" w:lineRule="auto"/>
              <w:ind w:firstLine="0"/>
              <w:jc w:val="center"/>
              <w:rPr>
                <w:rFonts w:eastAsia="Calibri"/>
                <w:sz w:val="20"/>
                <w:szCs w:val="20"/>
                <w:lang w:eastAsia="en-US"/>
              </w:rPr>
            </w:pPr>
            <w:r w:rsidRPr="00F338F4">
              <w:rPr>
                <w:rFonts w:eastAsia="Calibri"/>
                <w:sz w:val="20"/>
                <w:szCs w:val="20"/>
                <w:lang w:eastAsia="en-US"/>
              </w:rPr>
              <w:t>6</w:t>
            </w:r>
          </w:p>
        </w:tc>
        <w:tc>
          <w:tcPr>
            <w:tcW w:w="2297" w:type="dxa"/>
            <w:vAlign w:val="center"/>
          </w:tcPr>
          <w:p w:rsidR="00DE2159" w:rsidRPr="00F338F4" w:rsidRDefault="00DE2159" w:rsidP="00DE2159">
            <w:pPr>
              <w:spacing w:after="160" w:line="259" w:lineRule="auto"/>
              <w:ind w:firstLine="0"/>
              <w:jc w:val="left"/>
              <w:rPr>
                <w:rFonts w:eastAsia="Calibri"/>
                <w:sz w:val="20"/>
                <w:szCs w:val="20"/>
                <w:lang w:eastAsia="en-US"/>
              </w:rPr>
            </w:pPr>
            <w:r w:rsidRPr="00F338F4">
              <w:rPr>
                <w:rFonts w:eastAsia="Calibri"/>
                <w:sz w:val="20"/>
                <w:szCs w:val="20"/>
                <w:lang w:eastAsia="en-US"/>
              </w:rPr>
              <w:t>Тепловые сети. (опоры, лотки)</w:t>
            </w:r>
          </w:p>
        </w:tc>
        <w:tc>
          <w:tcPr>
            <w:tcW w:w="1355"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1</w:t>
            </w:r>
          </w:p>
        </w:tc>
        <w:tc>
          <w:tcPr>
            <w:tcW w:w="1276" w:type="dxa"/>
            <w:vAlign w:val="center"/>
          </w:tcPr>
          <w:p w:rsidR="00DE2159" w:rsidRPr="00F338F4" w:rsidRDefault="00DE2159" w:rsidP="00DE2159">
            <w:pPr>
              <w:spacing w:after="160" w:line="259" w:lineRule="auto"/>
              <w:ind w:firstLine="0"/>
              <w:jc w:val="center"/>
              <w:rPr>
                <w:rFonts w:eastAsia="Calibri"/>
                <w:sz w:val="20"/>
                <w:szCs w:val="20"/>
                <w:lang w:eastAsia="en-US"/>
              </w:rPr>
            </w:pPr>
            <w:r w:rsidRPr="00F338F4">
              <w:rPr>
                <w:rFonts w:eastAsia="Calibri"/>
                <w:sz w:val="20"/>
                <w:szCs w:val="20"/>
                <w:lang w:eastAsia="en-US"/>
              </w:rPr>
              <w:t>0120-АС</w:t>
            </w:r>
          </w:p>
          <w:p w:rsidR="00DE2159" w:rsidRPr="00F338F4" w:rsidRDefault="00DE2159" w:rsidP="00DE2159">
            <w:pPr>
              <w:spacing w:after="160" w:line="259" w:lineRule="auto"/>
              <w:ind w:firstLine="0"/>
              <w:jc w:val="center"/>
              <w:rPr>
                <w:rFonts w:eastAsia="Calibri"/>
                <w:sz w:val="20"/>
                <w:szCs w:val="20"/>
                <w:lang w:eastAsia="en-US"/>
              </w:rPr>
            </w:pPr>
          </w:p>
        </w:tc>
        <w:tc>
          <w:tcPr>
            <w:tcW w:w="1417" w:type="dxa"/>
            <w:gridSpan w:val="2"/>
          </w:tcPr>
          <w:p w:rsidR="00DE2159" w:rsidRPr="00F338F4" w:rsidRDefault="00DE2159" w:rsidP="00DE2159">
            <w:pPr>
              <w:spacing w:after="160" w:line="259" w:lineRule="auto"/>
              <w:ind w:firstLine="0"/>
              <w:jc w:val="left"/>
              <w:rPr>
                <w:rFonts w:eastAsia="Calibri"/>
                <w:sz w:val="20"/>
                <w:szCs w:val="20"/>
                <w:lang w:eastAsia="en-US"/>
              </w:rPr>
            </w:pPr>
          </w:p>
        </w:tc>
        <w:tc>
          <w:tcPr>
            <w:tcW w:w="1560" w:type="dxa"/>
          </w:tcPr>
          <w:p w:rsidR="00DE2159" w:rsidRPr="00F338F4" w:rsidRDefault="00DE2159" w:rsidP="00DE2159">
            <w:pPr>
              <w:spacing w:after="160" w:line="259" w:lineRule="auto"/>
              <w:ind w:firstLine="0"/>
              <w:jc w:val="left"/>
              <w:rPr>
                <w:rFonts w:eastAsia="Calibri"/>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r>
      <w:tr w:rsidR="00DE2159" w:rsidRPr="00F338F4" w:rsidTr="00DE2159">
        <w:trPr>
          <w:trHeight w:val="929"/>
        </w:trPr>
        <w:tc>
          <w:tcPr>
            <w:tcW w:w="709" w:type="dxa"/>
            <w:gridSpan w:val="2"/>
            <w:vAlign w:val="center"/>
          </w:tcPr>
          <w:p w:rsidR="00DE2159" w:rsidRPr="00F338F4" w:rsidRDefault="00DE2159" w:rsidP="00DE2159">
            <w:pPr>
              <w:spacing w:after="160" w:line="259" w:lineRule="auto"/>
              <w:ind w:firstLine="0"/>
              <w:jc w:val="left"/>
              <w:rPr>
                <w:rFonts w:eastAsia="Calibri"/>
                <w:sz w:val="20"/>
                <w:szCs w:val="20"/>
                <w:lang w:eastAsia="en-US"/>
              </w:rPr>
            </w:pPr>
          </w:p>
        </w:tc>
        <w:tc>
          <w:tcPr>
            <w:tcW w:w="2297" w:type="dxa"/>
            <w:vAlign w:val="center"/>
          </w:tcPr>
          <w:p w:rsidR="00DE2159" w:rsidRPr="00F338F4" w:rsidRDefault="00DE2159" w:rsidP="00DE2159">
            <w:pPr>
              <w:spacing w:after="160" w:line="259" w:lineRule="auto"/>
              <w:ind w:firstLine="0"/>
              <w:jc w:val="left"/>
              <w:rPr>
                <w:rFonts w:eastAsia="Calibri"/>
                <w:b/>
                <w:sz w:val="20"/>
                <w:szCs w:val="20"/>
                <w:lang w:eastAsia="en-US"/>
              </w:rPr>
            </w:pPr>
            <w:r w:rsidRPr="00F338F4">
              <w:rPr>
                <w:rFonts w:eastAsia="Calibri"/>
                <w:b/>
                <w:sz w:val="20"/>
                <w:szCs w:val="20"/>
                <w:lang w:eastAsia="en-US"/>
              </w:rPr>
              <w:t>Итого без НДС, руб.:</w:t>
            </w:r>
          </w:p>
        </w:tc>
        <w:tc>
          <w:tcPr>
            <w:tcW w:w="1355" w:type="dxa"/>
            <w:vAlign w:val="center"/>
          </w:tcPr>
          <w:p w:rsidR="00DE2159" w:rsidRPr="00F338F4" w:rsidRDefault="00DE2159" w:rsidP="00DE2159">
            <w:pPr>
              <w:spacing w:after="160" w:line="259" w:lineRule="auto"/>
              <w:ind w:firstLine="0"/>
              <w:jc w:val="left"/>
              <w:rPr>
                <w:rFonts w:eastAsia="Calibri"/>
                <w:b/>
                <w:sz w:val="20"/>
                <w:szCs w:val="20"/>
                <w:lang w:eastAsia="en-US"/>
              </w:rPr>
            </w:pPr>
          </w:p>
        </w:tc>
        <w:tc>
          <w:tcPr>
            <w:tcW w:w="1276" w:type="dxa"/>
            <w:vAlign w:val="center"/>
          </w:tcPr>
          <w:p w:rsidR="00DE2159" w:rsidRPr="00F338F4" w:rsidRDefault="00DE2159" w:rsidP="00DE2159">
            <w:pPr>
              <w:spacing w:after="160" w:line="259" w:lineRule="auto"/>
              <w:ind w:firstLine="0"/>
              <w:jc w:val="left"/>
              <w:rPr>
                <w:rFonts w:eastAsia="Calibri"/>
                <w:b/>
                <w:sz w:val="20"/>
                <w:szCs w:val="20"/>
                <w:lang w:eastAsia="en-US"/>
              </w:rPr>
            </w:pPr>
          </w:p>
        </w:tc>
        <w:tc>
          <w:tcPr>
            <w:tcW w:w="1417" w:type="dxa"/>
            <w:gridSpan w:val="2"/>
          </w:tcPr>
          <w:p w:rsidR="00DE2159" w:rsidRPr="00F338F4" w:rsidRDefault="00DE2159" w:rsidP="00DE2159">
            <w:pPr>
              <w:spacing w:after="160" w:line="259" w:lineRule="auto"/>
              <w:ind w:firstLine="0"/>
              <w:jc w:val="left"/>
              <w:rPr>
                <w:rFonts w:eastAsia="Calibri"/>
                <w:b/>
                <w:sz w:val="20"/>
                <w:szCs w:val="20"/>
                <w:lang w:eastAsia="en-US"/>
              </w:rPr>
            </w:pPr>
          </w:p>
        </w:tc>
        <w:tc>
          <w:tcPr>
            <w:tcW w:w="1560" w:type="dxa"/>
          </w:tcPr>
          <w:p w:rsidR="00DE2159" w:rsidRPr="00F338F4" w:rsidRDefault="00DE2159" w:rsidP="00DE2159">
            <w:pPr>
              <w:spacing w:after="160" w:line="259" w:lineRule="auto"/>
              <w:ind w:firstLine="0"/>
              <w:jc w:val="left"/>
              <w:rPr>
                <w:rFonts w:eastAsia="Calibri"/>
                <w:b/>
                <w:sz w:val="20"/>
                <w:szCs w:val="20"/>
                <w:lang w:eastAsia="en-US"/>
              </w:rPr>
            </w:pPr>
          </w:p>
        </w:tc>
        <w:tc>
          <w:tcPr>
            <w:tcW w:w="1700" w:type="dxa"/>
            <w:gridSpan w:val="2"/>
            <w:vAlign w:val="center"/>
          </w:tcPr>
          <w:p w:rsidR="00DE2159" w:rsidRPr="00F338F4" w:rsidRDefault="00DE2159" w:rsidP="00DE2159">
            <w:pPr>
              <w:spacing w:after="160" w:line="259" w:lineRule="auto"/>
              <w:ind w:firstLine="0"/>
              <w:jc w:val="left"/>
              <w:rPr>
                <w:rFonts w:eastAsia="Calibri"/>
                <w:b/>
                <w:sz w:val="20"/>
                <w:szCs w:val="20"/>
                <w:lang w:eastAsia="en-US"/>
              </w:rPr>
            </w:pPr>
          </w:p>
        </w:tc>
      </w:tr>
      <w:tr w:rsidR="00393EFD" w:rsidRPr="00F338F4" w:rsidTr="00BC1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gridBefore w:val="1"/>
          <w:gridAfter w:val="1"/>
          <w:wBefore w:w="609" w:type="dxa"/>
          <w:wAfter w:w="49" w:type="dxa"/>
          <w:trHeight w:val="730"/>
        </w:trPr>
        <w:tc>
          <w:tcPr>
            <w:tcW w:w="5209" w:type="dxa"/>
            <w:gridSpan w:val="5"/>
            <w:tcBorders>
              <w:top w:val="nil"/>
              <w:left w:val="nil"/>
              <w:bottom w:val="nil"/>
              <w:right w:val="nil"/>
            </w:tcBorders>
          </w:tcPr>
          <w:p w:rsidR="00393EFD" w:rsidRPr="00F338F4" w:rsidRDefault="00393EFD" w:rsidP="00393EFD">
            <w:pPr>
              <w:widowControl w:val="0"/>
              <w:autoSpaceDE w:val="0"/>
              <w:autoSpaceDN w:val="0"/>
              <w:adjustRightInd w:val="0"/>
              <w:spacing w:before="20" w:after="20" w:line="240" w:lineRule="auto"/>
              <w:ind w:left="30" w:right="30"/>
              <w:rPr>
                <w:sz w:val="20"/>
                <w:szCs w:val="20"/>
              </w:rPr>
            </w:pPr>
          </w:p>
        </w:tc>
        <w:tc>
          <w:tcPr>
            <w:tcW w:w="4447" w:type="dxa"/>
            <w:gridSpan w:val="3"/>
            <w:tcBorders>
              <w:top w:val="nil"/>
              <w:left w:val="nil"/>
              <w:bottom w:val="nil"/>
              <w:right w:val="nil"/>
            </w:tcBorders>
            <w:vAlign w:val="center"/>
          </w:tcPr>
          <w:p w:rsidR="00393EFD" w:rsidRPr="00F338F4" w:rsidRDefault="00393EFD" w:rsidP="00393EFD">
            <w:pPr>
              <w:widowControl w:val="0"/>
              <w:autoSpaceDE w:val="0"/>
              <w:autoSpaceDN w:val="0"/>
              <w:adjustRightInd w:val="0"/>
              <w:spacing w:before="20" w:after="20" w:line="240" w:lineRule="auto"/>
              <w:ind w:left="30" w:right="30"/>
              <w:rPr>
                <w:sz w:val="20"/>
                <w:szCs w:val="20"/>
              </w:rPr>
            </w:pP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sectPr w:rsidR="0076526F" w:rsidRPr="00F338F4" w:rsidSect="00C61AA0">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04461" w:rsidRPr="00804461" w:rsidTr="00BC1F4E">
        <w:trPr>
          <w:cantSplit/>
          <w:trHeight w:val="1534"/>
        </w:trPr>
        <w:tc>
          <w:tcPr>
            <w:tcW w:w="9083" w:type="dxa"/>
            <w:gridSpan w:val="2"/>
            <w:tcBorders>
              <w:top w:val="nil"/>
              <w:left w:val="nil"/>
              <w:bottom w:val="nil"/>
              <w:right w:val="nil"/>
            </w:tcBorders>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5925" w:type="dxa"/>
            <w:gridSpan w:val="8"/>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4"/>
                <w:szCs w:val="24"/>
              </w:rPr>
            </w:pPr>
            <w:r w:rsidRPr="00F338F4">
              <w:rPr>
                <w:sz w:val="24"/>
                <w:szCs w:val="24"/>
              </w:rPr>
              <w:t>Приложение №</w:t>
            </w:r>
            <w:r w:rsidR="00804461" w:rsidRPr="00F338F4">
              <w:rPr>
                <w:sz w:val="24"/>
                <w:szCs w:val="24"/>
              </w:rPr>
              <w:t xml:space="preserve"> 3</w:t>
            </w:r>
            <w:r w:rsidRPr="00F338F4">
              <w:rPr>
                <w:sz w:val="24"/>
                <w:szCs w:val="24"/>
              </w:rPr>
              <w:t xml:space="preserve"> </w:t>
            </w:r>
          </w:p>
          <w:p w:rsidR="0076526F" w:rsidRPr="00F338F4" w:rsidRDefault="0076526F" w:rsidP="00BC1F4E">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4"/>
                <w:szCs w:val="24"/>
              </w:rPr>
              <w:t>от «___» _______________ 2020г</w:t>
            </w:r>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 xml:space="preserve">Унифицированная форма № КС-2 </w:t>
            </w: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Утверждена постановлением Госкомстата России от 11.11.1999 № 100</w:t>
            </w: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Код</w:t>
            </w: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0322005</w:t>
            </w: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Инвестор</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Заказчик (Генподрядчик)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Подрядчик(Субподрядчик)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Стройка:</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Объект:</w:t>
            </w:r>
          </w:p>
        </w:tc>
      </w:tr>
      <w:tr w:rsidR="00804461" w:rsidRPr="00804461" w:rsidTr="0076526F">
        <w:trPr>
          <w:cantSplit/>
          <w:trHeight w:val="301"/>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7362" w:type="dxa"/>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 составления</w:t>
            </w:r>
          </w:p>
        </w:tc>
        <w:tc>
          <w:tcPr>
            <w:tcW w:w="956" w:type="dxa"/>
            <w:vMerge w:val="restart"/>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Отчетный период</w:t>
            </w:r>
          </w:p>
        </w:tc>
      </w:tr>
      <w:tr w:rsidR="00804461" w:rsidRPr="00804461" w:rsidTr="0076526F">
        <w:trPr>
          <w:cantSplit/>
          <w:trHeight w:val="276"/>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по</w:t>
            </w:r>
          </w:p>
        </w:tc>
      </w:tr>
      <w:tr w:rsidR="00804461" w:rsidRPr="00804461" w:rsidTr="0076526F">
        <w:trPr>
          <w:cantSplit/>
          <w:trHeight w:val="145"/>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А К 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О ПРИЕМКЕ ВЫПОЛНЕННЫХ РАБОТ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Сметная (договорная) стоимость в соответствии с договором подряда (субподряда)</w:t>
            </w:r>
          </w:p>
        </w:tc>
      </w:tr>
      <w:tr w:rsidR="00804461" w:rsidRPr="00804461" w:rsidTr="0076526F">
        <w:trPr>
          <w:cantSplit/>
          <w:trHeight w:val="251"/>
        </w:trPr>
        <w:tc>
          <w:tcPr>
            <w:tcW w:w="14530" w:type="dxa"/>
            <w:gridSpan w:val="9"/>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руб.</w:t>
            </w: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стоимость: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76526F">
        <w:trPr>
          <w:cantSplit/>
          <w:trHeight w:val="251"/>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Hормативная трудоемкость: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тыс.чел.ч</w:t>
            </w: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заработная плата:</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BC1F4E">
        <w:trPr>
          <w:cantSplit/>
          <w:trHeight w:val="276"/>
        </w:trPr>
        <w:tc>
          <w:tcPr>
            <w:tcW w:w="15008" w:type="dxa"/>
            <w:gridSpan w:val="10"/>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Составлен в текущих ценах на 09.2019 г. по НБ: "ФЕР-2001 (эталонная база ФСНБ-2001) с доп. и изм. 11 (приказ Минстроя России № 899/пр)".</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10"/>
              <w:gridCol w:w="745"/>
              <w:gridCol w:w="10"/>
              <w:gridCol w:w="745"/>
              <w:gridCol w:w="11"/>
              <w:gridCol w:w="6373"/>
              <w:gridCol w:w="8"/>
              <w:gridCol w:w="1451"/>
              <w:gridCol w:w="7"/>
              <w:gridCol w:w="1344"/>
              <w:gridCol w:w="6"/>
              <w:gridCol w:w="1080"/>
              <w:gridCol w:w="1459"/>
              <w:gridCol w:w="1729"/>
              <w:gridCol w:w="6"/>
            </w:tblGrid>
            <w:tr w:rsidR="00804461" w:rsidRPr="00F338F4" w:rsidTr="0076526F">
              <w:trPr>
                <w:gridBefore w:val="1"/>
                <w:wBefore w:w="10" w:type="dxa"/>
                <w:cantSplit/>
                <w:trHeight w:val="329"/>
              </w:trPr>
              <w:tc>
                <w:tcPr>
                  <w:tcW w:w="1511"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638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Единица измерения</w:t>
                  </w:r>
                </w:p>
              </w:tc>
              <w:tc>
                <w:tcPr>
                  <w:tcW w:w="4269"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Выполнено работ</w:t>
                  </w:r>
                </w:p>
              </w:tc>
            </w:tr>
            <w:tr w:rsidR="00804461" w:rsidRPr="00F338F4" w:rsidTr="0076526F">
              <w:trPr>
                <w:gridBefore w:val="1"/>
                <w:wBefore w:w="10" w:type="dxa"/>
                <w:cantSplit/>
                <w:trHeight w:val="897"/>
              </w:trPr>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 порядку</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позиции по смете</w:t>
                  </w:r>
                </w:p>
              </w:tc>
              <w:tc>
                <w:tcPr>
                  <w:tcW w:w="638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цена за единицу, руб.</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стоимость, руб.</w:t>
                  </w:r>
                </w:p>
              </w:tc>
            </w:tr>
            <w:tr w:rsidR="00804461" w:rsidRPr="00F338F4" w:rsidTr="0076526F">
              <w:trPr>
                <w:gridAfter w:val="1"/>
                <w:wAfter w:w="6" w:type="dxa"/>
                <w:cantSplit/>
                <w:trHeight w:val="472"/>
                <w:tblHeader/>
              </w:trPr>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1</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2</w:t>
                  </w:r>
                </w:p>
              </w:tc>
              <w:tc>
                <w:tcPr>
                  <w:tcW w:w="6384"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5</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widowControl w:val="0"/>
                    <w:autoSpaceDE w:val="0"/>
                    <w:autoSpaceDN w:val="0"/>
                    <w:adjustRightInd w:val="0"/>
                    <w:spacing w:before="20" w:after="20" w:line="240" w:lineRule="auto"/>
                    <w:ind w:left="30" w:right="30"/>
                    <w:jc w:val="center"/>
                    <w:rPr>
                      <w:sz w:val="20"/>
                      <w:szCs w:val="20"/>
                    </w:rPr>
                  </w:pPr>
                  <w:r w:rsidRPr="00F338F4">
                    <w:rPr>
                      <w:sz w:val="20"/>
                      <w:szCs w:val="20"/>
                    </w:rPr>
                    <w:t>8</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Сдал: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Принял: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rPr>
                <w:cantSplit/>
              </w:trPr>
              <w:tc>
                <w:tcPr>
                  <w:tcW w:w="2502"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BC1F4E">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«Заказчик»</w:t>
                  </w:r>
                </w:p>
                <w:p w:rsidR="0076526F" w:rsidRPr="00F338F4" w:rsidRDefault="0076526F" w:rsidP="0076526F">
                  <w:pPr>
                    <w:spacing w:line="240" w:lineRule="auto"/>
                    <w:rPr>
                      <w:b/>
                      <w:sz w:val="24"/>
                      <w:szCs w:val="24"/>
                    </w:rPr>
                  </w:pPr>
                  <w:r w:rsidRPr="00F338F4">
                    <w:rPr>
                      <w:b/>
                      <w:sz w:val="24"/>
                      <w:szCs w:val="24"/>
                    </w:rPr>
                    <w:t>Генеральный директор</w:t>
                  </w:r>
                </w:p>
                <w:p w:rsidR="0076526F" w:rsidRPr="00F338F4" w:rsidRDefault="0076526F" w:rsidP="0076526F">
                  <w:pPr>
                    <w:spacing w:line="240" w:lineRule="auto"/>
                    <w:rPr>
                      <w:b/>
                      <w:sz w:val="24"/>
                      <w:szCs w:val="24"/>
                    </w:rPr>
                  </w:pPr>
                </w:p>
                <w:p w:rsidR="0076526F" w:rsidRPr="00F338F4" w:rsidRDefault="0076526F" w:rsidP="0076526F">
                  <w:pPr>
                    <w:snapToGrid w:val="0"/>
                    <w:spacing w:line="240" w:lineRule="auto"/>
                    <w:rPr>
                      <w:b/>
                      <w:sz w:val="24"/>
                      <w:szCs w:val="24"/>
                    </w:rPr>
                  </w:pPr>
                </w:p>
                <w:p w:rsidR="0076526F" w:rsidRPr="00F338F4" w:rsidRDefault="0076526F" w:rsidP="0076526F">
                  <w:pPr>
                    <w:snapToGrid w:val="0"/>
                    <w:spacing w:line="240" w:lineRule="auto"/>
                    <w:rPr>
                      <w:b/>
                      <w:sz w:val="24"/>
                      <w:szCs w:val="24"/>
                    </w:rPr>
                  </w:pPr>
                  <w:r w:rsidRPr="00F338F4">
                    <w:rPr>
                      <w:b/>
                      <w:sz w:val="24"/>
                      <w:szCs w:val="24"/>
                    </w:rPr>
                    <w:t xml:space="preserve">_____________________ /В.Н. Лебедев/ </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22" w:type="dxa"/>
                  <w:tcBorders>
                    <w:top w:val="single" w:sz="4" w:space="0" w:color="000000"/>
                    <w:left w:val="single" w:sz="4" w:space="0" w:color="000000"/>
                    <w:bottom w:val="single" w:sz="4" w:space="0" w:color="000000"/>
                    <w:right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76526F" w:rsidRPr="00F338F4" w:rsidRDefault="0076526F" w:rsidP="0076526F">
                  <w:pPr>
                    <w:suppressAutoHyphens/>
                    <w:spacing w:line="240" w:lineRule="auto"/>
                    <w:rPr>
                      <w:b/>
                      <w:sz w:val="24"/>
                      <w:szCs w:val="24"/>
                      <w:lang w:eastAsia="ar-SA"/>
                    </w:rPr>
                  </w:pPr>
                  <w:r w:rsidRPr="00F338F4">
                    <w:rPr>
                      <w:b/>
                      <w:sz w:val="24"/>
                      <w:szCs w:val="24"/>
                      <w:lang w:eastAsia="ar-SA"/>
                    </w:rPr>
                    <w:t>_________________________</w:t>
                  </w: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r w:rsidRPr="00F338F4">
                    <w:rPr>
                      <w:sz w:val="24"/>
                      <w:szCs w:val="24"/>
                      <w:lang w:eastAsia="ar-SA"/>
                    </w:rPr>
                    <w:t>______________________ /</w:t>
                  </w:r>
                  <w:r w:rsidRPr="00F338F4">
                    <w:rPr>
                      <w:b/>
                      <w:sz w:val="24"/>
                      <w:szCs w:val="24"/>
                      <w:lang w:eastAsia="ar-SA"/>
                    </w:rPr>
                    <w:t>________________</w:t>
                  </w:r>
                  <w:r w:rsidRPr="00F338F4">
                    <w:rPr>
                      <w:sz w:val="24"/>
                      <w:szCs w:val="24"/>
                      <w:lang w:eastAsia="ar-SA"/>
                    </w:rPr>
                    <w:t>/</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bl>
    <w:p w:rsidR="0076526F" w:rsidRPr="00804461" w:rsidRDefault="0076526F" w:rsidP="00393EFD">
      <w:pPr>
        <w:widowControl w:val="0"/>
        <w:autoSpaceDE w:val="0"/>
        <w:autoSpaceDN w:val="0"/>
        <w:adjustRightInd w:val="0"/>
        <w:spacing w:before="20" w:after="20" w:line="240" w:lineRule="auto"/>
        <w:ind w:left="30" w:right="30"/>
        <w:rPr>
          <w:color w:val="FF0000"/>
          <w:sz w:val="20"/>
          <w:szCs w:val="20"/>
        </w:rPr>
        <w:sectPr w:rsidR="0076526F" w:rsidRPr="00804461" w:rsidSect="0076526F">
          <w:pgSz w:w="16838" w:h="11906" w:orient="landscape" w:code="9"/>
          <w:pgMar w:top="1134" w:right="709" w:bottom="709" w:left="1134" w:header="680" w:footer="0" w:gutter="0"/>
          <w:cols w:space="708"/>
          <w:titlePg/>
          <w:docGrid w:linePitch="381"/>
        </w:sectPr>
      </w:pPr>
    </w:p>
    <w:p w:rsidR="00804461" w:rsidRPr="00F338F4" w:rsidRDefault="00804461" w:rsidP="002D3A74">
      <w:pPr>
        <w:widowControl w:val="0"/>
        <w:autoSpaceDE w:val="0"/>
        <w:autoSpaceDN w:val="0"/>
        <w:adjustRightInd w:val="0"/>
        <w:spacing w:line="240" w:lineRule="auto"/>
        <w:jc w:val="right"/>
        <w:rPr>
          <w:sz w:val="24"/>
          <w:szCs w:val="24"/>
        </w:rPr>
      </w:pPr>
    </w:p>
    <w:p w:rsidR="00804461" w:rsidRPr="00F338F4" w:rsidRDefault="00804461" w:rsidP="00804461">
      <w:pPr>
        <w:jc w:val="right"/>
        <w:rPr>
          <w:rFonts w:eastAsia="Arial"/>
          <w:sz w:val="24"/>
          <w:szCs w:val="24"/>
          <w:lang w:eastAsia="ar-SA"/>
        </w:rPr>
      </w:pPr>
      <w:r w:rsidRPr="00F338F4">
        <w:rPr>
          <w:rFonts w:eastAsia="Arial"/>
          <w:sz w:val="24"/>
          <w:szCs w:val="24"/>
          <w:lang w:eastAsia="ar-SA"/>
        </w:rPr>
        <w:t>Приложение №4</w:t>
      </w:r>
    </w:p>
    <w:p w:rsidR="00804461" w:rsidRPr="00F338F4" w:rsidRDefault="00804461" w:rsidP="00804461">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804461" w:rsidRPr="00F338F4" w:rsidRDefault="00804461" w:rsidP="00804461">
      <w:pPr>
        <w:jc w:val="right"/>
        <w:rPr>
          <w:rFonts w:eastAsia="Arial"/>
          <w:sz w:val="24"/>
          <w:szCs w:val="24"/>
          <w:lang w:eastAsia="ar-SA"/>
        </w:rPr>
      </w:pPr>
      <w:r w:rsidRPr="00F338F4">
        <w:rPr>
          <w:sz w:val="24"/>
          <w:szCs w:val="24"/>
        </w:rPr>
        <w:t>от «___» _______________ 2020г</w:t>
      </w:r>
      <w:r w:rsidRPr="00F338F4">
        <w:rPr>
          <w:rFonts w:eastAsia="Arial"/>
          <w:sz w:val="24"/>
          <w:szCs w:val="24"/>
          <w:lang w:eastAsia="ar-SA"/>
        </w:rPr>
        <w:t xml:space="preserve"> </w:t>
      </w:r>
    </w:p>
    <w:p w:rsidR="00804461" w:rsidRPr="00F338F4" w:rsidRDefault="00804461" w:rsidP="00804461">
      <w:pPr>
        <w:jc w:val="right"/>
        <w:rPr>
          <w:rFonts w:eastAsia="Arial"/>
          <w:sz w:val="20"/>
          <w:szCs w:val="20"/>
          <w:lang w:eastAsia="ar-SA"/>
        </w:rPr>
      </w:pPr>
    </w:p>
    <w:p w:rsidR="00804461" w:rsidRPr="00F338F4" w:rsidRDefault="00804461" w:rsidP="00804461">
      <w:pPr>
        <w:jc w:val="right"/>
        <w:rPr>
          <w:rFonts w:eastAsia="Arial"/>
          <w:sz w:val="16"/>
          <w:szCs w:val="16"/>
          <w:lang w:eastAsia="ar-SA"/>
        </w:rPr>
      </w:pPr>
      <w:r w:rsidRPr="00F338F4">
        <w:rPr>
          <w:rFonts w:eastAsia="Arial"/>
          <w:sz w:val="16"/>
          <w:szCs w:val="16"/>
          <w:lang w:eastAsia="ar-SA"/>
        </w:rPr>
        <w:t>Унифицированная форма № КС-3</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Утверждена Постановлением Госкомстата России</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04461" w:rsidRPr="00F338F4" w:rsidTr="00BC1F4E">
        <w:trPr>
          <w:cantSplit/>
          <w:trHeight w:hRule="exact" w:val="240"/>
        </w:trPr>
        <w:tc>
          <w:tcPr>
            <w:tcW w:w="6948" w:type="dxa"/>
            <w:gridSpan w:val="5"/>
            <w:vMerge w:val="restart"/>
            <w:tcBorders>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Код</w:t>
            </w:r>
          </w:p>
        </w:tc>
      </w:tr>
      <w:tr w:rsidR="00804461" w:rsidRPr="00F338F4" w:rsidTr="00BC1F4E">
        <w:trPr>
          <w:cantSplit/>
          <w:trHeight w:hRule="exact" w:val="440"/>
        </w:trPr>
        <w:tc>
          <w:tcPr>
            <w:tcW w:w="6948" w:type="dxa"/>
            <w:gridSpan w:val="5"/>
            <w:vMerge/>
            <w:tcBorders>
              <w:top w:val="single" w:sz="4" w:space="0" w:color="000000"/>
            </w:tcBorders>
            <w:shd w:val="clear" w:color="auto" w:fill="auto"/>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0322001</w:t>
            </w:r>
          </w:p>
        </w:tc>
      </w:tr>
      <w:tr w:rsidR="00804461" w:rsidRPr="00F338F4" w:rsidTr="00BC1F4E">
        <w:trPr>
          <w:cantSplit/>
          <w:trHeight w:hRule="exact" w:val="440"/>
        </w:trPr>
        <w:tc>
          <w:tcPr>
            <w:tcW w:w="933" w:type="dxa"/>
            <w:gridSpan w:val="2"/>
            <w:shd w:val="clear" w:color="auto" w:fill="auto"/>
            <w:vAlign w:val="bottom"/>
          </w:tcPr>
          <w:p w:rsidR="00804461" w:rsidRPr="00F338F4" w:rsidRDefault="00804461" w:rsidP="00804461">
            <w:pPr>
              <w:suppressAutoHyphens/>
              <w:spacing w:line="240" w:lineRule="auto"/>
              <w:ind w:firstLine="0"/>
              <w:rPr>
                <w:sz w:val="20"/>
                <w:szCs w:val="24"/>
                <w:lang w:eastAsia="ar-SA"/>
              </w:rPr>
            </w:pPr>
            <w:r w:rsidRPr="00F338F4">
              <w:rPr>
                <w:sz w:val="20"/>
                <w:szCs w:val="24"/>
                <w:lang w:eastAsia="ar-SA"/>
              </w:rPr>
              <w:t>Инвестор</w:t>
            </w:r>
          </w:p>
        </w:tc>
        <w:tc>
          <w:tcPr>
            <w:tcW w:w="6918" w:type="dxa"/>
            <w:gridSpan w:val="4"/>
            <w:tcBorders>
              <w:bottom w:val="single" w:sz="4" w:space="0" w:color="000000"/>
            </w:tcBorders>
            <w:shd w:val="clear" w:color="auto" w:fill="auto"/>
            <w:vAlign w:val="bottom"/>
          </w:tcPr>
          <w:p w:rsidR="00804461" w:rsidRPr="00F338F4" w:rsidRDefault="00804461" w:rsidP="00804461">
            <w:pPr>
              <w:suppressAutoHyphens/>
              <w:snapToGrid w:val="0"/>
              <w:spacing w:line="240" w:lineRule="auto"/>
              <w:ind w:firstLine="0"/>
              <w:rPr>
                <w:sz w:val="20"/>
                <w:szCs w:val="24"/>
                <w:lang w:eastAsia="ar-SA"/>
              </w:rPr>
            </w:pP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Заказчик (Генподрядчик</w:t>
            </w:r>
            <w:r w:rsidRPr="00F338F4">
              <w:rPr>
                <w:sz w:val="20"/>
                <w:szCs w:val="20"/>
                <w:lang w:eastAsia="ar-SA"/>
              </w:rPr>
              <w:t>)</w:t>
            </w:r>
          </w:p>
        </w:tc>
        <w:tc>
          <w:tcPr>
            <w:tcW w:w="5925" w:type="dxa"/>
            <w:gridSpan w:val="3"/>
            <w:tcBorders>
              <w:bottom w:val="single" w:sz="4" w:space="0" w:color="000000"/>
            </w:tcBorders>
            <w:shd w:val="clear" w:color="auto" w:fill="auto"/>
          </w:tcPr>
          <w:p w:rsidR="00804461" w:rsidRPr="00F338F4" w:rsidRDefault="00804461" w:rsidP="00804461">
            <w:pPr>
              <w:suppressAutoHyphens/>
              <w:spacing w:line="240" w:lineRule="auto"/>
              <w:ind w:firstLine="0"/>
              <w:jc w:val="center"/>
              <w:rPr>
                <w:sz w:val="20"/>
                <w:szCs w:val="24"/>
                <w:lang w:eastAsia="ar-SA"/>
              </w:rPr>
            </w:pPr>
            <w:r w:rsidRPr="00F338F4">
              <w:rPr>
                <w:sz w:val="16"/>
                <w:szCs w:val="16"/>
                <w:lang w:eastAsia="ar-SA"/>
              </w:rPr>
              <w:t>(организация,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04461" w:rsidRPr="00F338F4" w:rsidRDefault="00804461" w:rsidP="00804461">
            <w:pPr>
              <w:suppressAutoHyphens/>
              <w:spacing w:line="240" w:lineRule="auto"/>
              <w:ind w:right="113"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50" w:type="dxa"/>
            <w:shd w:val="clear" w:color="auto" w:fill="auto"/>
            <w:vAlign w:val="bottom"/>
          </w:tcPr>
          <w:p w:rsidR="00804461" w:rsidRPr="00F338F4" w:rsidRDefault="00804461" w:rsidP="00804461">
            <w:pPr>
              <w:suppressAutoHyphens/>
              <w:spacing w:line="240" w:lineRule="auto"/>
              <w:ind w:right="113" w:firstLine="0"/>
              <w:rPr>
                <w:sz w:val="16"/>
                <w:szCs w:val="16"/>
                <w:lang w:eastAsia="ar-SA"/>
              </w:rPr>
            </w:pPr>
            <w:r w:rsidRPr="00F338F4">
              <w:rPr>
                <w:sz w:val="20"/>
                <w:szCs w:val="20"/>
                <w:lang w:eastAsia="ar-SA"/>
              </w:rPr>
              <w:t>Стройка</w:t>
            </w:r>
          </w:p>
        </w:tc>
        <w:tc>
          <w:tcPr>
            <w:tcW w:w="7001" w:type="dxa"/>
            <w:gridSpan w:val="5"/>
            <w:tcBorders>
              <w:bottom w:val="single" w:sz="4" w:space="0" w:color="000000"/>
            </w:tcBorders>
            <w:shd w:val="clear" w:color="auto" w:fill="auto"/>
          </w:tcPr>
          <w:p w:rsidR="00804461" w:rsidRPr="00F338F4" w:rsidRDefault="00804461" w:rsidP="00804461">
            <w:pPr>
              <w:suppressAutoHyphens/>
              <w:spacing w:line="240" w:lineRule="auto"/>
              <w:ind w:right="57"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jc w:val="center"/>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6211" w:type="dxa"/>
            <w:gridSpan w:val="4"/>
            <w:shd w:val="clear" w:color="auto" w:fill="auto"/>
          </w:tcPr>
          <w:p w:rsidR="00804461" w:rsidRPr="00F338F4" w:rsidRDefault="00804461" w:rsidP="00804461">
            <w:pPr>
              <w:suppressAutoHyphens/>
              <w:spacing w:line="240" w:lineRule="auto"/>
              <w:ind w:firstLine="0"/>
              <w:jc w:val="center"/>
              <w:rPr>
                <w:sz w:val="20"/>
                <w:szCs w:val="20"/>
                <w:lang w:eastAsia="ar-SA"/>
              </w:rPr>
            </w:pPr>
            <w:r w:rsidRPr="00F338F4">
              <w:rPr>
                <w:sz w:val="16"/>
                <w:szCs w:val="16"/>
                <w:lang w:eastAsia="ar-SA"/>
              </w:rPr>
              <w:t xml:space="preserve">                                                                         (наименование, адрес)</w:t>
            </w:r>
          </w:p>
        </w:tc>
        <w:tc>
          <w:tcPr>
            <w:tcW w:w="2576" w:type="dxa"/>
            <w:gridSpan w:val="4"/>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pacing w:line="240" w:lineRule="auto"/>
              <w:ind w:right="57" w:firstLine="0"/>
              <w:jc w:val="right"/>
              <w:rPr>
                <w:sz w:val="20"/>
                <w:szCs w:val="20"/>
                <w:lang w:eastAsia="ar-SA"/>
              </w:rPr>
            </w:pPr>
            <w:r w:rsidRPr="00F338F4">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787" w:type="dxa"/>
            <w:gridSpan w:val="8"/>
            <w:shd w:val="clear" w:color="auto" w:fill="auto"/>
            <w:vAlign w:val="center"/>
          </w:tcPr>
          <w:p w:rsidR="00804461" w:rsidRPr="00F338F4" w:rsidRDefault="00804461" w:rsidP="00804461">
            <w:pPr>
              <w:suppressAutoHyphens/>
              <w:spacing w:line="240" w:lineRule="auto"/>
              <w:ind w:right="113" w:firstLine="0"/>
              <w:jc w:val="right"/>
              <w:rPr>
                <w:sz w:val="18"/>
                <w:szCs w:val="24"/>
                <w:lang w:eastAsia="ar-SA"/>
              </w:rPr>
            </w:pPr>
            <w:r w:rsidRPr="00F338F4">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bl>
    <w:p w:rsidR="00804461" w:rsidRPr="00F338F4" w:rsidRDefault="00804461" w:rsidP="00804461">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04461" w:rsidRPr="00F338F4" w:rsidTr="00BC1F4E">
        <w:trPr>
          <w:cantSplit/>
          <w:trHeight w:hRule="exact" w:val="240"/>
        </w:trPr>
        <w:tc>
          <w:tcPr>
            <w:tcW w:w="4816" w:type="dxa"/>
            <w:vMerge w:val="restart"/>
            <w:tcBorders>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b/>
                <w:sz w:val="18"/>
                <w:szCs w:val="18"/>
                <w:lang w:eastAsia="ar-SA"/>
              </w:rPr>
            </w:pPr>
            <w:r w:rsidRPr="00F338F4">
              <w:rPr>
                <w:b/>
                <w:sz w:val="20"/>
                <w:szCs w:val="20"/>
                <w:lang w:eastAsia="ar-SA"/>
              </w:rPr>
              <w:t>СПРАВКА</w:t>
            </w:r>
          </w:p>
          <w:p w:rsidR="00804461" w:rsidRPr="00F338F4" w:rsidRDefault="00804461" w:rsidP="00804461">
            <w:pPr>
              <w:suppressAutoHyphens/>
              <w:spacing w:line="240" w:lineRule="auto"/>
              <w:ind w:right="113" w:firstLine="0"/>
              <w:jc w:val="center"/>
              <w:rPr>
                <w:b/>
                <w:sz w:val="18"/>
                <w:szCs w:val="18"/>
                <w:lang w:eastAsia="ar-SA"/>
              </w:rPr>
            </w:pPr>
            <w:r w:rsidRPr="00F338F4">
              <w:rPr>
                <w:b/>
                <w:sz w:val="18"/>
                <w:szCs w:val="18"/>
                <w:lang w:eastAsia="ar-SA"/>
              </w:rPr>
              <w:t>О СТОИМОСТИ  ВЫПОЛНЕННЫХ РАБОТ</w:t>
            </w:r>
          </w:p>
          <w:p w:rsidR="00804461" w:rsidRPr="00F338F4" w:rsidRDefault="00804461" w:rsidP="00804461">
            <w:pPr>
              <w:suppressAutoHyphens/>
              <w:spacing w:line="240" w:lineRule="auto"/>
              <w:ind w:right="113" w:firstLine="0"/>
              <w:jc w:val="center"/>
              <w:rPr>
                <w:sz w:val="18"/>
                <w:szCs w:val="18"/>
                <w:lang w:eastAsia="ar-SA"/>
              </w:rPr>
            </w:pPr>
            <w:r w:rsidRPr="00F338F4">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Дата</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Отчетный период</w:t>
            </w:r>
          </w:p>
        </w:tc>
      </w:tr>
      <w:tr w:rsidR="00804461" w:rsidRPr="00F338F4" w:rsidTr="00BC1F4E">
        <w:trPr>
          <w:cantSplit/>
          <w:trHeight w:hRule="exact" w:val="240"/>
        </w:trPr>
        <w:tc>
          <w:tcPr>
            <w:tcW w:w="4816" w:type="dxa"/>
            <w:vMerge/>
            <w:tcBorders>
              <w:top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по</w:t>
            </w:r>
          </w:p>
        </w:tc>
      </w:tr>
      <w:tr w:rsidR="00804461" w:rsidRPr="00F338F4" w:rsidTr="00BC1F4E">
        <w:trPr>
          <w:cantSplit/>
          <w:trHeight w:hRule="exact" w:val="397"/>
        </w:trPr>
        <w:tc>
          <w:tcPr>
            <w:tcW w:w="4816" w:type="dxa"/>
            <w:vMerge/>
            <w:tcBorders>
              <w:top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r>
    </w:tbl>
    <w:p w:rsidR="00804461" w:rsidRPr="00F338F4" w:rsidRDefault="00804461" w:rsidP="00804461">
      <w:pPr>
        <w:suppressAutoHyphens/>
        <w:spacing w:line="240" w:lineRule="auto"/>
        <w:ind w:firstLine="0"/>
        <w:rPr>
          <w:sz w:val="16"/>
          <w:szCs w:val="16"/>
          <w:lang w:eastAsia="ar-SA"/>
        </w:rPr>
      </w:pPr>
    </w:p>
    <w:p w:rsidR="00804461" w:rsidRPr="00F338F4" w:rsidRDefault="00804461" w:rsidP="00804461">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по </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Наименование пусковых  комплексов, этапов,</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 xml:space="preserve">   Стоимость выполненных  работ и затрат, руб.</w:t>
            </w:r>
          </w:p>
        </w:tc>
      </w:tr>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в том числе за отчетный период</w:t>
            </w:r>
          </w:p>
        </w:tc>
      </w:tr>
      <w:tr w:rsidR="00804461" w:rsidRPr="00F338F4" w:rsidTr="00BC1F4E">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6</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r>
      <w:tr w:rsidR="00804461" w:rsidRPr="00F338F4" w:rsidTr="00BC1F4E">
        <w:trPr>
          <w:trHeight w:hRule="exact" w:val="397"/>
        </w:trPr>
        <w:tc>
          <w:tcPr>
            <w:tcW w:w="9021" w:type="dxa"/>
            <w:gridSpan w:val="5"/>
            <w:tcBorders>
              <w:top w:val="single" w:sz="4" w:space="0" w:color="000000"/>
            </w:tcBorders>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bl>
    <w:p w:rsidR="00804461" w:rsidRPr="00F338F4" w:rsidRDefault="00804461" w:rsidP="00804461">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04461" w:rsidRPr="00F338F4" w:rsidTr="00BC1F4E">
        <w:trPr>
          <w:trHeight w:val="1777"/>
          <w:jc w:val="center"/>
        </w:trPr>
        <w:tc>
          <w:tcPr>
            <w:tcW w:w="4815" w:type="dxa"/>
            <w:tcBorders>
              <w:top w:val="single" w:sz="4" w:space="0" w:color="000000"/>
              <w:left w:val="single" w:sz="4" w:space="0" w:color="000000"/>
              <w:bottom w:val="single" w:sz="4" w:space="0" w:color="000000"/>
            </w:tcBorders>
          </w:tcPr>
          <w:p w:rsidR="00804461" w:rsidRPr="00F338F4" w:rsidRDefault="00804461" w:rsidP="00804461">
            <w:pPr>
              <w:snapToGrid w:val="0"/>
              <w:spacing w:line="240" w:lineRule="auto"/>
              <w:ind w:firstLine="0"/>
              <w:rPr>
                <w:b/>
                <w:sz w:val="24"/>
                <w:szCs w:val="24"/>
              </w:rPr>
            </w:pPr>
            <w:r w:rsidRPr="00F338F4">
              <w:rPr>
                <w:b/>
                <w:sz w:val="24"/>
                <w:szCs w:val="24"/>
              </w:rPr>
              <w:t>«Заказчик»</w:t>
            </w:r>
          </w:p>
          <w:p w:rsidR="00804461" w:rsidRPr="00F338F4" w:rsidRDefault="00804461" w:rsidP="00804461">
            <w:pPr>
              <w:spacing w:line="240" w:lineRule="auto"/>
              <w:ind w:firstLine="0"/>
              <w:rPr>
                <w:b/>
                <w:sz w:val="24"/>
                <w:szCs w:val="24"/>
              </w:rPr>
            </w:pPr>
            <w:r w:rsidRPr="00F338F4">
              <w:rPr>
                <w:b/>
                <w:sz w:val="24"/>
                <w:szCs w:val="24"/>
              </w:rPr>
              <w:t>Генеральный директор</w:t>
            </w:r>
          </w:p>
          <w:p w:rsidR="00804461" w:rsidRPr="00F338F4" w:rsidRDefault="00804461" w:rsidP="00804461">
            <w:pPr>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r w:rsidRPr="00F338F4">
              <w:rPr>
                <w:b/>
                <w:sz w:val="24"/>
                <w:szCs w:val="24"/>
              </w:rPr>
              <w:t xml:space="preserve">____________________/В.Н. Лебедев/ </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804461" w:rsidRPr="00F338F4" w:rsidRDefault="00804461" w:rsidP="00804461">
            <w:pPr>
              <w:snapToGrid w:val="0"/>
              <w:spacing w:line="240" w:lineRule="auto"/>
              <w:ind w:firstLine="103"/>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804461" w:rsidRPr="00F338F4" w:rsidRDefault="00804461" w:rsidP="00804461">
            <w:pPr>
              <w:suppressAutoHyphens/>
              <w:spacing w:line="240" w:lineRule="auto"/>
              <w:ind w:firstLine="103"/>
              <w:rPr>
                <w:b/>
                <w:sz w:val="24"/>
                <w:szCs w:val="24"/>
                <w:lang w:eastAsia="ar-SA"/>
              </w:rPr>
            </w:pPr>
            <w:r w:rsidRPr="00F338F4">
              <w:rPr>
                <w:b/>
                <w:sz w:val="24"/>
                <w:szCs w:val="24"/>
                <w:lang w:eastAsia="ar-SA"/>
              </w:rPr>
              <w:t>________________</w:t>
            </w: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r w:rsidRPr="00F338F4">
              <w:rPr>
                <w:sz w:val="24"/>
                <w:szCs w:val="24"/>
                <w:lang w:eastAsia="ar-SA"/>
              </w:rPr>
              <w:t>______________________ /</w:t>
            </w:r>
            <w:r w:rsidRPr="00F338F4">
              <w:rPr>
                <w:b/>
                <w:sz w:val="24"/>
                <w:szCs w:val="24"/>
                <w:lang w:eastAsia="ar-SA"/>
              </w:rPr>
              <w:t>________________</w:t>
            </w:r>
            <w:r w:rsidRPr="00F338F4">
              <w:rPr>
                <w:sz w:val="24"/>
                <w:szCs w:val="24"/>
                <w:lang w:eastAsia="ar-SA"/>
              </w:rPr>
              <w:t>/</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804461" w:rsidRPr="00804461" w:rsidRDefault="00804461" w:rsidP="002D3A74">
      <w:pPr>
        <w:widowControl w:val="0"/>
        <w:autoSpaceDE w:val="0"/>
        <w:autoSpaceDN w:val="0"/>
        <w:adjustRightInd w:val="0"/>
        <w:spacing w:line="240" w:lineRule="auto"/>
        <w:jc w:val="right"/>
        <w:rPr>
          <w:color w:val="FF0000"/>
          <w:sz w:val="24"/>
          <w:szCs w:val="24"/>
        </w:rPr>
      </w:pPr>
    </w:p>
    <w:p w:rsidR="00804461" w:rsidRPr="00F338F4" w:rsidRDefault="00804461"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Приложение № 5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к Договору № _________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от «____» ____________ 2020 года </w:t>
      </w:r>
    </w:p>
    <w:p w:rsidR="002D3A74" w:rsidRPr="00F338F4" w:rsidRDefault="002D3A74"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График выполнения строительно-монтажных работ по объекту «Реконструкция гаража АО «Саханефтегазсбыт» по ул.Чиряева, 3 в г.Якутске» в 2020 году.</w:t>
      </w:r>
    </w:p>
    <w:p w:rsidR="002D3A74" w:rsidRPr="00F338F4" w:rsidRDefault="002D3A74" w:rsidP="002D3A74">
      <w:pPr>
        <w:widowControl w:val="0"/>
        <w:autoSpaceDE w:val="0"/>
        <w:autoSpaceDN w:val="0"/>
        <w:adjustRightInd w:val="0"/>
        <w:spacing w:line="240" w:lineRule="auto"/>
        <w:jc w:val="center"/>
        <w:rPr>
          <w:sz w:val="24"/>
          <w:szCs w:val="24"/>
        </w:rPr>
      </w:pPr>
    </w:p>
    <w:tbl>
      <w:tblPr>
        <w:tblpPr w:leftFromText="180" w:rightFromText="180" w:vertAnchor="text" w:horzAnchor="margin" w:tblpXSpec="right" w:tblpY="5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536"/>
        <w:gridCol w:w="1842"/>
        <w:gridCol w:w="426"/>
        <w:gridCol w:w="425"/>
        <w:gridCol w:w="425"/>
        <w:gridCol w:w="425"/>
        <w:gridCol w:w="426"/>
        <w:gridCol w:w="425"/>
      </w:tblGrid>
      <w:tr w:rsidR="00E6001F" w:rsidRPr="00F338F4" w:rsidTr="00B15E45">
        <w:trPr>
          <w:cantSplit/>
          <w:trHeight w:val="985"/>
        </w:trPr>
        <w:tc>
          <w:tcPr>
            <w:tcW w:w="846" w:type="dxa"/>
            <w:shd w:val="clear" w:color="auto" w:fill="auto"/>
            <w:vAlign w:val="center"/>
          </w:tcPr>
          <w:p w:rsidR="00B15E45" w:rsidRPr="00F338F4" w:rsidRDefault="00B15E45" w:rsidP="00B15E45">
            <w:pPr>
              <w:suppressAutoHyphens/>
              <w:spacing w:line="240" w:lineRule="auto"/>
              <w:ind w:left="-142" w:right="-111" w:firstLine="0"/>
              <w:jc w:val="center"/>
              <w:rPr>
                <w:sz w:val="20"/>
                <w:szCs w:val="20"/>
                <w:lang w:eastAsia="ar-SA"/>
              </w:rPr>
            </w:pPr>
            <w:r w:rsidRPr="00F338F4">
              <w:rPr>
                <w:sz w:val="20"/>
                <w:szCs w:val="20"/>
                <w:lang w:eastAsia="ar-SA"/>
              </w:rPr>
              <w:t>№ п/п</w:t>
            </w:r>
          </w:p>
        </w:tc>
        <w:tc>
          <w:tcPr>
            <w:tcW w:w="4536" w:type="dxa"/>
            <w:shd w:val="clear" w:color="auto" w:fill="auto"/>
            <w:vAlign w:val="center"/>
          </w:tcPr>
          <w:p w:rsidR="00B15E45" w:rsidRPr="00F338F4" w:rsidRDefault="00B15E45" w:rsidP="00B15E45">
            <w:pPr>
              <w:suppressAutoHyphens/>
              <w:spacing w:line="240" w:lineRule="auto"/>
              <w:ind w:right="76" w:firstLine="4"/>
              <w:jc w:val="center"/>
              <w:rPr>
                <w:sz w:val="20"/>
                <w:szCs w:val="20"/>
                <w:lang w:eastAsia="ar-SA"/>
              </w:rPr>
            </w:pPr>
          </w:p>
          <w:p w:rsidR="00B15E45" w:rsidRPr="00F338F4" w:rsidRDefault="00B15E45" w:rsidP="00B15E45">
            <w:pPr>
              <w:suppressAutoHyphens/>
              <w:spacing w:line="240" w:lineRule="auto"/>
              <w:ind w:right="76" w:firstLine="4"/>
              <w:jc w:val="center"/>
              <w:rPr>
                <w:sz w:val="20"/>
                <w:szCs w:val="20"/>
                <w:lang w:eastAsia="ar-SA"/>
              </w:rPr>
            </w:pPr>
            <w:r w:rsidRPr="00F338F4">
              <w:rPr>
                <w:sz w:val="20"/>
                <w:szCs w:val="20"/>
                <w:lang w:eastAsia="ar-SA"/>
              </w:rPr>
              <w:t>Виды работ и наименование объектов</w:t>
            </w:r>
          </w:p>
        </w:tc>
        <w:tc>
          <w:tcPr>
            <w:tcW w:w="1842" w:type="dxa"/>
            <w:shd w:val="clear" w:color="auto" w:fill="auto"/>
            <w:vAlign w:val="center"/>
          </w:tcPr>
          <w:p w:rsidR="00B15E45" w:rsidRPr="00F338F4" w:rsidRDefault="00B15E45" w:rsidP="00B15E45">
            <w:pPr>
              <w:suppressAutoHyphens/>
              <w:spacing w:line="240" w:lineRule="auto"/>
              <w:ind w:right="76" w:firstLine="0"/>
              <w:jc w:val="center"/>
              <w:rPr>
                <w:sz w:val="20"/>
                <w:szCs w:val="20"/>
                <w:lang w:eastAsia="ar-SA"/>
              </w:rPr>
            </w:pPr>
            <w:r w:rsidRPr="00F338F4">
              <w:rPr>
                <w:sz w:val="20"/>
                <w:szCs w:val="20"/>
                <w:lang w:eastAsia="ar-SA"/>
              </w:rPr>
              <w:t>Дата</w:t>
            </w:r>
          </w:p>
          <w:p w:rsidR="00B15E45" w:rsidRPr="00F338F4" w:rsidRDefault="00B15E45" w:rsidP="00B15E45">
            <w:pPr>
              <w:suppressAutoHyphens/>
              <w:spacing w:line="240" w:lineRule="auto"/>
              <w:ind w:right="76" w:firstLine="0"/>
              <w:jc w:val="center"/>
              <w:rPr>
                <w:sz w:val="20"/>
                <w:szCs w:val="20"/>
                <w:lang w:eastAsia="ar-SA"/>
              </w:rPr>
            </w:pPr>
            <w:r w:rsidRPr="00F338F4">
              <w:rPr>
                <w:sz w:val="20"/>
                <w:szCs w:val="20"/>
                <w:lang w:eastAsia="ar-SA"/>
              </w:rPr>
              <w:t>Начала</w:t>
            </w:r>
          </w:p>
          <w:p w:rsidR="00B15E45" w:rsidRPr="00F338F4" w:rsidRDefault="00B15E45" w:rsidP="00B15E45">
            <w:pPr>
              <w:suppressAutoHyphens/>
              <w:spacing w:line="240" w:lineRule="auto"/>
              <w:ind w:right="76" w:firstLine="0"/>
              <w:jc w:val="center"/>
              <w:rPr>
                <w:sz w:val="20"/>
                <w:szCs w:val="20"/>
                <w:lang w:eastAsia="ar-SA"/>
              </w:rPr>
            </w:pPr>
            <w:r w:rsidRPr="00F338F4">
              <w:rPr>
                <w:sz w:val="20"/>
                <w:szCs w:val="20"/>
                <w:lang w:eastAsia="ar-SA"/>
              </w:rPr>
              <w:t>/окончания работ</w:t>
            </w:r>
          </w:p>
        </w:tc>
        <w:tc>
          <w:tcPr>
            <w:tcW w:w="851" w:type="dxa"/>
            <w:gridSpan w:val="2"/>
            <w:textDirection w:val="btLr"/>
            <w:vAlign w:val="center"/>
          </w:tcPr>
          <w:p w:rsidR="00B15E45" w:rsidRPr="00F338F4" w:rsidRDefault="00B15E45" w:rsidP="00B15E45">
            <w:pPr>
              <w:suppressAutoHyphens/>
              <w:spacing w:line="240" w:lineRule="auto"/>
              <w:ind w:right="76" w:hanging="108"/>
              <w:jc w:val="center"/>
              <w:rPr>
                <w:sz w:val="20"/>
                <w:szCs w:val="20"/>
                <w:lang w:eastAsia="ar-SA"/>
              </w:rPr>
            </w:pPr>
          </w:p>
          <w:p w:rsidR="00B15E45" w:rsidRPr="00F338F4" w:rsidRDefault="00B15E45" w:rsidP="00B15E45">
            <w:pPr>
              <w:suppressAutoHyphens/>
              <w:spacing w:line="240" w:lineRule="auto"/>
              <w:ind w:right="76" w:hanging="108"/>
              <w:jc w:val="center"/>
              <w:rPr>
                <w:sz w:val="20"/>
                <w:szCs w:val="20"/>
                <w:lang w:eastAsia="ar-SA"/>
              </w:rPr>
            </w:pPr>
            <w:r w:rsidRPr="00F338F4">
              <w:rPr>
                <w:sz w:val="20"/>
                <w:szCs w:val="20"/>
                <w:lang w:eastAsia="ar-SA"/>
              </w:rPr>
              <w:t>июль</w:t>
            </w:r>
          </w:p>
          <w:p w:rsidR="00B15E45" w:rsidRPr="00F338F4" w:rsidRDefault="00B15E45" w:rsidP="00B15E45">
            <w:pPr>
              <w:suppressAutoHyphens/>
              <w:spacing w:line="240" w:lineRule="auto"/>
              <w:ind w:right="76" w:hanging="108"/>
              <w:jc w:val="center"/>
              <w:rPr>
                <w:sz w:val="20"/>
                <w:szCs w:val="20"/>
                <w:lang w:eastAsia="ar-SA"/>
              </w:rPr>
            </w:pPr>
            <w:r w:rsidRPr="00F338F4">
              <w:rPr>
                <w:sz w:val="20"/>
                <w:szCs w:val="20"/>
                <w:lang w:eastAsia="ar-SA"/>
              </w:rPr>
              <w:t>2020</w:t>
            </w:r>
          </w:p>
        </w:tc>
        <w:tc>
          <w:tcPr>
            <w:tcW w:w="850" w:type="dxa"/>
            <w:gridSpan w:val="2"/>
            <w:textDirection w:val="btLr"/>
            <w:vAlign w:val="center"/>
          </w:tcPr>
          <w:p w:rsidR="00B15E45" w:rsidRPr="00F338F4" w:rsidRDefault="00B15E45" w:rsidP="00B15E45">
            <w:pPr>
              <w:suppressAutoHyphens/>
              <w:spacing w:line="240" w:lineRule="auto"/>
              <w:ind w:right="76" w:hanging="108"/>
              <w:jc w:val="center"/>
              <w:rPr>
                <w:sz w:val="20"/>
                <w:szCs w:val="20"/>
                <w:lang w:eastAsia="ar-SA"/>
              </w:rPr>
            </w:pPr>
          </w:p>
          <w:p w:rsidR="00B15E45" w:rsidRPr="00F338F4" w:rsidRDefault="00B15E45" w:rsidP="00B15E45">
            <w:pPr>
              <w:suppressAutoHyphens/>
              <w:spacing w:line="240" w:lineRule="auto"/>
              <w:ind w:right="76" w:hanging="108"/>
              <w:jc w:val="center"/>
              <w:rPr>
                <w:sz w:val="20"/>
                <w:szCs w:val="20"/>
                <w:lang w:eastAsia="ar-SA"/>
              </w:rPr>
            </w:pPr>
            <w:r w:rsidRPr="00F338F4">
              <w:rPr>
                <w:sz w:val="20"/>
                <w:szCs w:val="20"/>
                <w:lang w:eastAsia="ar-SA"/>
              </w:rPr>
              <w:t xml:space="preserve">август </w:t>
            </w:r>
          </w:p>
          <w:p w:rsidR="00B15E45" w:rsidRPr="00F338F4" w:rsidRDefault="00B15E45" w:rsidP="00B15E45">
            <w:pPr>
              <w:suppressAutoHyphens/>
              <w:spacing w:line="240" w:lineRule="auto"/>
              <w:ind w:right="76" w:hanging="108"/>
              <w:jc w:val="center"/>
              <w:rPr>
                <w:sz w:val="20"/>
                <w:szCs w:val="20"/>
                <w:lang w:eastAsia="ar-SA"/>
              </w:rPr>
            </w:pPr>
            <w:r w:rsidRPr="00F338F4">
              <w:rPr>
                <w:sz w:val="20"/>
                <w:szCs w:val="20"/>
                <w:lang w:eastAsia="ar-SA"/>
              </w:rPr>
              <w:t>2020</w:t>
            </w:r>
          </w:p>
          <w:p w:rsidR="00B15E45" w:rsidRPr="00F338F4" w:rsidRDefault="00B15E45" w:rsidP="00B15E45">
            <w:pPr>
              <w:suppressAutoHyphens/>
              <w:spacing w:line="240" w:lineRule="auto"/>
              <w:ind w:right="76" w:hanging="108"/>
              <w:jc w:val="center"/>
              <w:rPr>
                <w:sz w:val="20"/>
                <w:szCs w:val="20"/>
                <w:lang w:eastAsia="ar-SA"/>
              </w:rPr>
            </w:pPr>
          </w:p>
        </w:tc>
        <w:tc>
          <w:tcPr>
            <w:tcW w:w="851" w:type="dxa"/>
            <w:gridSpan w:val="2"/>
            <w:textDirection w:val="btLr"/>
            <w:vAlign w:val="center"/>
          </w:tcPr>
          <w:p w:rsidR="00B15E45" w:rsidRPr="00F338F4" w:rsidRDefault="00B15E45" w:rsidP="00B15E45">
            <w:pPr>
              <w:suppressAutoHyphens/>
              <w:spacing w:line="240" w:lineRule="auto"/>
              <w:ind w:right="76" w:hanging="108"/>
              <w:jc w:val="center"/>
              <w:rPr>
                <w:sz w:val="20"/>
                <w:szCs w:val="20"/>
                <w:lang w:eastAsia="ar-SA"/>
              </w:rPr>
            </w:pPr>
            <w:r w:rsidRPr="00F338F4">
              <w:rPr>
                <w:sz w:val="20"/>
                <w:szCs w:val="20"/>
                <w:lang w:eastAsia="ar-SA"/>
              </w:rPr>
              <w:t>сентябрь   2020</w:t>
            </w:r>
          </w:p>
          <w:p w:rsidR="00B15E45" w:rsidRPr="00F338F4" w:rsidRDefault="00B15E45" w:rsidP="00B15E45">
            <w:pPr>
              <w:suppressAutoHyphens/>
              <w:spacing w:line="240" w:lineRule="auto"/>
              <w:ind w:right="76" w:hanging="108"/>
              <w:jc w:val="center"/>
              <w:rPr>
                <w:sz w:val="20"/>
                <w:szCs w:val="20"/>
                <w:lang w:eastAsia="ar-SA"/>
              </w:rPr>
            </w:pPr>
          </w:p>
        </w:tc>
      </w:tr>
      <w:tr w:rsidR="00E6001F" w:rsidRPr="00F338F4" w:rsidTr="00B15E45">
        <w:trPr>
          <w:trHeight w:val="275"/>
        </w:trPr>
        <w:tc>
          <w:tcPr>
            <w:tcW w:w="846" w:type="dxa"/>
            <w:shd w:val="clear" w:color="auto" w:fill="auto"/>
          </w:tcPr>
          <w:p w:rsidR="00B15E45" w:rsidRPr="00F338F4" w:rsidRDefault="00B15E45" w:rsidP="00B15E45">
            <w:pPr>
              <w:tabs>
                <w:tab w:val="left" w:pos="574"/>
              </w:tabs>
              <w:suppressAutoHyphens/>
              <w:spacing w:line="240" w:lineRule="auto"/>
              <w:ind w:right="56" w:firstLine="0"/>
              <w:jc w:val="center"/>
              <w:rPr>
                <w:sz w:val="20"/>
                <w:szCs w:val="20"/>
                <w:lang w:eastAsia="ar-SA"/>
              </w:rPr>
            </w:pPr>
            <w:r w:rsidRPr="00F338F4">
              <w:rPr>
                <w:sz w:val="20"/>
                <w:szCs w:val="20"/>
                <w:lang w:eastAsia="ar-SA"/>
              </w:rPr>
              <w:t>1</w:t>
            </w:r>
          </w:p>
        </w:tc>
        <w:tc>
          <w:tcPr>
            <w:tcW w:w="4536" w:type="dxa"/>
            <w:vAlign w:val="center"/>
          </w:tcPr>
          <w:p w:rsidR="00B15E45" w:rsidRPr="00F338F4" w:rsidRDefault="00B15E45" w:rsidP="00B15E45">
            <w:pPr>
              <w:widowControl w:val="0"/>
              <w:autoSpaceDE w:val="0"/>
              <w:autoSpaceDN w:val="0"/>
              <w:adjustRightInd w:val="0"/>
              <w:spacing w:line="240" w:lineRule="auto"/>
              <w:ind w:firstLine="0"/>
              <w:contextualSpacing/>
              <w:jc w:val="left"/>
              <w:rPr>
                <w:sz w:val="20"/>
                <w:szCs w:val="20"/>
              </w:rPr>
            </w:pPr>
            <w:r w:rsidRPr="00F338F4">
              <w:rPr>
                <w:sz w:val="20"/>
                <w:szCs w:val="20"/>
              </w:rPr>
              <w:t>Общестроительные работы</w:t>
            </w:r>
          </w:p>
        </w:tc>
        <w:tc>
          <w:tcPr>
            <w:tcW w:w="1842" w:type="dxa"/>
            <w:shd w:val="clear" w:color="auto" w:fill="auto"/>
          </w:tcPr>
          <w:p w:rsidR="00B15E45" w:rsidRPr="00F338F4" w:rsidRDefault="00B15E45" w:rsidP="00B15E45">
            <w:pPr>
              <w:suppressAutoHyphens/>
              <w:spacing w:line="240" w:lineRule="auto"/>
              <w:ind w:right="76" w:firstLine="0"/>
              <w:rPr>
                <w:sz w:val="20"/>
                <w:szCs w:val="20"/>
                <w:lang w:eastAsia="ar-SA"/>
              </w:rPr>
            </w:pPr>
            <w:r w:rsidRPr="00F338F4">
              <w:rPr>
                <w:sz w:val="20"/>
                <w:szCs w:val="20"/>
                <w:lang w:eastAsia="ar-SA"/>
              </w:rPr>
              <w:t>01.07.20-31.08.20</w:t>
            </w:r>
          </w:p>
        </w:tc>
        <w:tc>
          <w:tcPr>
            <w:tcW w:w="426"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6"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r>
      <w:tr w:rsidR="00E6001F" w:rsidRPr="00F338F4" w:rsidTr="00B15E45">
        <w:trPr>
          <w:trHeight w:val="275"/>
        </w:trPr>
        <w:tc>
          <w:tcPr>
            <w:tcW w:w="846" w:type="dxa"/>
            <w:shd w:val="clear" w:color="auto" w:fill="auto"/>
          </w:tcPr>
          <w:p w:rsidR="00B15E45" w:rsidRPr="00F338F4" w:rsidRDefault="00B15E45" w:rsidP="00B15E45">
            <w:pPr>
              <w:tabs>
                <w:tab w:val="left" w:pos="574"/>
              </w:tabs>
              <w:suppressAutoHyphens/>
              <w:spacing w:line="240" w:lineRule="auto"/>
              <w:ind w:right="76" w:firstLine="0"/>
              <w:jc w:val="center"/>
              <w:rPr>
                <w:sz w:val="20"/>
                <w:szCs w:val="20"/>
                <w:lang w:eastAsia="ar-SA"/>
              </w:rPr>
            </w:pPr>
            <w:r w:rsidRPr="00F338F4">
              <w:rPr>
                <w:sz w:val="20"/>
                <w:szCs w:val="20"/>
                <w:lang w:eastAsia="ar-SA"/>
              </w:rPr>
              <w:t>2</w:t>
            </w:r>
          </w:p>
        </w:tc>
        <w:tc>
          <w:tcPr>
            <w:tcW w:w="4536" w:type="dxa"/>
            <w:vAlign w:val="center"/>
          </w:tcPr>
          <w:p w:rsidR="00B15E45" w:rsidRPr="00F338F4" w:rsidRDefault="00B15E45" w:rsidP="00B15E45">
            <w:pPr>
              <w:widowControl w:val="0"/>
              <w:autoSpaceDE w:val="0"/>
              <w:autoSpaceDN w:val="0"/>
              <w:adjustRightInd w:val="0"/>
              <w:spacing w:line="240" w:lineRule="auto"/>
              <w:ind w:firstLine="0"/>
              <w:contextualSpacing/>
              <w:jc w:val="left"/>
              <w:rPr>
                <w:sz w:val="20"/>
                <w:szCs w:val="20"/>
              </w:rPr>
            </w:pPr>
            <w:r w:rsidRPr="00F338F4">
              <w:rPr>
                <w:sz w:val="20"/>
                <w:szCs w:val="20"/>
              </w:rPr>
              <w:t xml:space="preserve">Отопление </w:t>
            </w:r>
          </w:p>
        </w:tc>
        <w:tc>
          <w:tcPr>
            <w:tcW w:w="1842" w:type="dxa"/>
            <w:shd w:val="clear" w:color="auto" w:fill="auto"/>
          </w:tcPr>
          <w:p w:rsidR="00B15E45" w:rsidRPr="00F338F4" w:rsidRDefault="00B15E45" w:rsidP="00B15E45">
            <w:pPr>
              <w:suppressAutoHyphens/>
              <w:spacing w:line="240" w:lineRule="auto"/>
              <w:ind w:right="76" w:firstLine="0"/>
              <w:rPr>
                <w:sz w:val="20"/>
                <w:szCs w:val="20"/>
                <w:lang w:eastAsia="ar-SA"/>
              </w:rPr>
            </w:pPr>
            <w:r w:rsidRPr="00F338F4">
              <w:rPr>
                <w:sz w:val="20"/>
                <w:szCs w:val="20"/>
                <w:lang w:eastAsia="ar-SA"/>
              </w:rPr>
              <w:t>01.08.20-20.09.20</w:t>
            </w:r>
          </w:p>
        </w:tc>
        <w:tc>
          <w:tcPr>
            <w:tcW w:w="426"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6"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r>
      <w:tr w:rsidR="00E6001F" w:rsidRPr="00F338F4" w:rsidTr="00B15E45">
        <w:trPr>
          <w:trHeight w:val="275"/>
        </w:trPr>
        <w:tc>
          <w:tcPr>
            <w:tcW w:w="846" w:type="dxa"/>
            <w:shd w:val="clear" w:color="auto" w:fill="auto"/>
          </w:tcPr>
          <w:p w:rsidR="00B15E45" w:rsidRPr="00F338F4" w:rsidRDefault="00B15E45" w:rsidP="00B15E45">
            <w:pPr>
              <w:tabs>
                <w:tab w:val="left" w:pos="574"/>
              </w:tabs>
              <w:suppressAutoHyphens/>
              <w:spacing w:line="240" w:lineRule="auto"/>
              <w:ind w:right="76" w:firstLine="0"/>
              <w:jc w:val="center"/>
              <w:rPr>
                <w:sz w:val="20"/>
                <w:szCs w:val="20"/>
                <w:lang w:eastAsia="ar-SA"/>
              </w:rPr>
            </w:pPr>
            <w:r w:rsidRPr="00F338F4">
              <w:rPr>
                <w:sz w:val="20"/>
                <w:szCs w:val="20"/>
                <w:lang w:eastAsia="ar-SA"/>
              </w:rPr>
              <w:t>3</w:t>
            </w:r>
          </w:p>
        </w:tc>
        <w:tc>
          <w:tcPr>
            <w:tcW w:w="4536" w:type="dxa"/>
            <w:vAlign w:val="center"/>
          </w:tcPr>
          <w:p w:rsidR="00B15E45" w:rsidRPr="00F338F4" w:rsidRDefault="00B15E45" w:rsidP="00B15E45">
            <w:pPr>
              <w:widowControl w:val="0"/>
              <w:autoSpaceDE w:val="0"/>
              <w:autoSpaceDN w:val="0"/>
              <w:adjustRightInd w:val="0"/>
              <w:spacing w:line="240" w:lineRule="auto"/>
              <w:ind w:firstLine="0"/>
              <w:contextualSpacing/>
              <w:jc w:val="left"/>
              <w:rPr>
                <w:sz w:val="20"/>
                <w:szCs w:val="20"/>
              </w:rPr>
            </w:pPr>
            <w:r w:rsidRPr="00F338F4">
              <w:rPr>
                <w:sz w:val="20"/>
                <w:szCs w:val="20"/>
              </w:rPr>
              <w:t>Система внутреннего электроосвещения и силового оборудования</w:t>
            </w:r>
          </w:p>
        </w:tc>
        <w:tc>
          <w:tcPr>
            <w:tcW w:w="1842" w:type="dxa"/>
            <w:shd w:val="clear" w:color="auto" w:fill="auto"/>
          </w:tcPr>
          <w:p w:rsidR="00B15E45" w:rsidRPr="00F338F4" w:rsidRDefault="00B15E45" w:rsidP="00B15E45">
            <w:pPr>
              <w:suppressAutoHyphens/>
              <w:spacing w:line="240" w:lineRule="auto"/>
              <w:ind w:right="76" w:firstLine="0"/>
              <w:rPr>
                <w:sz w:val="20"/>
                <w:szCs w:val="20"/>
                <w:lang w:eastAsia="ar-SA"/>
              </w:rPr>
            </w:pPr>
            <w:r w:rsidRPr="00F338F4">
              <w:rPr>
                <w:sz w:val="20"/>
                <w:szCs w:val="20"/>
                <w:lang w:eastAsia="ar-SA"/>
              </w:rPr>
              <w:t>01.08.20-20.09.20</w:t>
            </w:r>
          </w:p>
        </w:tc>
        <w:tc>
          <w:tcPr>
            <w:tcW w:w="426"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6"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r>
      <w:tr w:rsidR="00E6001F" w:rsidRPr="00F338F4" w:rsidTr="00B15E45">
        <w:trPr>
          <w:trHeight w:val="275"/>
        </w:trPr>
        <w:tc>
          <w:tcPr>
            <w:tcW w:w="846" w:type="dxa"/>
            <w:shd w:val="clear" w:color="auto" w:fill="auto"/>
          </w:tcPr>
          <w:p w:rsidR="00B15E45" w:rsidRPr="00F338F4" w:rsidRDefault="00B15E45" w:rsidP="00B15E45">
            <w:pPr>
              <w:tabs>
                <w:tab w:val="left" w:pos="574"/>
              </w:tabs>
              <w:suppressAutoHyphens/>
              <w:spacing w:line="240" w:lineRule="auto"/>
              <w:ind w:left="-142" w:right="-186" w:firstLine="0"/>
              <w:jc w:val="left"/>
              <w:rPr>
                <w:sz w:val="20"/>
                <w:szCs w:val="20"/>
                <w:lang w:eastAsia="ar-SA"/>
              </w:rPr>
            </w:pPr>
            <w:r w:rsidRPr="00F338F4">
              <w:rPr>
                <w:sz w:val="20"/>
                <w:szCs w:val="20"/>
                <w:lang w:eastAsia="ar-SA"/>
              </w:rPr>
              <w:t xml:space="preserve">       4</w:t>
            </w:r>
          </w:p>
        </w:tc>
        <w:tc>
          <w:tcPr>
            <w:tcW w:w="4536" w:type="dxa"/>
            <w:vAlign w:val="center"/>
          </w:tcPr>
          <w:p w:rsidR="00B15E45" w:rsidRPr="00F338F4" w:rsidRDefault="00B15E45" w:rsidP="00B15E45">
            <w:pPr>
              <w:widowControl w:val="0"/>
              <w:autoSpaceDE w:val="0"/>
              <w:autoSpaceDN w:val="0"/>
              <w:adjustRightInd w:val="0"/>
              <w:spacing w:line="240" w:lineRule="auto"/>
              <w:ind w:firstLine="0"/>
              <w:contextualSpacing/>
              <w:jc w:val="left"/>
              <w:rPr>
                <w:sz w:val="20"/>
                <w:szCs w:val="20"/>
              </w:rPr>
            </w:pPr>
            <w:r w:rsidRPr="00F338F4">
              <w:rPr>
                <w:sz w:val="20"/>
                <w:szCs w:val="20"/>
              </w:rPr>
              <w:t>Наружное электроснабжение</w:t>
            </w:r>
          </w:p>
        </w:tc>
        <w:tc>
          <w:tcPr>
            <w:tcW w:w="1842" w:type="dxa"/>
            <w:shd w:val="clear" w:color="auto" w:fill="auto"/>
          </w:tcPr>
          <w:p w:rsidR="00B15E45" w:rsidRPr="00F338F4" w:rsidRDefault="00B15E45" w:rsidP="00B15E45">
            <w:pPr>
              <w:suppressAutoHyphens/>
              <w:spacing w:line="240" w:lineRule="auto"/>
              <w:ind w:right="76" w:firstLine="0"/>
              <w:rPr>
                <w:sz w:val="20"/>
                <w:szCs w:val="20"/>
                <w:lang w:eastAsia="ar-SA"/>
              </w:rPr>
            </w:pPr>
            <w:r w:rsidRPr="00F338F4">
              <w:rPr>
                <w:sz w:val="20"/>
                <w:szCs w:val="20"/>
                <w:lang w:eastAsia="ar-SA"/>
              </w:rPr>
              <w:t>01.08.20-20.09.20</w:t>
            </w:r>
          </w:p>
        </w:tc>
        <w:tc>
          <w:tcPr>
            <w:tcW w:w="426"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6"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r>
      <w:tr w:rsidR="00E6001F" w:rsidRPr="00F338F4" w:rsidTr="00B15E45">
        <w:trPr>
          <w:trHeight w:val="275"/>
        </w:trPr>
        <w:tc>
          <w:tcPr>
            <w:tcW w:w="846" w:type="dxa"/>
            <w:shd w:val="clear" w:color="auto" w:fill="auto"/>
          </w:tcPr>
          <w:p w:rsidR="00B15E45" w:rsidRPr="00F338F4" w:rsidRDefault="00B15E45" w:rsidP="00B15E45">
            <w:pPr>
              <w:tabs>
                <w:tab w:val="left" w:pos="574"/>
              </w:tabs>
              <w:suppressAutoHyphens/>
              <w:spacing w:line="240" w:lineRule="auto"/>
              <w:ind w:right="76" w:firstLine="0"/>
              <w:jc w:val="center"/>
              <w:rPr>
                <w:sz w:val="20"/>
                <w:szCs w:val="20"/>
                <w:lang w:eastAsia="ar-SA"/>
              </w:rPr>
            </w:pPr>
            <w:r w:rsidRPr="00F338F4">
              <w:rPr>
                <w:sz w:val="20"/>
                <w:szCs w:val="20"/>
                <w:lang w:eastAsia="ar-SA"/>
              </w:rPr>
              <w:t>5</w:t>
            </w:r>
          </w:p>
        </w:tc>
        <w:tc>
          <w:tcPr>
            <w:tcW w:w="4536" w:type="dxa"/>
            <w:vAlign w:val="center"/>
          </w:tcPr>
          <w:p w:rsidR="00B15E45" w:rsidRPr="00F338F4" w:rsidRDefault="00B15E45" w:rsidP="00B15E45">
            <w:pPr>
              <w:widowControl w:val="0"/>
              <w:autoSpaceDE w:val="0"/>
              <w:autoSpaceDN w:val="0"/>
              <w:adjustRightInd w:val="0"/>
              <w:spacing w:line="240" w:lineRule="auto"/>
              <w:ind w:firstLine="0"/>
              <w:contextualSpacing/>
              <w:jc w:val="left"/>
              <w:rPr>
                <w:sz w:val="20"/>
                <w:szCs w:val="20"/>
              </w:rPr>
            </w:pPr>
            <w:r w:rsidRPr="00F338F4">
              <w:rPr>
                <w:sz w:val="20"/>
                <w:szCs w:val="20"/>
              </w:rPr>
              <w:t>Тепловые сети</w:t>
            </w:r>
          </w:p>
        </w:tc>
        <w:tc>
          <w:tcPr>
            <w:tcW w:w="1842" w:type="dxa"/>
            <w:shd w:val="clear" w:color="auto" w:fill="auto"/>
          </w:tcPr>
          <w:p w:rsidR="00B15E45" w:rsidRPr="00F338F4" w:rsidRDefault="00B15E45" w:rsidP="00B15E45">
            <w:pPr>
              <w:suppressAutoHyphens/>
              <w:spacing w:line="240" w:lineRule="auto"/>
              <w:ind w:right="76" w:firstLine="0"/>
              <w:rPr>
                <w:sz w:val="20"/>
                <w:szCs w:val="20"/>
                <w:lang w:eastAsia="ar-SA"/>
              </w:rPr>
            </w:pPr>
            <w:r w:rsidRPr="00F338F4">
              <w:rPr>
                <w:sz w:val="20"/>
                <w:szCs w:val="20"/>
                <w:lang w:eastAsia="ar-SA"/>
              </w:rPr>
              <w:t>01.08.20-20.09.20</w:t>
            </w:r>
          </w:p>
        </w:tc>
        <w:tc>
          <w:tcPr>
            <w:tcW w:w="426"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6" w:type="dxa"/>
            <w:shd w:val="clear" w:color="auto" w:fill="FFC000"/>
          </w:tcPr>
          <w:p w:rsidR="00B15E45" w:rsidRPr="00F338F4" w:rsidRDefault="00B15E45" w:rsidP="00B15E45">
            <w:pPr>
              <w:suppressAutoHyphens/>
              <w:spacing w:line="240" w:lineRule="auto"/>
              <w:ind w:right="76"/>
              <w:rPr>
                <w:sz w:val="24"/>
                <w:szCs w:val="24"/>
                <w:lang w:eastAsia="ar-SA"/>
              </w:rPr>
            </w:pPr>
          </w:p>
        </w:tc>
        <w:tc>
          <w:tcPr>
            <w:tcW w:w="425" w:type="dxa"/>
            <w:shd w:val="clear" w:color="auto" w:fill="FFFFFF"/>
          </w:tcPr>
          <w:p w:rsidR="00B15E45" w:rsidRPr="00F338F4" w:rsidRDefault="00B15E45" w:rsidP="00B15E45">
            <w:pPr>
              <w:suppressAutoHyphens/>
              <w:spacing w:line="240" w:lineRule="auto"/>
              <w:ind w:right="76"/>
              <w:rPr>
                <w:sz w:val="24"/>
                <w:szCs w:val="24"/>
                <w:lang w:eastAsia="ar-SA"/>
              </w:rPr>
            </w:pPr>
          </w:p>
        </w:tc>
      </w:tr>
    </w:tbl>
    <w:p w:rsidR="002D3A74" w:rsidRPr="00F338F4" w:rsidRDefault="002D3A74" w:rsidP="002D3A74">
      <w:pPr>
        <w:widowControl w:val="0"/>
        <w:autoSpaceDE w:val="0"/>
        <w:autoSpaceDN w:val="0"/>
        <w:adjustRightInd w:val="0"/>
        <w:spacing w:line="240" w:lineRule="auto"/>
        <w:jc w:val="center"/>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6001F" w:rsidRPr="00F338F4" w:rsidTr="00E6001F">
        <w:trPr>
          <w:trHeight w:val="68"/>
        </w:trPr>
        <w:tc>
          <w:tcPr>
            <w:tcW w:w="5062" w:type="dxa"/>
          </w:tcPr>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Заказчик: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w:t>
            </w:r>
            <w:r w:rsidRPr="00F338F4">
              <w:rPr>
                <w:sz w:val="24"/>
                <w:szCs w:val="24"/>
                <w:u w:val="single"/>
              </w:rPr>
              <w:t>В.Н. Лебедев</w:t>
            </w:r>
            <w:r w:rsidRPr="00F338F4">
              <w:rPr>
                <w:b/>
                <w:sz w:val="24"/>
                <w:szCs w:val="24"/>
              </w:rPr>
              <w:t>________/</w:t>
            </w:r>
          </w:p>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мп                                                                                            </w:t>
            </w:r>
            <w:r w:rsidRPr="00F338F4">
              <w:rPr>
                <w:b/>
                <w:sz w:val="24"/>
                <w:szCs w:val="24"/>
              </w:rPr>
              <w:t xml:space="preserve">                         </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tc>
        <w:tc>
          <w:tcPr>
            <w:tcW w:w="4791" w:type="dxa"/>
          </w:tcPr>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Подрядчик: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______________/_______________/</w:t>
            </w:r>
          </w:p>
          <w:p w:rsidR="002D3A74" w:rsidRPr="00F338F4" w:rsidRDefault="002D3A74" w:rsidP="002D3A74">
            <w:pPr>
              <w:widowControl w:val="0"/>
              <w:autoSpaceDE w:val="0"/>
              <w:autoSpaceDN w:val="0"/>
              <w:adjustRightInd w:val="0"/>
              <w:spacing w:line="240" w:lineRule="auto"/>
              <w:jc w:val="center"/>
              <w:rPr>
                <w:sz w:val="24"/>
                <w:szCs w:val="24"/>
              </w:rPr>
            </w:pPr>
            <w:r w:rsidRPr="00F338F4">
              <w:rPr>
                <w:b/>
                <w:sz w:val="24"/>
                <w:szCs w:val="24"/>
              </w:rPr>
              <w:t xml:space="preserve">     </w:t>
            </w:r>
            <w:r w:rsidRPr="00F338F4">
              <w:rPr>
                <w:sz w:val="24"/>
                <w:szCs w:val="24"/>
              </w:rPr>
              <w:t>мп</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tc>
      </w:tr>
    </w:tbl>
    <w:p w:rsidR="00C61AA0" w:rsidRPr="00F338F4" w:rsidRDefault="00C61AA0" w:rsidP="00EB3A62">
      <w:pPr>
        <w:widowControl w:val="0"/>
        <w:autoSpaceDE w:val="0"/>
        <w:autoSpaceDN w:val="0"/>
        <w:adjustRightInd w:val="0"/>
        <w:spacing w:line="240" w:lineRule="auto"/>
        <w:jc w:val="center"/>
        <w:rPr>
          <w:sz w:val="24"/>
          <w:szCs w:val="24"/>
        </w:rPr>
      </w:pPr>
    </w:p>
    <w:p w:rsidR="00C61AA0" w:rsidRPr="00F338F4" w:rsidRDefault="00C61AA0" w:rsidP="00C61AA0">
      <w:pPr>
        <w:spacing w:line="240" w:lineRule="auto"/>
        <w:rPr>
          <w:b/>
          <w:sz w:val="24"/>
          <w:szCs w:val="24"/>
        </w:rPr>
      </w:pPr>
    </w:p>
    <w:p w:rsidR="00C61AA0" w:rsidRPr="00F338F4" w:rsidRDefault="00C61AA0" w:rsidP="00C61AA0">
      <w:pPr>
        <w:spacing w:line="240" w:lineRule="auto"/>
        <w:rPr>
          <w:b/>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keepNext/>
        <w:widowControl w:val="0"/>
        <w:suppressAutoHyphens/>
        <w:adjustRightInd w:val="0"/>
        <w:spacing w:line="240" w:lineRule="auto"/>
        <w:textAlignment w:val="baseline"/>
        <w:outlineLvl w:val="3"/>
        <w:rPr>
          <w:sz w:val="24"/>
          <w:szCs w:val="24"/>
        </w:rPr>
      </w:pP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pgSz w:w="11906" w:h="16838" w:code="9"/>
          <w:pgMar w:top="709" w:right="707" w:bottom="1134" w:left="1134" w:header="680" w:footer="0" w:gutter="0"/>
          <w:cols w:space="708"/>
          <w:titlePg/>
          <w:docGrid w:linePitch="381"/>
        </w:sectPr>
      </w:pPr>
    </w:p>
    <w:p w:rsidR="000D19EC" w:rsidRDefault="000D19EC" w:rsidP="00C61AA0">
      <w:pPr>
        <w:widowControl w:val="0"/>
        <w:autoSpaceDE w:val="0"/>
        <w:autoSpaceDN w:val="0"/>
        <w:adjustRightInd w:val="0"/>
        <w:spacing w:line="240" w:lineRule="auto"/>
        <w:jc w:val="right"/>
        <w:rPr>
          <w:sz w:val="24"/>
          <w:szCs w:val="24"/>
        </w:rPr>
      </w:pP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Приложение № 6</w:t>
      </w: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 xml:space="preserve">к договору № </w:t>
      </w:r>
      <w:r w:rsidR="00C61AA0" w:rsidRPr="0077092C">
        <w:rPr>
          <w:sz w:val="24"/>
          <w:szCs w:val="24"/>
        </w:rPr>
        <w:t>_________</w:t>
      </w:r>
    </w:p>
    <w:p w:rsidR="00C61AA0" w:rsidRPr="0077092C" w:rsidRDefault="00C61AA0" w:rsidP="00C61AA0">
      <w:pPr>
        <w:widowControl w:val="0"/>
        <w:autoSpaceDE w:val="0"/>
        <w:autoSpaceDN w:val="0"/>
        <w:adjustRightInd w:val="0"/>
        <w:spacing w:line="240" w:lineRule="auto"/>
        <w:jc w:val="right"/>
        <w:rPr>
          <w:sz w:val="24"/>
          <w:szCs w:val="24"/>
        </w:rPr>
      </w:pPr>
      <w:r w:rsidRPr="0077092C">
        <w:rPr>
          <w:sz w:val="24"/>
          <w:szCs w:val="24"/>
        </w:rPr>
        <w:t>от «___» _______________ 2020</w:t>
      </w:r>
      <w:r w:rsidR="00393EFD" w:rsidRPr="0077092C">
        <w:rPr>
          <w:sz w:val="24"/>
          <w:szCs w:val="24"/>
        </w:rPr>
        <w:t xml:space="preserve"> </w:t>
      </w:r>
      <w:r w:rsidRPr="0077092C">
        <w:rPr>
          <w:sz w:val="24"/>
          <w:szCs w:val="24"/>
        </w:rPr>
        <w:t>г.</w:t>
      </w:r>
    </w:p>
    <w:p w:rsidR="00C61AA0" w:rsidRDefault="00C61AA0"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C61AA0" w:rsidRPr="004308AC" w:rsidRDefault="00C61AA0" w:rsidP="00C61AA0">
      <w:pPr>
        <w:spacing w:line="240" w:lineRule="auto"/>
        <w:jc w:val="center"/>
        <w:rPr>
          <w:b/>
        </w:rPr>
      </w:pPr>
      <w:r>
        <w:rPr>
          <w:b/>
          <w:bCs/>
          <w:sz w:val="24"/>
          <w:szCs w:val="24"/>
        </w:rPr>
        <w:t>Список штата сотрудников</w:t>
      </w:r>
    </w:p>
    <w:p w:rsidR="00C61AA0" w:rsidRPr="004308AC" w:rsidRDefault="00C61AA0" w:rsidP="00C61AA0">
      <w:pPr>
        <w:spacing w:line="24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C61AA0" w:rsidRPr="00F40BB0" w:rsidTr="000D19EC">
        <w:trPr>
          <w:trHeight w:val="593"/>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 xml:space="preserve">№ </w:t>
            </w:r>
          </w:p>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п/п</w:t>
            </w:r>
          </w:p>
        </w:tc>
        <w:tc>
          <w:tcPr>
            <w:tcW w:w="2815"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ФИО</w:t>
            </w:r>
          </w:p>
        </w:tc>
        <w:tc>
          <w:tcPr>
            <w:tcW w:w="1620"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Должность</w:t>
            </w:r>
          </w:p>
        </w:tc>
        <w:tc>
          <w:tcPr>
            <w:tcW w:w="2666"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14"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C61AA0" w:rsidRPr="00F40BB0" w:rsidTr="000D19EC">
        <w:trPr>
          <w:trHeight w:val="267"/>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1</w:t>
            </w:r>
          </w:p>
        </w:tc>
        <w:tc>
          <w:tcPr>
            <w:tcW w:w="2815"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1620"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2666"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c>
          <w:tcPr>
            <w:tcW w:w="2314"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r>
      <w:tr w:rsidR="00C61AA0" w:rsidRPr="00F40BB0" w:rsidTr="000D19EC">
        <w:trPr>
          <w:trHeight w:val="445"/>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2</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r w:rsidR="00C61AA0" w:rsidRPr="00F40BB0" w:rsidTr="000D19EC">
        <w:trPr>
          <w:trHeight w:val="454"/>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и т.д.</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bl>
    <w:p w:rsidR="00C61AA0" w:rsidRDefault="00C61AA0" w:rsidP="000D19EC">
      <w:pPr>
        <w:keepNext/>
        <w:widowControl w:val="0"/>
        <w:suppressAutoHyphens/>
        <w:adjustRightInd w:val="0"/>
        <w:spacing w:line="240" w:lineRule="auto"/>
        <w:ind w:firstLine="0"/>
        <w:textAlignment w:val="baseline"/>
        <w:outlineLvl w:val="3"/>
        <w:rPr>
          <w:b/>
          <w:sz w:val="24"/>
          <w:szCs w:val="24"/>
        </w:rPr>
      </w:pPr>
    </w:p>
    <w:tbl>
      <w:tblPr>
        <w:tblW w:w="9975" w:type="dxa"/>
        <w:jc w:val="center"/>
        <w:tblLayout w:type="fixed"/>
        <w:tblLook w:val="0000" w:firstRow="0" w:lastRow="0" w:firstColumn="0" w:lastColumn="0" w:noHBand="0" w:noVBand="0"/>
      </w:tblPr>
      <w:tblGrid>
        <w:gridCol w:w="4975"/>
        <w:gridCol w:w="5000"/>
      </w:tblGrid>
      <w:tr w:rsidR="00C61AA0" w:rsidRPr="00690199" w:rsidTr="00552866">
        <w:trPr>
          <w:trHeight w:val="1777"/>
          <w:jc w:val="center"/>
        </w:trPr>
        <w:tc>
          <w:tcPr>
            <w:tcW w:w="4975" w:type="dxa"/>
            <w:tcBorders>
              <w:top w:val="single" w:sz="4" w:space="0" w:color="000000"/>
              <w:left w:val="single" w:sz="4" w:space="0" w:color="000000"/>
              <w:bottom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0D19EC">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0D19EC">
            <w:pPr>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0D19EC">
            <w:pPr>
              <w:tabs>
                <w:tab w:val="left" w:pos="0"/>
                <w:tab w:val="left" w:pos="993"/>
              </w:tabs>
              <w:suppressAutoHyphens/>
              <w:spacing w:line="240" w:lineRule="auto"/>
              <w:ind w:firstLine="0"/>
              <w:contextualSpacing/>
              <w:rPr>
                <w:sz w:val="24"/>
                <w:szCs w:val="24"/>
                <w:lang w:eastAsia="ar-SA"/>
              </w:rPr>
            </w:pPr>
            <w:r w:rsidRPr="004C11BF">
              <w:rPr>
                <w:sz w:val="24"/>
                <w:szCs w:val="24"/>
              </w:rPr>
              <w:t>м</w:t>
            </w:r>
            <w:r w:rsidRPr="004C11BF">
              <w:rPr>
                <w:color w:val="000000"/>
                <w:sz w:val="24"/>
                <w:szCs w:val="24"/>
                <w:lang w:eastAsia="ar-SA"/>
              </w:rPr>
              <w:t>.п.</w:t>
            </w:r>
          </w:p>
        </w:tc>
        <w:tc>
          <w:tcPr>
            <w:tcW w:w="5000" w:type="dxa"/>
            <w:tcBorders>
              <w:top w:val="single" w:sz="4" w:space="0" w:color="000000"/>
              <w:left w:val="single" w:sz="4" w:space="0" w:color="000000"/>
              <w:bottom w:val="single" w:sz="4" w:space="0" w:color="000000"/>
              <w:right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0D19EC">
            <w:pPr>
              <w:suppressAutoHyphens/>
              <w:spacing w:line="240" w:lineRule="auto"/>
              <w:ind w:firstLine="0"/>
              <w:rPr>
                <w:b/>
                <w:sz w:val="24"/>
                <w:szCs w:val="24"/>
                <w:lang w:eastAsia="ar-SA"/>
              </w:rPr>
            </w:pPr>
            <w:r>
              <w:rPr>
                <w:b/>
                <w:sz w:val="24"/>
                <w:szCs w:val="24"/>
                <w:lang w:eastAsia="ar-SA"/>
              </w:rPr>
              <w:t>________________</w:t>
            </w:r>
          </w:p>
          <w:p w:rsidR="00C61AA0"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r>
              <w:rPr>
                <w:sz w:val="24"/>
                <w:szCs w:val="24"/>
                <w:lang w:eastAsia="ar-SA"/>
              </w:rPr>
              <w:t>______________________ /</w:t>
            </w:r>
            <w:r>
              <w:rPr>
                <w:b/>
                <w:sz w:val="24"/>
                <w:szCs w:val="24"/>
                <w:lang w:eastAsia="ar-SA"/>
              </w:rPr>
              <w:t>________________</w:t>
            </w:r>
            <w:r w:rsidRPr="00690199">
              <w:rPr>
                <w:sz w:val="24"/>
                <w:szCs w:val="24"/>
                <w:lang w:eastAsia="ar-SA"/>
              </w:rPr>
              <w:t>/</w:t>
            </w:r>
          </w:p>
          <w:p w:rsidR="00C61AA0" w:rsidRPr="00232910" w:rsidRDefault="00C61AA0" w:rsidP="000D19EC">
            <w:pPr>
              <w:tabs>
                <w:tab w:val="left" w:pos="0"/>
                <w:tab w:val="left" w:pos="993"/>
              </w:tabs>
              <w:suppressAutoHyphens/>
              <w:spacing w:line="240" w:lineRule="auto"/>
              <w:ind w:firstLine="0"/>
              <w:contextualSpacing/>
              <w:rPr>
                <w:sz w:val="24"/>
                <w:szCs w:val="24"/>
                <w:lang w:eastAsia="ar-SA"/>
              </w:rPr>
            </w:pPr>
            <w:r w:rsidRPr="00690199">
              <w:rPr>
                <w:color w:val="000000"/>
                <w:sz w:val="24"/>
                <w:szCs w:val="24"/>
                <w:lang w:eastAsia="ar-SA"/>
              </w:rPr>
              <w:t>м.п.</w:t>
            </w:r>
          </w:p>
        </w:tc>
      </w:tr>
    </w:tbl>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757205" w:rsidRDefault="00757205"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t xml:space="preserve">Приложение № </w:t>
      </w:r>
      <w:r w:rsidR="000D19EC">
        <w:rPr>
          <w:sz w:val="20"/>
          <w:szCs w:val="20"/>
        </w:rPr>
        <w:t>8</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2254F7">
        <w:rPr>
          <w:color w:val="000000"/>
          <w:sz w:val="24"/>
          <w:szCs w:val="24"/>
        </w:rPr>
        <w:t xml:space="preserve">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9932C3"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932C3" w:rsidRDefault="00E80308" w:rsidP="00E80308">
            <w:pPr>
              <w:snapToGrid w:val="0"/>
              <w:spacing w:line="240" w:lineRule="auto"/>
              <w:ind w:firstLine="0"/>
              <w:jc w:val="left"/>
              <w:rPr>
                <w:b/>
                <w:color w:val="000000"/>
                <w:sz w:val="24"/>
                <w:szCs w:val="24"/>
              </w:rPr>
            </w:pPr>
            <w:r w:rsidRPr="009932C3">
              <w:rPr>
                <w:b/>
                <w:color w:val="000000"/>
                <w:sz w:val="24"/>
                <w:szCs w:val="24"/>
              </w:rPr>
              <w:t>«</w:t>
            </w:r>
            <w:r w:rsidRPr="009932C3">
              <w:rPr>
                <w:b/>
                <w:snapToGrid w:val="0"/>
                <w:color w:val="000000"/>
                <w:sz w:val="24"/>
                <w:szCs w:val="24"/>
              </w:rPr>
              <w:t>Поставщик</w:t>
            </w:r>
            <w:r w:rsidRPr="009932C3">
              <w:rPr>
                <w:b/>
                <w:color w:val="000000"/>
                <w:sz w:val="24"/>
                <w:szCs w:val="24"/>
              </w:rPr>
              <w:t>»</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5" w:name="_Toc322017046"/>
      <w:bookmarkStart w:id="56" w:name="_Toc322017055"/>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7" w:name="_Toc322017042"/>
      <w:r w:rsidRPr="009E650B">
        <w:rPr>
          <w:b/>
          <w:bCs/>
          <w:sz w:val="24"/>
          <w:szCs w:val="24"/>
        </w:rPr>
        <w:t xml:space="preserve">Общий порядок проведения </w:t>
      </w:r>
      <w:bookmarkEnd w:id="57"/>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8" w:name="_Toc322017043"/>
      <w:r w:rsidRPr="009E650B">
        <w:rPr>
          <w:b/>
          <w:bCs/>
          <w:sz w:val="24"/>
          <w:szCs w:val="24"/>
        </w:rPr>
        <w:t xml:space="preserve">Публикация Извещения о проведении </w:t>
      </w:r>
      <w:bookmarkEnd w:id="58"/>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9" w:name="_Toc322017044"/>
      <w:r w:rsidRPr="009E650B">
        <w:rPr>
          <w:b/>
          <w:bCs/>
          <w:sz w:val="24"/>
          <w:szCs w:val="24"/>
        </w:rPr>
        <w:t>Предоставление Документации по закупке Участникам</w:t>
      </w:r>
      <w:bookmarkEnd w:id="59"/>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60"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60"/>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1" w:name="_Toc322017047"/>
      <w:r w:rsidRPr="009E650B">
        <w:rPr>
          <w:b/>
          <w:bCs/>
          <w:sz w:val="24"/>
          <w:szCs w:val="24"/>
        </w:rPr>
        <w:t xml:space="preserve">Общие требования к </w:t>
      </w:r>
      <w:bookmarkEnd w:id="61"/>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F338F4"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в)</w:t>
      </w:r>
      <w:r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г)</w:t>
      </w:r>
      <w:r w:rsidRPr="00F338F4">
        <w:rPr>
          <w:sz w:val="24"/>
          <w:szCs w:val="24"/>
        </w:rPr>
        <w:t xml:space="preserve"> Сведения (п.п.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5.4.), если Участник относится к СМСП;</w:t>
      </w:r>
    </w:p>
    <w:p w:rsidR="005E4212" w:rsidRPr="009E650B" w:rsidRDefault="005E4212" w:rsidP="005E4212">
      <w:pPr>
        <w:spacing w:line="240" w:lineRule="atLeast"/>
        <w:ind w:firstLine="0"/>
        <w:rPr>
          <w:sz w:val="24"/>
          <w:szCs w:val="24"/>
        </w:rPr>
      </w:pPr>
      <w:r w:rsidRPr="009E650B">
        <w:rPr>
          <w:b/>
          <w:sz w:val="24"/>
          <w:szCs w:val="24"/>
        </w:rPr>
        <w:t>д)</w:t>
      </w:r>
      <w:r w:rsidRPr="009E650B">
        <w:rPr>
          <w:sz w:val="24"/>
          <w:szCs w:val="24"/>
        </w:rPr>
        <w:t xml:space="preserve"> 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5.5.);</w:t>
      </w:r>
    </w:p>
    <w:p w:rsidR="0049643D" w:rsidRPr="009E650B" w:rsidRDefault="005E4212" w:rsidP="00E80308">
      <w:pPr>
        <w:spacing w:line="240" w:lineRule="atLeast"/>
        <w:ind w:firstLine="0"/>
        <w:rPr>
          <w:sz w:val="24"/>
          <w:szCs w:val="24"/>
        </w:rPr>
      </w:pPr>
      <w:r w:rsidRPr="009E650B">
        <w:rPr>
          <w:b/>
          <w:sz w:val="24"/>
          <w:szCs w:val="24"/>
        </w:rPr>
        <w:t>е</w:t>
      </w:r>
      <w:r w:rsidR="0049643D" w:rsidRPr="009E650B">
        <w:rPr>
          <w:b/>
          <w:sz w:val="24"/>
          <w:szCs w:val="24"/>
        </w:rPr>
        <w:t xml:space="preserve">) </w:t>
      </w:r>
      <w:r w:rsidR="0049643D" w:rsidRPr="009E650B">
        <w:rPr>
          <w:sz w:val="24"/>
          <w:szCs w:val="24"/>
        </w:rPr>
        <w:t xml:space="preserve">Сведения о наличии собственных ресурсов по форме и </w:t>
      </w:r>
      <w:r w:rsidR="00487D51" w:rsidRPr="009E650B">
        <w:rPr>
          <w:sz w:val="24"/>
          <w:szCs w:val="24"/>
        </w:rPr>
        <w:t xml:space="preserve">в соответствии с инструкциями, </w:t>
      </w:r>
      <w:r w:rsidR="0049643D" w:rsidRPr="009E650B">
        <w:rPr>
          <w:sz w:val="24"/>
          <w:szCs w:val="24"/>
        </w:rPr>
        <w:t>приведенными в настоящей Документации о закупке (подраздел 5.</w:t>
      </w:r>
      <w:r w:rsidRPr="009E650B">
        <w:rPr>
          <w:sz w:val="24"/>
          <w:szCs w:val="24"/>
        </w:rPr>
        <w:t>6</w:t>
      </w:r>
      <w:r w:rsidR="0049643D" w:rsidRPr="009E650B">
        <w:rPr>
          <w:sz w:val="24"/>
          <w:szCs w:val="24"/>
        </w:rPr>
        <w:t>. настоящей Документации);</w:t>
      </w:r>
    </w:p>
    <w:p w:rsidR="00E80308" w:rsidRPr="00EA0FDA" w:rsidRDefault="0049643D" w:rsidP="00E80308">
      <w:pPr>
        <w:spacing w:line="240" w:lineRule="auto"/>
        <w:ind w:firstLine="0"/>
        <w:rPr>
          <w:sz w:val="24"/>
          <w:szCs w:val="24"/>
        </w:rPr>
      </w:pPr>
      <w:r>
        <w:rPr>
          <w:b/>
          <w:sz w:val="24"/>
          <w:szCs w:val="24"/>
        </w:rPr>
        <w:lastRenderedPageBreak/>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8"/>
      <w:bookmarkEnd w:id="56"/>
      <w:r w:rsidRPr="00E9796E">
        <w:rPr>
          <w:rFonts w:eastAsia="Calibri"/>
          <w:b/>
          <w:bCs/>
          <w:sz w:val="24"/>
          <w:szCs w:val="24"/>
          <w:lang w:eastAsia="en-US"/>
        </w:rPr>
        <w:t xml:space="preserve">Требования к сроку действия </w:t>
      </w:r>
      <w:bookmarkEnd w:id="62"/>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9"/>
      <w:r w:rsidRPr="00E9796E">
        <w:rPr>
          <w:rFonts w:eastAsia="Calibri"/>
          <w:b/>
          <w:bCs/>
          <w:sz w:val="24"/>
          <w:szCs w:val="24"/>
          <w:lang w:eastAsia="en-US"/>
        </w:rPr>
        <w:t xml:space="preserve">Требования к языку </w:t>
      </w:r>
      <w:bookmarkEnd w:id="63"/>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50"/>
      <w:r w:rsidRPr="00E9796E">
        <w:rPr>
          <w:rFonts w:eastAsia="Calibri"/>
          <w:b/>
          <w:bCs/>
          <w:sz w:val="24"/>
          <w:szCs w:val="24"/>
          <w:lang w:eastAsia="en-US"/>
        </w:rPr>
        <w:t xml:space="preserve">Требования к валюте </w:t>
      </w:r>
      <w:bookmarkEnd w:id="64"/>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5"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AA6D52">
        <w:rPr>
          <w:b/>
          <w:color w:val="000000"/>
          <w:sz w:val="24"/>
          <w:szCs w:val="24"/>
        </w:rPr>
        <w:t>06</w:t>
      </w:r>
      <w:r w:rsidRPr="00204B5B">
        <w:rPr>
          <w:b/>
          <w:color w:val="000000"/>
          <w:sz w:val="24"/>
          <w:szCs w:val="24"/>
        </w:rPr>
        <w:t>.</w:t>
      </w:r>
      <w:r w:rsidR="00130C5F" w:rsidRPr="00204B5B">
        <w:rPr>
          <w:b/>
          <w:color w:val="000000"/>
          <w:sz w:val="24"/>
          <w:szCs w:val="24"/>
        </w:rPr>
        <w:t>0</w:t>
      </w:r>
      <w:r w:rsidR="00AA6D52">
        <w:rPr>
          <w:b/>
          <w:color w:val="000000"/>
          <w:sz w:val="24"/>
          <w:szCs w:val="24"/>
        </w:rPr>
        <w:t>7</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AA6D52">
        <w:rPr>
          <w:rFonts w:eastAsia="Calibri"/>
          <w:b/>
          <w:sz w:val="24"/>
          <w:szCs w:val="24"/>
          <w:lang w:eastAsia="en-US"/>
        </w:rPr>
        <w:t>16</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AA6D52">
        <w:rPr>
          <w:rFonts w:cs="Arial"/>
          <w:b/>
          <w:sz w:val="24"/>
          <w:szCs w:val="24"/>
        </w:rPr>
        <w:t>15</w:t>
      </w:r>
      <w:r w:rsidRPr="00204B5B">
        <w:rPr>
          <w:rFonts w:cs="Arial"/>
          <w:b/>
          <w:sz w:val="24"/>
          <w:szCs w:val="24"/>
        </w:rPr>
        <w:t>.</w:t>
      </w:r>
      <w:r w:rsidR="006904F5" w:rsidRPr="00204B5B">
        <w:rPr>
          <w:rFonts w:cs="Arial"/>
          <w:b/>
          <w:sz w:val="24"/>
          <w:szCs w:val="24"/>
        </w:rPr>
        <w:t>0</w:t>
      </w:r>
      <w:r w:rsidR="00AA6D52">
        <w:rPr>
          <w:rFonts w:cs="Arial"/>
          <w:b/>
          <w:sz w:val="24"/>
          <w:szCs w:val="24"/>
        </w:rPr>
        <w:t>7</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E9796E">
        <w:rPr>
          <w:bCs/>
          <w:iCs/>
          <w:color w:val="000000"/>
          <w:sz w:val="24"/>
          <w:szCs w:val="24"/>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5"/>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AA6D52">
        <w:rPr>
          <w:rFonts w:eastAsia="Calibri"/>
          <w:b/>
          <w:sz w:val="24"/>
          <w:szCs w:val="24"/>
          <w:lang w:eastAsia="en-US"/>
        </w:rPr>
        <w:t>16</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AA6D52">
        <w:rPr>
          <w:b/>
          <w:color w:val="000000"/>
          <w:sz w:val="24"/>
          <w:szCs w:val="24"/>
        </w:rPr>
        <w:t>16</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6" w:name="_Toc322017056"/>
      <w:r w:rsidRPr="00D70E57">
        <w:rPr>
          <w:b/>
          <w:bCs/>
          <w:sz w:val="24"/>
          <w:szCs w:val="24"/>
        </w:rPr>
        <w:t>4.5.1. Требования к Участникам</w:t>
      </w:r>
      <w:bookmarkEnd w:id="66"/>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lastRenderedPageBreak/>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36490A" w:rsidRDefault="00122ED0" w:rsidP="00B07D85">
      <w:pPr>
        <w:spacing w:line="240" w:lineRule="atLeast"/>
        <w:ind w:firstLine="0"/>
        <w:rPr>
          <w:sz w:val="24"/>
          <w:szCs w:val="24"/>
        </w:rPr>
      </w:pPr>
      <w:r w:rsidRPr="0036490A">
        <w:rPr>
          <w:b/>
          <w:sz w:val="24"/>
          <w:szCs w:val="24"/>
        </w:rPr>
        <w:t>а)</w:t>
      </w:r>
      <w:r w:rsidRPr="0036490A">
        <w:rPr>
          <w:rFonts w:eastAsiaTheme="minorHAnsi"/>
          <w:sz w:val="24"/>
          <w:szCs w:val="24"/>
        </w:rPr>
        <w:t xml:space="preserve"> </w:t>
      </w:r>
      <w:r w:rsidRPr="0036490A">
        <w:rPr>
          <w:sz w:val="24"/>
          <w:szCs w:val="24"/>
        </w:rPr>
        <w:t xml:space="preserve">располагать необходимым опытом </w:t>
      </w:r>
      <w:r w:rsidR="00B07D85" w:rsidRPr="0036490A">
        <w:rPr>
          <w:sz w:val="24"/>
          <w:szCs w:val="24"/>
        </w:rPr>
        <w:t xml:space="preserve">по выполнению работ аналогичных предмету закупки на промышленных объектах </w:t>
      </w:r>
      <w:r w:rsidRPr="0036490A">
        <w:rPr>
          <w:sz w:val="24"/>
          <w:szCs w:val="24"/>
        </w:rPr>
        <w:t>з</w:t>
      </w:r>
      <w:r w:rsidR="00DF18B7" w:rsidRPr="0036490A">
        <w:rPr>
          <w:sz w:val="24"/>
          <w:szCs w:val="24"/>
        </w:rPr>
        <w:t xml:space="preserve">а </w:t>
      </w:r>
      <w:r w:rsidR="00B07D85" w:rsidRPr="0036490A">
        <w:rPr>
          <w:sz w:val="24"/>
          <w:szCs w:val="24"/>
        </w:rPr>
        <w:t>три</w:t>
      </w:r>
      <w:r w:rsidR="00DF18B7" w:rsidRPr="0036490A">
        <w:rPr>
          <w:sz w:val="24"/>
          <w:szCs w:val="24"/>
        </w:rPr>
        <w:t xml:space="preserve"> года 201</w:t>
      </w:r>
      <w:r w:rsidR="00B07D85" w:rsidRPr="0036490A">
        <w:rPr>
          <w:sz w:val="24"/>
          <w:szCs w:val="24"/>
        </w:rPr>
        <w:t>7</w:t>
      </w:r>
      <w:r w:rsidR="00DF18B7" w:rsidRPr="0036490A">
        <w:rPr>
          <w:sz w:val="24"/>
          <w:szCs w:val="24"/>
        </w:rPr>
        <w:t>-2019</w:t>
      </w:r>
      <w:r w:rsidRPr="0036490A">
        <w:rPr>
          <w:sz w:val="24"/>
          <w:szCs w:val="24"/>
        </w:rPr>
        <w:t>;</w:t>
      </w:r>
    </w:p>
    <w:p w:rsidR="00122ED0" w:rsidRPr="0036490A" w:rsidRDefault="00122ED0" w:rsidP="0049643D">
      <w:pPr>
        <w:spacing w:line="240" w:lineRule="atLeast"/>
        <w:ind w:firstLine="0"/>
        <w:rPr>
          <w:sz w:val="24"/>
          <w:szCs w:val="24"/>
        </w:rPr>
      </w:pPr>
      <w:r w:rsidRPr="0036490A">
        <w:rPr>
          <w:b/>
          <w:sz w:val="24"/>
          <w:szCs w:val="24"/>
        </w:rPr>
        <w:t>б)</w:t>
      </w:r>
      <w:r w:rsidRPr="0036490A">
        <w:rPr>
          <w:sz w:val="24"/>
          <w:szCs w:val="24"/>
        </w:rPr>
        <w:t xml:space="preserve"> </w:t>
      </w:r>
      <w:r w:rsidR="00D83EEE" w:rsidRPr="0036490A">
        <w:rPr>
          <w:sz w:val="24"/>
          <w:szCs w:val="24"/>
        </w:rPr>
        <w:t xml:space="preserve">иметь в штате не менее </w:t>
      </w:r>
      <w:r w:rsidR="00B53D46" w:rsidRPr="0036490A">
        <w:rPr>
          <w:sz w:val="24"/>
          <w:szCs w:val="24"/>
        </w:rPr>
        <w:t>13</w:t>
      </w:r>
      <w:r w:rsidR="00D83EEE" w:rsidRPr="0036490A">
        <w:rPr>
          <w:sz w:val="24"/>
          <w:szCs w:val="24"/>
        </w:rPr>
        <w:t xml:space="preserve"> сотрудников, которые будут выполнять работы по договору</w:t>
      </w:r>
      <w:r w:rsidR="00EA504D" w:rsidRPr="0036490A">
        <w:rPr>
          <w:sz w:val="24"/>
          <w:szCs w:val="24"/>
        </w:rPr>
        <w:t xml:space="preserve"> (п.п.2.</w:t>
      </w:r>
      <w:r w:rsidR="00104697" w:rsidRPr="0036490A">
        <w:rPr>
          <w:sz w:val="24"/>
          <w:szCs w:val="24"/>
        </w:rPr>
        <w:t>1.</w:t>
      </w:r>
      <w:r w:rsidR="000251EB" w:rsidRPr="0036490A">
        <w:rPr>
          <w:sz w:val="24"/>
          <w:szCs w:val="24"/>
        </w:rPr>
        <w:t>9</w:t>
      </w:r>
      <w:r w:rsidR="00104697" w:rsidRPr="0036490A">
        <w:rPr>
          <w:sz w:val="24"/>
          <w:szCs w:val="24"/>
        </w:rPr>
        <w:t>, 3)</w:t>
      </w:r>
      <w:r w:rsidR="00D83EEE" w:rsidRPr="0036490A">
        <w:rPr>
          <w:sz w:val="24"/>
          <w:szCs w:val="24"/>
        </w:rPr>
        <w:t>;</w:t>
      </w:r>
    </w:p>
    <w:p w:rsidR="00D83EEE" w:rsidRPr="0036490A" w:rsidRDefault="00B53D46" w:rsidP="0049643D">
      <w:pPr>
        <w:spacing w:line="240" w:lineRule="atLeast"/>
        <w:ind w:firstLine="0"/>
        <w:rPr>
          <w:sz w:val="24"/>
          <w:szCs w:val="24"/>
        </w:rPr>
      </w:pPr>
      <w:r w:rsidRPr="0036490A">
        <w:rPr>
          <w:b/>
          <w:sz w:val="24"/>
          <w:szCs w:val="24"/>
        </w:rPr>
        <w:t>в</w:t>
      </w:r>
      <w:r w:rsidR="00D83EEE" w:rsidRPr="0036490A">
        <w:rPr>
          <w:b/>
          <w:sz w:val="24"/>
          <w:szCs w:val="24"/>
        </w:rPr>
        <w:t xml:space="preserve">) </w:t>
      </w:r>
      <w:r w:rsidR="00D83EEE" w:rsidRPr="0036490A">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sidRPr="0036490A">
        <w:rPr>
          <w:sz w:val="24"/>
          <w:szCs w:val="24"/>
        </w:rPr>
        <w:t xml:space="preserve"> (п.п.2.1.</w:t>
      </w:r>
      <w:r w:rsidR="000251EB" w:rsidRPr="0036490A">
        <w:rPr>
          <w:sz w:val="24"/>
          <w:szCs w:val="24"/>
        </w:rPr>
        <w:t>9</w:t>
      </w:r>
      <w:r w:rsidR="00104697" w:rsidRPr="0036490A">
        <w:rPr>
          <w:sz w:val="24"/>
          <w:szCs w:val="24"/>
        </w:rPr>
        <w:t xml:space="preserve">, </w:t>
      </w:r>
      <w:r w:rsidRPr="0036490A">
        <w:rPr>
          <w:sz w:val="24"/>
          <w:szCs w:val="24"/>
        </w:rPr>
        <w:t>1</w:t>
      </w:r>
      <w:r w:rsidR="00104697" w:rsidRPr="0036490A">
        <w:rPr>
          <w:sz w:val="24"/>
          <w:szCs w:val="24"/>
        </w:rPr>
        <w:t>)</w:t>
      </w:r>
      <w:r w:rsidR="00D83EEE" w:rsidRPr="0036490A">
        <w:rPr>
          <w:sz w:val="24"/>
          <w:szCs w:val="24"/>
        </w:rPr>
        <w:t>;</w:t>
      </w:r>
    </w:p>
    <w:p w:rsidR="00122ED0" w:rsidRPr="0036490A" w:rsidRDefault="00B53D46" w:rsidP="00122ED0">
      <w:pPr>
        <w:spacing w:line="240" w:lineRule="atLeast"/>
        <w:ind w:firstLine="0"/>
        <w:rPr>
          <w:sz w:val="24"/>
          <w:szCs w:val="24"/>
        </w:rPr>
      </w:pPr>
      <w:r w:rsidRPr="0036490A">
        <w:rPr>
          <w:b/>
          <w:sz w:val="24"/>
          <w:szCs w:val="24"/>
        </w:rPr>
        <w:t>г</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B53D46" w:rsidP="00122ED0">
      <w:pPr>
        <w:shd w:val="clear" w:color="auto" w:fill="FFFFFF" w:themeFill="background1"/>
        <w:spacing w:line="240" w:lineRule="atLeast"/>
        <w:ind w:firstLine="0"/>
        <w:rPr>
          <w:sz w:val="24"/>
          <w:szCs w:val="24"/>
        </w:rPr>
      </w:pPr>
      <w:r w:rsidRPr="0036490A">
        <w:rPr>
          <w:b/>
          <w:bCs/>
          <w:iCs/>
          <w:sz w:val="24"/>
          <w:szCs w:val="24"/>
        </w:rPr>
        <w:t>д</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B53D46" w:rsidP="00122ED0">
      <w:pPr>
        <w:shd w:val="clear" w:color="auto" w:fill="FFFFFF" w:themeFill="background1"/>
        <w:spacing w:line="240" w:lineRule="atLeast"/>
        <w:ind w:firstLine="0"/>
        <w:rPr>
          <w:b/>
          <w:bCs/>
          <w:sz w:val="24"/>
          <w:szCs w:val="24"/>
        </w:rPr>
      </w:pPr>
      <w:r>
        <w:rPr>
          <w:b/>
          <w:sz w:val="24"/>
          <w:szCs w:val="24"/>
        </w:rPr>
        <w:t>е</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B53D46"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ж</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з</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и</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7"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7"/>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E650B" w:rsidRPr="00C94E45">
        <w:rPr>
          <w:rFonts w:eastAsia="Calibri"/>
          <w:sz w:val="24"/>
          <w:szCs w:val="24"/>
          <w:lang w:eastAsia="en-US"/>
        </w:rPr>
        <w:t>5</w:t>
      </w:r>
      <w:r w:rsidRPr="00C94E45">
        <w:rPr>
          <w:rFonts w:eastAsia="Calibri"/>
          <w:sz w:val="24"/>
          <w:szCs w:val="24"/>
          <w:lang w:eastAsia="en-US"/>
        </w:rPr>
        <w:t xml:space="preserve"> п.5.</w:t>
      </w:r>
      <w:r w:rsidR="00295CB3"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320419" w:rsidRDefault="00122ED0" w:rsidP="00E1257B">
      <w:pPr>
        <w:tabs>
          <w:tab w:val="left" w:pos="1134"/>
          <w:tab w:val="left" w:pos="1701"/>
        </w:tabs>
        <w:spacing w:line="240" w:lineRule="atLeast"/>
        <w:ind w:firstLine="0"/>
        <w:rPr>
          <w:rFonts w:eastAsia="Calibri"/>
          <w:sz w:val="24"/>
          <w:szCs w:val="24"/>
          <w:lang w:eastAsia="en-US"/>
        </w:rPr>
      </w:pPr>
      <w:r w:rsidRPr="00320419">
        <w:rPr>
          <w:rFonts w:eastAsia="Calibri"/>
          <w:b/>
          <w:sz w:val="24"/>
          <w:szCs w:val="24"/>
          <w:lang w:eastAsia="en-US"/>
        </w:rPr>
        <w:t>л)</w:t>
      </w:r>
      <w:r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выполненные строительно-монтажные</w:t>
      </w:r>
      <w:r w:rsidR="00E1257B" w:rsidRPr="00320419">
        <w:rPr>
          <w:rFonts w:eastAsia="Calibri"/>
          <w:sz w:val="24"/>
          <w:szCs w:val="24"/>
          <w:lang w:eastAsia="en-US"/>
        </w:rPr>
        <w:t xml:space="preserve"> работ</w:t>
      </w:r>
      <w:r w:rsidR="005F533B" w:rsidRPr="00320419">
        <w:rPr>
          <w:rFonts w:eastAsia="Calibri"/>
          <w:sz w:val="24"/>
          <w:szCs w:val="24"/>
          <w:lang w:eastAsia="en-US"/>
        </w:rPr>
        <w:t>ы</w:t>
      </w:r>
      <w:r w:rsidR="00E1257B" w:rsidRPr="00320419">
        <w:rPr>
          <w:rFonts w:eastAsia="Calibri"/>
          <w:sz w:val="24"/>
          <w:szCs w:val="24"/>
          <w:lang w:eastAsia="en-US"/>
        </w:rPr>
        <w:t xml:space="preserve"> </w:t>
      </w:r>
      <w:r w:rsidR="00364858" w:rsidRPr="00320419">
        <w:rPr>
          <w:rFonts w:eastAsia="Calibri"/>
          <w:sz w:val="24"/>
          <w:szCs w:val="24"/>
          <w:lang w:eastAsia="en-US"/>
        </w:rPr>
        <w:t>и</w:t>
      </w:r>
      <w:r w:rsidRPr="00320419">
        <w:rPr>
          <w:rFonts w:eastAsia="Calibri"/>
          <w:sz w:val="24"/>
          <w:szCs w:val="24"/>
          <w:lang w:eastAsia="en-US"/>
        </w:rPr>
        <w:t xml:space="preserve"> документы, подтверждающие их исполнение (акты вып</w:t>
      </w:r>
      <w:r w:rsidR="0030405E" w:rsidRPr="00320419">
        <w:rPr>
          <w:rFonts w:eastAsia="Calibri"/>
          <w:sz w:val="24"/>
          <w:szCs w:val="24"/>
          <w:lang w:eastAsia="en-US"/>
        </w:rPr>
        <w:t>олненных работ</w:t>
      </w:r>
      <w:r w:rsidR="005F533B" w:rsidRPr="00320419">
        <w:rPr>
          <w:rFonts w:ascii="Times New Roman CYR" w:eastAsia="Calibri" w:hAnsi="Times New Roman CYR" w:cs="Times New Roman CYR"/>
          <w:sz w:val="24"/>
          <w:szCs w:val="24"/>
          <w:lang w:eastAsia="en-US"/>
        </w:rPr>
        <w:t xml:space="preserve"> </w:t>
      </w:r>
      <w:r w:rsidR="005F533B" w:rsidRPr="00320419">
        <w:rPr>
          <w:rFonts w:eastAsia="Calibri"/>
          <w:sz w:val="24"/>
          <w:szCs w:val="24"/>
          <w:lang w:eastAsia="en-US"/>
        </w:rPr>
        <w:t xml:space="preserve">по форме КС-2, КС-3) </w:t>
      </w:r>
      <w:r w:rsidRPr="00320419">
        <w:rPr>
          <w:rFonts w:eastAsia="Calibri"/>
          <w:sz w:val="24"/>
          <w:szCs w:val="24"/>
          <w:lang w:eastAsia="en-US"/>
        </w:rPr>
        <w:t xml:space="preserve">за </w:t>
      </w:r>
      <w:r w:rsidR="005F533B" w:rsidRPr="00320419">
        <w:rPr>
          <w:rFonts w:eastAsia="Calibri"/>
          <w:sz w:val="24"/>
          <w:szCs w:val="24"/>
          <w:lang w:eastAsia="en-US"/>
        </w:rPr>
        <w:t>три</w:t>
      </w:r>
      <w:r w:rsidRPr="00320419">
        <w:rPr>
          <w:rFonts w:eastAsia="Calibri"/>
          <w:sz w:val="24"/>
          <w:szCs w:val="24"/>
          <w:lang w:eastAsia="en-US"/>
        </w:rPr>
        <w:t xml:space="preserve"> последних года</w:t>
      </w:r>
      <w:r w:rsidR="0030405E" w:rsidRPr="00320419">
        <w:rPr>
          <w:rFonts w:eastAsia="Calibri"/>
          <w:sz w:val="24"/>
          <w:szCs w:val="24"/>
          <w:lang w:eastAsia="en-US"/>
        </w:rPr>
        <w:t xml:space="preserve"> (201</w:t>
      </w:r>
      <w:r w:rsidR="00E1257B" w:rsidRPr="00320419">
        <w:rPr>
          <w:rFonts w:eastAsia="Calibri"/>
          <w:sz w:val="24"/>
          <w:szCs w:val="24"/>
          <w:lang w:eastAsia="en-US"/>
        </w:rPr>
        <w:t>7</w:t>
      </w:r>
      <w:r w:rsidR="0030405E" w:rsidRPr="00320419">
        <w:rPr>
          <w:rFonts w:eastAsia="Calibri"/>
          <w:sz w:val="24"/>
          <w:szCs w:val="24"/>
          <w:lang w:eastAsia="en-US"/>
        </w:rPr>
        <w:t>-2019гг.)</w:t>
      </w:r>
      <w:r w:rsidR="00BD117A" w:rsidRPr="00320419">
        <w:rPr>
          <w:rFonts w:ascii="Times New Roman CYR" w:hAnsi="Times New Roman CYR" w:cs="Times New Roman CYR"/>
          <w:sz w:val="24"/>
          <w:szCs w:val="24"/>
        </w:rPr>
        <w:t xml:space="preserve"> (приложение к Форме 5.</w:t>
      </w:r>
      <w:r w:rsidR="00797983" w:rsidRPr="00320419">
        <w:rPr>
          <w:rFonts w:ascii="Times New Roman CYR" w:hAnsi="Times New Roman CYR" w:cs="Times New Roman CYR"/>
          <w:sz w:val="24"/>
          <w:szCs w:val="24"/>
        </w:rPr>
        <w:t>2</w:t>
      </w:r>
      <w:r w:rsidR="00BD117A" w:rsidRPr="00320419">
        <w:rPr>
          <w:rFonts w:ascii="Times New Roman CYR" w:hAnsi="Times New Roman CYR" w:cs="Times New Roman CYR"/>
          <w:sz w:val="24"/>
          <w:szCs w:val="24"/>
        </w:rPr>
        <w:t xml:space="preserve"> настоящей Документации)</w:t>
      </w:r>
      <w:r w:rsidR="00A05C1E" w:rsidRPr="00320419">
        <w:rPr>
          <w:rFonts w:eastAsia="Calibri"/>
          <w:sz w:val="24"/>
          <w:szCs w:val="24"/>
          <w:lang w:eastAsia="en-US"/>
        </w:rPr>
        <w:t>;</w:t>
      </w:r>
    </w:p>
    <w:p w:rsidR="00CC3A6C" w:rsidRPr="00320419" w:rsidRDefault="005F533B" w:rsidP="006C0DB6">
      <w:pPr>
        <w:tabs>
          <w:tab w:val="left" w:pos="1134"/>
          <w:tab w:val="left" w:pos="1701"/>
        </w:tabs>
        <w:spacing w:line="240" w:lineRule="atLeast"/>
        <w:ind w:firstLine="0"/>
        <w:rPr>
          <w:sz w:val="24"/>
          <w:szCs w:val="24"/>
        </w:rPr>
      </w:pPr>
      <w:r w:rsidRPr="00320419">
        <w:rPr>
          <w:b/>
          <w:sz w:val="24"/>
          <w:szCs w:val="24"/>
        </w:rPr>
        <w:t>м</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CC3A6C" w:rsidRPr="00320419">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Pr="00320419">
        <w:rPr>
          <w:rFonts w:eastAsia="Calibri"/>
          <w:sz w:val="24"/>
          <w:szCs w:val="24"/>
          <w:lang w:eastAsia="en-US"/>
        </w:rPr>
        <w:t xml:space="preserve"> </w:t>
      </w:r>
      <w:r w:rsidRPr="00320419">
        <w:rPr>
          <w:sz w:val="24"/>
          <w:szCs w:val="24"/>
        </w:rPr>
        <w:t>(п.п.1 п.2.1.9);</w:t>
      </w:r>
    </w:p>
    <w:p w:rsidR="00461AF4" w:rsidRPr="00320419" w:rsidRDefault="005F533B" w:rsidP="000E4C8F">
      <w:pPr>
        <w:tabs>
          <w:tab w:val="left" w:pos="1701"/>
        </w:tabs>
        <w:spacing w:line="240" w:lineRule="atLeast"/>
        <w:ind w:firstLine="0"/>
        <w:rPr>
          <w:b/>
          <w:sz w:val="24"/>
          <w:szCs w:val="24"/>
        </w:rPr>
      </w:pPr>
      <w:r w:rsidRPr="00320419">
        <w:rPr>
          <w:b/>
          <w:sz w:val="24"/>
          <w:szCs w:val="24"/>
        </w:rPr>
        <w:t>н</w:t>
      </w:r>
      <w:r w:rsidR="000E4C8F" w:rsidRPr="00320419">
        <w:rPr>
          <w:b/>
          <w:sz w:val="24"/>
          <w:szCs w:val="24"/>
        </w:rPr>
        <w:t>)</w:t>
      </w:r>
      <w:r w:rsidR="000E4C8F" w:rsidRPr="00320419">
        <w:rPr>
          <w:sz w:val="24"/>
          <w:szCs w:val="24"/>
        </w:rPr>
        <w:t xml:space="preserve"> </w:t>
      </w:r>
      <w:r w:rsidR="00461AF4" w:rsidRPr="00320419">
        <w:rPr>
          <w:sz w:val="24"/>
          <w:szCs w:val="24"/>
        </w:rPr>
        <w:t>паспорт транспортного средства на технику или договора аренды на технику, которую Участник будет использовать при выполнении работ по договору (п.п.2 п.2.1.9, форма 5.6);</w:t>
      </w:r>
    </w:p>
    <w:p w:rsidR="000E4C8F" w:rsidRPr="00320419" w:rsidRDefault="004A71B6" w:rsidP="000E4C8F">
      <w:pPr>
        <w:tabs>
          <w:tab w:val="left" w:pos="1701"/>
        </w:tabs>
        <w:spacing w:line="240" w:lineRule="atLeast"/>
        <w:ind w:firstLine="0"/>
        <w:rPr>
          <w:rFonts w:ascii="Times New Roman CYR" w:hAnsi="Times New Roman CYR" w:cs="Times New Roman CYR"/>
          <w:sz w:val="24"/>
          <w:szCs w:val="24"/>
        </w:rPr>
      </w:pPr>
      <w:r w:rsidRPr="00320419">
        <w:rPr>
          <w:rFonts w:ascii="Times New Roman CYR" w:hAnsi="Times New Roman CYR" w:cs="Times New Roman CYR"/>
          <w:b/>
          <w:sz w:val="24"/>
          <w:szCs w:val="24"/>
        </w:rPr>
        <w:t>о)</w:t>
      </w:r>
      <w:r w:rsidRPr="00320419">
        <w:rPr>
          <w:rFonts w:ascii="Times New Roman CYR" w:hAnsi="Times New Roman CYR" w:cs="Times New Roman CYR"/>
          <w:sz w:val="24"/>
          <w:szCs w:val="24"/>
        </w:rPr>
        <w:t xml:space="preserve"> д</w:t>
      </w:r>
      <w:r w:rsidR="00930A8A" w:rsidRPr="00320419">
        <w:rPr>
          <w:sz w:val="24"/>
          <w:szCs w:val="24"/>
        </w:rPr>
        <w:t>окументы, подтверждающие трудовые взаимоотношения с</w:t>
      </w:r>
      <w:r w:rsidR="000E4C8F" w:rsidRPr="00320419">
        <w:rPr>
          <w:sz w:val="24"/>
          <w:szCs w:val="24"/>
        </w:rPr>
        <w:t xml:space="preserve"> сотрудни</w:t>
      </w:r>
      <w:r w:rsidR="00930A8A" w:rsidRPr="00320419">
        <w:rPr>
          <w:sz w:val="24"/>
          <w:szCs w:val="24"/>
        </w:rPr>
        <w:t>ками</w:t>
      </w:r>
      <w:r w:rsidRPr="00320419">
        <w:rPr>
          <w:sz w:val="24"/>
          <w:szCs w:val="24"/>
        </w:rPr>
        <w:t xml:space="preserve"> (трудовые книжки сотрудников или договора гражданско-правового характера)</w:t>
      </w:r>
      <w:r w:rsidR="000E4C8F" w:rsidRPr="00320419">
        <w:rPr>
          <w:sz w:val="24"/>
          <w:szCs w:val="24"/>
        </w:rPr>
        <w:t xml:space="preserve">, которые будут выполнять работы по договору </w:t>
      </w:r>
      <w:r w:rsidR="000E4C8F" w:rsidRPr="00320419">
        <w:rPr>
          <w:rFonts w:ascii="Times New Roman CYR" w:hAnsi="Times New Roman CYR" w:cs="Times New Roman CYR"/>
          <w:sz w:val="24"/>
          <w:szCs w:val="24"/>
        </w:rPr>
        <w:t>(</w:t>
      </w:r>
      <w:r w:rsidRPr="00320419">
        <w:rPr>
          <w:rFonts w:ascii="Times New Roman CYR" w:hAnsi="Times New Roman CYR" w:cs="Times New Roman CYR"/>
          <w:sz w:val="24"/>
          <w:szCs w:val="24"/>
        </w:rPr>
        <w:t>п.п.3 п.2.1.9,</w:t>
      </w:r>
      <w:r w:rsidR="007C004D" w:rsidRPr="00320419">
        <w:rPr>
          <w:rFonts w:ascii="Times New Roman CYR" w:hAnsi="Times New Roman CYR" w:cs="Times New Roman CYR"/>
          <w:sz w:val="24"/>
          <w:szCs w:val="24"/>
        </w:rPr>
        <w:t xml:space="preserve"> </w:t>
      </w:r>
      <w:r w:rsidRPr="00320419">
        <w:rPr>
          <w:rFonts w:ascii="Times New Roman CYR" w:hAnsi="Times New Roman CYR" w:cs="Times New Roman CYR"/>
          <w:sz w:val="24"/>
          <w:szCs w:val="24"/>
        </w:rPr>
        <w:t>ф</w:t>
      </w:r>
      <w:r w:rsidR="000E4C8F" w:rsidRPr="00320419">
        <w:rPr>
          <w:rFonts w:ascii="Times New Roman CYR" w:hAnsi="Times New Roman CYR" w:cs="Times New Roman CYR"/>
          <w:sz w:val="24"/>
          <w:szCs w:val="24"/>
        </w:rPr>
        <w:t>орм</w:t>
      </w:r>
      <w:r w:rsidRPr="00320419">
        <w:rPr>
          <w:rFonts w:ascii="Times New Roman CYR" w:hAnsi="Times New Roman CYR" w:cs="Times New Roman CYR"/>
          <w:sz w:val="24"/>
          <w:szCs w:val="24"/>
        </w:rPr>
        <w:t>а</w:t>
      </w:r>
      <w:r w:rsidR="000E4C8F" w:rsidRPr="00320419">
        <w:rPr>
          <w:rFonts w:ascii="Times New Roman CYR" w:hAnsi="Times New Roman CYR" w:cs="Times New Roman CYR"/>
          <w:sz w:val="24"/>
          <w:szCs w:val="24"/>
        </w:rPr>
        <w:t xml:space="preserve"> 5.</w:t>
      </w:r>
      <w:r w:rsidRPr="00320419">
        <w:rPr>
          <w:rFonts w:ascii="Times New Roman CYR" w:hAnsi="Times New Roman CYR" w:cs="Times New Roman CYR"/>
          <w:sz w:val="24"/>
          <w:szCs w:val="24"/>
        </w:rPr>
        <w:t>6</w:t>
      </w:r>
      <w:r w:rsidR="000E4C8F" w:rsidRPr="00320419">
        <w:rPr>
          <w:rFonts w:ascii="Times New Roman CYR" w:hAnsi="Times New Roman CYR" w:cs="Times New Roman CYR"/>
          <w:sz w:val="24"/>
          <w:szCs w:val="24"/>
        </w:rPr>
        <w:t xml:space="preserve"> настоящей Документации)</w:t>
      </w:r>
      <w:r w:rsidR="007C004D" w:rsidRPr="00320419">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9"/>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002C76E7" w:rsidRPr="00F33B33">
        <w:rPr>
          <w:bCs/>
          <w:iCs/>
          <w:sz w:val="24"/>
          <w:szCs w:val="24"/>
        </w:rPr>
        <w:lastRenderedPageBreak/>
        <w:t>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b/>
                <w:snapToGrid w:val="0"/>
                <w:sz w:val="24"/>
                <w:szCs w:val="24"/>
              </w:rPr>
            </w:pPr>
            <w:r w:rsidRPr="00551F4D">
              <w:rPr>
                <w:b/>
                <w:snapToGrid w:val="0"/>
                <w:sz w:val="24"/>
                <w:szCs w:val="24"/>
              </w:rPr>
              <w:t>№ п/п</w:t>
            </w:r>
          </w:p>
        </w:tc>
        <w:tc>
          <w:tcPr>
            <w:tcW w:w="1843" w:type="dxa"/>
            <w:vMerge w:val="restart"/>
            <w:vAlign w:val="center"/>
          </w:tcPr>
          <w:p w:rsidR="00551F4D" w:rsidRPr="00551F4D" w:rsidRDefault="00551F4D" w:rsidP="00551F4D">
            <w:pPr>
              <w:tabs>
                <w:tab w:val="left" w:pos="600"/>
              </w:tabs>
              <w:spacing w:after="120" w:line="240" w:lineRule="auto"/>
              <w:ind w:firstLine="0"/>
              <w:jc w:val="center"/>
              <w:rPr>
                <w:b/>
                <w:snapToGrid w:val="0"/>
                <w:sz w:val="24"/>
                <w:szCs w:val="24"/>
              </w:rPr>
            </w:pPr>
            <w:r w:rsidRPr="00551F4D">
              <w:rPr>
                <w:b/>
                <w:bCs/>
                <w:snapToGrid w:val="0"/>
                <w:sz w:val="24"/>
                <w:szCs w:val="24"/>
              </w:rPr>
              <w:t>Критерий</w:t>
            </w:r>
          </w:p>
        </w:tc>
        <w:tc>
          <w:tcPr>
            <w:tcW w:w="5528" w:type="dxa"/>
            <w:gridSpan w:val="2"/>
            <w:vMerge w:val="restart"/>
            <w:vAlign w:val="center"/>
          </w:tcPr>
          <w:p w:rsidR="00551F4D" w:rsidRPr="00551F4D" w:rsidRDefault="00551F4D" w:rsidP="00551F4D">
            <w:pPr>
              <w:tabs>
                <w:tab w:val="left" w:pos="600"/>
              </w:tabs>
              <w:spacing w:after="120" w:line="240" w:lineRule="auto"/>
              <w:jc w:val="center"/>
              <w:rPr>
                <w:b/>
                <w:snapToGrid w:val="0"/>
                <w:sz w:val="24"/>
                <w:szCs w:val="24"/>
              </w:rPr>
            </w:pPr>
            <w:r w:rsidRPr="00551F4D">
              <w:rPr>
                <w:b/>
                <w:bCs/>
                <w:snapToGrid w:val="0"/>
                <w:sz w:val="24"/>
                <w:szCs w:val="24"/>
              </w:rPr>
              <w:t>Порядок оценки</w:t>
            </w:r>
          </w:p>
        </w:tc>
        <w:tc>
          <w:tcPr>
            <w:tcW w:w="2127" w:type="dxa"/>
            <w:gridSpan w:val="3"/>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Значимость критериев</w:t>
            </w:r>
          </w:p>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 xml:space="preserve">оценки заявок </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b/>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jc w:val="center"/>
              <w:rPr>
                <w:b/>
                <w:bCs/>
                <w:snapToGrid w:val="0"/>
                <w:sz w:val="24"/>
                <w:szCs w:val="24"/>
              </w:rPr>
            </w:pPr>
          </w:p>
        </w:tc>
        <w:tc>
          <w:tcPr>
            <w:tcW w:w="5528" w:type="dxa"/>
            <w:gridSpan w:val="2"/>
            <w:vMerge/>
            <w:vAlign w:val="center"/>
          </w:tcPr>
          <w:p w:rsidR="00551F4D" w:rsidRPr="00551F4D" w:rsidRDefault="00551F4D" w:rsidP="00551F4D">
            <w:pPr>
              <w:tabs>
                <w:tab w:val="left" w:pos="600"/>
              </w:tabs>
              <w:spacing w:after="120" w:line="240" w:lineRule="auto"/>
              <w:jc w:val="center"/>
              <w:rPr>
                <w:b/>
                <w:bCs/>
                <w:snapToGrid w:val="0"/>
                <w:sz w:val="24"/>
                <w:szCs w:val="24"/>
              </w:rPr>
            </w:pP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r w:rsidRPr="00551F4D">
              <w:rPr>
                <w:b/>
                <w:bCs/>
                <w:snapToGrid w:val="0"/>
                <w:sz w:val="24"/>
                <w:szCs w:val="24"/>
                <w:lang w:val="en-US"/>
              </w:rPr>
              <w:t>%</w:t>
            </w: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коэффициент</w:t>
            </w:r>
          </w:p>
        </w:tc>
      </w:tr>
      <w:tr w:rsidR="00551F4D" w:rsidRPr="00551F4D" w:rsidTr="00BC1F4E">
        <w:trPr>
          <w:trHeight w:val="396"/>
        </w:trPr>
        <w:tc>
          <w:tcPr>
            <w:tcW w:w="7938" w:type="dxa"/>
            <w:gridSpan w:val="4"/>
            <w:vAlign w:val="center"/>
          </w:tcPr>
          <w:p w:rsidR="00551F4D" w:rsidRPr="00551F4D" w:rsidRDefault="00551F4D" w:rsidP="00551F4D">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551F4D">
              <w:rPr>
                <w:bCs/>
                <w:snapToGrid w:val="0"/>
                <w:sz w:val="24"/>
                <w:szCs w:val="24"/>
              </w:rPr>
              <w:t>Ценовой критерий</w:t>
            </w: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p>
        </w:tc>
      </w:tr>
      <w:tr w:rsidR="00551F4D" w:rsidRPr="00551F4D" w:rsidTr="00BC1F4E">
        <w:trPr>
          <w:trHeight w:val="1103"/>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11.1</w:t>
            </w:r>
          </w:p>
          <w:p w:rsidR="00551F4D" w:rsidRPr="00551F4D" w:rsidRDefault="00551F4D" w:rsidP="00551F4D">
            <w:pPr>
              <w:tabs>
                <w:tab w:val="left" w:pos="885"/>
              </w:tabs>
              <w:spacing w:after="120" w:line="240" w:lineRule="auto"/>
              <w:jc w:val="center"/>
              <w:rPr>
                <w:snapToGrid w:val="0"/>
                <w:sz w:val="24"/>
                <w:szCs w:val="24"/>
              </w:rPr>
            </w:pPr>
          </w:p>
        </w:tc>
        <w:tc>
          <w:tcPr>
            <w:tcW w:w="1843" w:type="dxa"/>
            <w:vMerge w:val="restart"/>
            <w:vAlign w:val="center"/>
          </w:tcPr>
          <w:p w:rsidR="00551F4D" w:rsidRPr="00551F4D" w:rsidRDefault="00551F4D" w:rsidP="00551F4D">
            <w:pPr>
              <w:tabs>
                <w:tab w:val="left" w:pos="600"/>
              </w:tabs>
              <w:spacing w:after="120" w:line="240" w:lineRule="auto"/>
              <w:ind w:firstLine="0"/>
              <w:rPr>
                <w:snapToGrid w:val="0"/>
                <w:sz w:val="24"/>
                <w:szCs w:val="24"/>
              </w:rPr>
            </w:pPr>
            <w:r w:rsidRPr="00551F4D">
              <w:rPr>
                <w:snapToGrid w:val="0"/>
                <w:sz w:val="24"/>
                <w:szCs w:val="24"/>
              </w:rPr>
              <w:t>Цена договора</w:t>
            </w:r>
          </w:p>
          <w:p w:rsidR="00551F4D" w:rsidRPr="00551F4D" w:rsidRDefault="00551F4D" w:rsidP="00551F4D">
            <w:pPr>
              <w:tabs>
                <w:tab w:val="left" w:pos="600"/>
              </w:tabs>
              <w:spacing w:after="120" w:line="240" w:lineRule="auto"/>
              <w:rPr>
                <w:snapToGrid w:val="0"/>
                <w:sz w:val="24"/>
                <w:szCs w:val="24"/>
              </w:rPr>
            </w:pPr>
          </w:p>
        </w:tc>
        <w:tc>
          <w:tcPr>
            <w:tcW w:w="5528" w:type="dxa"/>
            <w:gridSpan w:val="2"/>
            <w:vMerge w:val="restart"/>
            <w:vAlign w:val="center"/>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spacing w:line="240" w:lineRule="auto"/>
              <w:ind w:firstLine="176"/>
              <w:rPr>
                <w:bCs/>
                <w:snapToGrid w:val="0"/>
                <w:sz w:val="24"/>
                <w:szCs w:val="24"/>
              </w:rPr>
            </w:pPr>
            <w:r w:rsidRPr="00551F4D">
              <w:rPr>
                <w:bCs/>
                <w:snapToGrid w:val="0"/>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line="240" w:lineRule="auto"/>
              <w:ind w:firstLine="720"/>
            </w:pPr>
            <w:r w:rsidRPr="00551F4D">
              <w:t xml:space="preserve">ЦБ </w:t>
            </w:r>
            <w:r w:rsidRPr="00551F4D">
              <w:rPr>
                <w:vertAlign w:val="subscript"/>
                <w:lang w:val="en-US"/>
              </w:rPr>
              <w:t>i</w:t>
            </w:r>
            <w:r w:rsidRPr="00551F4D">
              <w:rPr>
                <w:vertAlign w:val="subscript"/>
              </w:rPr>
              <w:t xml:space="preserve"> </w:t>
            </w:r>
            <w:r w:rsidRPr="00551F4D">
              <w:t xml:space="preserve">= Ц </w:t>
            </w:r>
            <w:r w:rsidRPr="00551F4D">
              <w:rPr>
                <w:vertAlign w:val="subscript"/>
                <w:lang w:val="en-US"/>
              </w:rPr>
              <w:t>min</w:t>
            </w:r>
            <w:r w:rsidRPr="00551F4D">
              <w:rPr>
                <w:vertAlign w:val="subscript"/>
              </w:rPr>
              <w:t xml:space="preserve"> </w:t>
            </w:r>
            <w:r w:rsidRPr="00551F4D">
              <w:t xml:space="preserve">/ Ц </w:t>
            </w:r>
            <w:r w:rsidRPr="00551F4D">
              <w:rPr>
                <w:vertAlign w:val="subscript"/>
                <w:lang w:val="en-US"/>
              </w:rPr>
              <w:t>i</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2E580990" wp14:editId="0273A04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ценовое предложение Участника закупки, Заявка которого оценивается;</w:t>
            </w:r>
          </w:p>
          <w:p w:rsidR="00551F4D" w:rsidRPr="00551F4D" w:rsidRDefault="00551F4D" w:rsidP="00551F4D">
            <w:pPr>
              <w:spacing w:line="240" w:lineRule="auto"/>
              <w:ind w:firstLine="34"/>
              <w:rPr>
                <w:snapToGrid w:val="0"/>
                <w:sz w:val="24"/>
                <w:szCs w:val="24"/>
              </w:rPr>
            </w:pPr>
            <w:r w:rsidRPr="00551F4D">
              <w:rPr>
                <w:noProof/>
                <w:position w:val="-12"/>
                <w:sz w:val="24"/>
                <w:szCs w:val="24"/>
              </w:rPr>
              <w:drawing>
                <wp:inline distT="0" distB="0" distL="0" distR="0" wp14:anchorId="28D8516F" wp14:editId="0DB8C50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51F4D">
              <w:rPr>
                <w:sz w:val="24"/>
                <w:szCs w:val="24"/>
              </w:rPr>
              <w:t xml:space="preserve"> - минимальное ценовое предложение из сделанных участниками закупки</w:t>
            </w:r>
          </w:p>
        </w:tc>
        <w:tc>
          <w:tcPr>
            <w:tcW w:w="993" w:type="dxa"/>
            <w:vAlign w:val="center"/>
          </w:tcPr>
          <w:p w:rsidR="00551F4D" w:rsidRPr="00551F4D" w:rsidRDefault="00551F4D" w:rsidP="00551F4D">
            <w:pPr>
              <w:tabs>
                <w:tab w:val="left" w:pos="-108"/>
                <w:tab w:val="left" w:pos="175"/>
              </w:tabs>
              <w:spacing w:after="120" w:line="240" w:lineRule="auto"/>
              <w:ind w:right="176" w:hanging="108"/>
              <w:jc w:val="center"/>
              <w:rPr>
                <w:snapToGrid w:val="0"/>
                <w:sz w:val="24"/>
                <w:szCs w:val="24"/>
              </w:rPr>
            </w:pPr>
            <w:r w:rsidRPr="00551F4D">
              <w:rPr>
                <w:b/>
                <w:snapToGrid w:val="0"/>
                <w:sz w:val="24"/>
                <w:szCs w:val="24"/>
              </w:rPr>
              <w:t xml:space="preserve">  50%</w:t>
            </w:r>
          </w:p>
        </w:tc>
        <w:tc>
          <w:tcPr>
            <w:tcW w:w="1134" w:type="dxa"/>
            <w:gridSpan w:val="2"/>
            <w:vAlign w:val="center"/>
          </w:tcPr>
          <w:p w:rsidR="00551F4D" w:rsidRPr="00551F4D" w:rsidRDefault="00551F4D" w:rsidP="00551F4D">
            <w:pPr>
              <w:tabs>
                <w:tab w:val="left" w:pos="34"/>
                <w:tab w:val="left" w:pos="175"/>
              </w:tabs>
              <w:spacing w:after="120" w:line="240" w:lineRule="auto"/>
              <w:ind w:right="176" w:firstLine="0"/>
              <w:jc w:val="center"/>
              <w:rPr>
                <w:b/>
                <w:snapToGrid w:val="0"/>
                <w:sz w:val="24"/>
                <w:szCs w:val="24"/>
              </w:rPr>
            </w:pPr>
            <w:r w:rsidRPr="00551F4D">
              <w:rPr>
                <w:b/>
                <w:snapToGrid w:val="0"/>
                <w:sz w:val="24"/>
                <w:szCs w:val="24"/>
              </w:rPr>
              <w:t>0,50</w:t>
            </w:r>
          </w:p>
        </w:tc>
      </w:tr>
      <w:tr w:rsidR="00551F4D" w:rsidRPr="00551F4D" w:rsidTr="00BC1F4E">
        <w:trPr>
          <w:trHeight w:val="1102"/>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rPr>
                <w:snapToGrid w:val="0"/>
                <w:sz w:val="24"/>
                <w:szCs w:val="24"/>
              </w:rPr>
            </w:pPr>
          </w:p>
        </w:tc>
        <w:tc>
          <w:tcPr>
            <w:tcW w:w="5528" w:type="dxa"/>
            <w:gridSpan w:val="2"/>
            <w:vMerge/>
            <w:vAlign w:val="center"/>
          </w:tcPr>
          <w:p w:rsidR="00551F4D" w:rsidRPr="00551F4D" w:rsidRDefault="00551F4D" w:rsidP="00551F4D">
            <w:pPr>
              <w:spacing w:line="240" w:lineRule="auto"/>
              <w:ind w:firstLine="176"/>
              <w:rPr>
                <w:sz w:val="24"/>
                <w:szCs w:val="24"/>
              </w:rPr>
            </w:pP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b/>
                <w:snapToGrid w:val="0"/>
                <w:sz w:val="24"/>
                <w:szCs w:val="24"/>
              </w:rPr>
            </w:pPr>
            <w:r w:rsidRPr="00551F4D">
              <w:rPr>
                <w:snapToGrid w:val="0"/>
                <w:sz w:val="24"/>
                <w:szCs w:val="24"/>
              </w:rPr>
              <w:t>от 1 до 10 баллов</w:t>
            </w:r>
          </w:p>
        </w:tc>
      </w:tr>
      <w:tr w:rsidR="00551F4D" w:rsidRPr="00551F4D" w:rsidTr="00BC1F4E">
        <w:trPr>
          <w:trHeight w:val="333"/>
        </w:trPr>
        <w:tc>
          <w:tcPr>
            <w:tcW w:w="7938" w:type="dxa"/>
            <w:gridSpan w:val="4"/>
            <w:vAlign w:val="center"/>
          </w:tcPr>
          <w:p w:rsidR="00551F4D" w:rsidRPr="00551F4D" w:rsidRDefault="00551F4D" w:rsidP="00551F4D">
            <w:pPr>
              <w:widowControl w:val="0"/>
              <w:numPr>
                <w:ilvl w:val="0"/>
                <w:numId w:val="21"/>
              </w:numPr>
              <w:autoSpaceDE w:val="0"/>
              <w:autoSpaceDN w:val="0"/>
              <w:adjustRightInd w:val="0"/>
              <w:spacing w:after="200" w:line="240" w:lineRule="auto"/>
              <w:ind w:left="459" w:hanging="425"/>
              <w:contextualSpacing/>
              <w:jc w:val="left"/>
              <w:rPr>
                <w:sz w:val="24"/>
                <w:szCs w:val="24"/>
              </w:rPr>
            </w:pPr>
            <w:r w:rsidRPr="00551F4D">
              <w:rPr>
                <w:sz w:val="24"/>
                <w:szCs w:val="24"/>
              </w:rPr>
              <w:t>Неценовые критерии</w:t>
            </w: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snapToGrid w:val="0"/>
                <w:sz w:val="24"/>
                <w:szCs w:val="24"/>
              </w:rPr>
            </w:pPr>
          </w:p>
        </w:tc>
      </w:tr>
      <w:tr w:rsidR="00551F4D" w:rsidRPr="00551F4D" w:rsidTr="00BC1F4E">
        <w:trPr>
          <w:trHeight w:val="85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lastRenderedPageBreak/>
              <w:t>32.1</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jc w:val="left"/>
              <w:outlineLvl w:val="0"/>
              <w:rPr>
                <w:rFonts w:eastAsia="Calibri"/>
                <w:sz w:val="24"/>
                <w:szCs w:val="24"/>
                <w:lang w:eastAsia="en-US"/>
              </w:rPr>
            </w:pPr>
            <w:r w:rsidRPr="00551F4D">
              <w:rPr>
                <w:rFonts w:cs="Arial"/>
                <w:kern w:val="28"/>
                <w:sz w:val="24"/>
                <w:szCs w:val="24"/>
              </w:rPr>
              <w:t>Опыт выполнения работ аналогичных предмету закупки на промышленных объектах.</w:t>
            </w:r>
          </w:p>
          <w:p w:rsidR="00551F4D" w:rsidRPr="00551F4D" w:rsidRDefault="00551F4D" w:rsidP="00551F4D">
            <w:pPr>
              <w:keepNext/>
              <w:keepLines/>
              <w:pageBreakBefore/>
              <w:tabs>
                <w:tab w:val="num" w:pos="1134"/>
              </w:tabs>
              <w:suppressAutoHyphens/>
              <w:spacing w:line="240" w:lineRule="auto"/>
              <w:ind w:firstLine="0"/>
              <w:jc w:val="left"/>
              <w:outlineLvl w:val="0"/>
              <w:rPr>
                <w:rFonts w:cs="Arial"/>
                <w:sz w:val="24"/>
                <w:szCs w:val="24"/>
              </w:rPr>
            </w:pPr>
          </w:p>
        </w:tc>
        <w:tc>
          <w:tcPr>
            <w:tcW w:w="5499" w:type="dxa"/>
            <w:vMerge w:val="restart"/>
          </w:tcPr>
          <w:p w:rsidR="00551F4D" w:rsidRPr="00551F4D" w:rsidRDefault="00551F4D" w:rsidP="00551F4D">
            <w:pPr>
              <w:spacing w:line="240" w:lineRule="atLeast"/>
              <w:ind w:firstLine="0"/>
              <w:rPr>
                <w:sz w:val="24"/>
                <w:szCs w:val="24"/>
              </w:rPr>
            </w:pPr>
            <w:r w:rsidRPr="00551F4D">
              <w:rPr>
                <w:sz w:val="24"/>
                <w:szCs w:val="24"/>
              </w:rPr>
              <w:t xml:space="preserve"> Оценка по критерию производится по стоимости выполненных работ за 2017-2019 гг. на основании данных, указанных в Сведениях об опыте работы (форма 5.2 Документации) и представленных актов выполненных работ п.п. «л» п.4.5.2.2.</w:t>
            </w:r>
          </w:p>
          <w:p w:rsidR="00551F4D" w:rsidRPr="00551F4D" w:rsidRDefault="00551F4D" w:rsidP="00551F4D">
            <w:pPr>
              <w:widowControl w:val="0"/>
              <w:autoSpaceDE w:val="0"/>
              <w:autoSpaceDN w:val="0"/>
              <w:adjustRightInd w:val="0"/>
              <w:spacing w:after="200" w:line="240" w:lineRule="auto"/>
              <w:ind w:firstLine="720"/>
              <w:jc w:val="left"/>
              <w:rPr>
                <w:rFonts w:eastAsia="Lucida Sans Unicode"/>
                <w:kern w:val="1"/>
                <w:sz w:val="24"/>
                <w:szCs w:val="24"/>
              </w:rPr>
            </w:pPr>
            <w:r w:rsidRPr="00551F4D">
              <w:rPr>
                <w:rFonts w:eastAsia="Lucida Sans Unicode"/>
                <w:kern w:val="1"/>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after="200" w:line="240" w:lineRule="auto"/>
              <w:ind w:firstLine="720"/>
              <w:jc w:val="left"/>
            </w:pPr>
            <w:r w:rsidRPr="00551F4D">
              <w:t>ЦБ</w:t>
            </w:r>
            <w:r w:rsidRPr="00551F4D">
              <w:rPr>
                <w:vertAlign w:val="subscript"/>
                <w:lang w:val="en-US"/>
              </w:rPr>
              <w:t>i</w:t>
            </w:r>
            <w:r w:rsidRPr="00551F4D">
              <w:rPr>
                <w:vertAlign w:val="subscript"/>
              </w:rPr>
              <w:t xml:space="preserve"> </w:t>
            </w:r>
            <w:r w:rsidRPr="00551F4D">
              <w:t>= Ц</w:t>
            </w:r>
            <w:r w:rsidRPr="00551F4D">
              <w:rPr>
                <w:vertAlign w:val="subscript"/>
                <w:lang w:val="en-US"/>
              </w:rPr>
              <w:t>i</w:t>
            </w:r>
            <w:r w:rsidRPr="00551F4D">
              <w:rPr>
                <w:vertAlign w:val="subscript"/>
              </w:rPr>
              <w:t xml:space="preserve"> </w:t>
            </w:r>
            <w:r w:rsidRPr="00551F4D">
              <w:t>/ Ц</w:t>
            </w:r>
            <w:r w:rsidRPr="00551F4D">
              <w:rPr>
                <w:vertAlign w:val="subscript"/>
                <w:lang w:val="en-US"/>
              </w:rPr>
              <w:t>max</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046C5746" wp14:editId="4B5CB9D9">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стоимость выполненных работ Участника закупки, Заявка которого оценивается;</w:t>
            </w:r>
          </w:p>
          <w:p w:rsidR="00551F4D" w:rsidRPr="00551F4D" w:rsidRDefault="00551F4D" w:rsidP="00551F4D">
            <w:pPr>
              <w:spacing w:line="240" w:lineRule="atLeast"/>
              <w:ind w:firstLine="0"/>
              <w:jc w:val="left"/>
              <w:rPr>
                <w:sz w:val="24"/>
                <w:szCs w:val="24"/>
              </w:rPr>
            </w:pPr>
            <w:r w:rsidRPr="00551F4D">
              <w:t>Ц</w:t>
            </w:r>
            <w:r w:rsidRPr="00551F4D">
              <w:rPr>
                <w:vertAlign w:val="subscript"/>
                <w:lang w:val="en-US"/>
              </w:rPr>
              <w:t>max</w:t>
            </w:r>
            <w:r w:rsidRPr="00551F4D">
              <w:rPr>
                <w:sz w:val="24"/>
                <w:szCs w:val="24"/>
              </w:rPr>
              <w:t xml:space="preserve"> - максимальная стоимость выполненных работ из сделанных участниками закупки</w:t>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20%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0,20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 w:val="left" w:pos="965"/>
              </w:tabs>
              <w:spacing w:line="240" w:lineRule="auto"/>
              <w:ind w:right="176" w:firstLine="0"/>
              <w:jc w:val="center"/>
              <w:rPr>
                <w:b/>
                <w:snapToGrid w:val="0"/>
                <w:color w:val="000000"/>
                <w:sz w:val="24"/>
                <w:szCs w:val="24"/>
              </w:rPr>
            </w:pPr>
            <w:r w:rsidRPr="00551F4D">
              <w:rPr>
                <w:snapToGrid w:val="0"/>
                <w:sz w:val="24"/>
                <w:szCs w:val="24"/>
              </w:rPr>
              <w:t>от 1 до 10 баллов</w:t>
            </w:r>
          </w:p>
        </w:tc>
      </w:tr>
      <w:tr w:rsidR="00551F4D" w:rsidRPr="00551F4D" w:rsidTr="00BC1F4E">
        <w:trPr>
          <w:trHeight w:val="51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32.2</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tabs>
                <w:tab w:val="left" w:pos="0"/>
              </w:tabs>
              <w:spacing w:line="240" w:lineRule="auto"/>
              <w:ind w:firstLine="0"/>
              <w:rPr>
                <w:bCs/>
                <w:iCs/>
                <w:sz w:val="24"/>
                <w:szCs w:val="24"/>
              </w:rPr>
            </w:pPr>
            <w:r w:rsidRPr="00551F4D">
              <w:rPr>
                <w:bCs/>
                <w:iCs/>
                <w:sz w:val="24"/>
                <w:szCs w:val="24"/>
              </w:rPr>
              <w:t xml:space="preserve">    </w:t>
            </w:r>
            <w:r w:rsidR="00046273">
              <w:rPr>
                <w:bCs/>
                <w:iCs/>
                <w:sz w:val="24"/>
                <w:szCs w:val="24"/>
              </w:rPr>
              <w:t>- 72</w:t>
            </w:r>
            <w:r w:rsidRPr="00551F4D">
              <w:rPr>
                <w:bCs/>
                <w:iCs/>
                <w:sz w:val="24"/>
                <w:szCs w:val="24"/>
              </w:rPr>
              <w:t xml:space="preserve"> </w:t>
            </w:r>
            <w:r w:rsidR="00046273">
              <w:rPr>
                <w:bCs/>
                <w:iCs/>
                <w:sz w:val="24"/>
                <w:szCs w:val="24"/>
              </w:rPr>
              <w:t>месяца</w:t>
            </w:r>
            <w:r w:rsidRPr="00551F4D">
              <w:rPr>
                <w:bCs/>
                <w:iCs/>
                <w:sz w:val="24"/>
                <w:szCs w:val="24"/>
              </w:rPr>
              <w:t xml:space="preserve"> и более</w:t>
            </w:r>
          </w:p>
          <w:p w:rsidR="00551F4D" w:rsidRPr="00551F4D" w:rsidRDefault="00551F4D" w:rsidP="00551F4D">
            <w:pPr>
              <w:tabs>
                <w:tab w:val="left" w:pos="0"/>
              </w:tabs>
              <w:spacing w:line="240" w:lineRule="auto"/>
              <w:ind w:firstLine="0"/>
              <w:rPr>
                <w:bCs/>
                <w:iCs/>
                <w:sz w:val="24"/>
                <w:szCs w:val="24"/>
              </w:rPr>
            </w:pP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10%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22.3</w:t>
            </w:r>
          </w:p>
        </w:tc>
        <w:tc>
          <w:tcPr>
            <w:tcW w:w="1872" w:type="dxa"/>
            <w:gridSpan w:val="2"/>
            <w:vMerge w:val="restart"/>
            <w:vAlign w:val="center"/>
          </w:tcPr>
          <w:p w:rsidR="00551F4D" w:rsidRPr="00551F4D" w:rsidRDefault="00551F4D" w:rsidP="00551F4D">
            <w:pPr>
              <w:spacing w:line="240" w:lineRule="auto"/>
              <w:ind w:firstLine="0"/>
              <w:jc w:val="left"/>
              <w:rPr>
                <w:rFonts w:eastAsia="Calibri"/>
                <w:b/>
                <w:bCs/>
                <w:sz w:val="24"/>
                <w:szCs w:val="24"/>
                <w:lang w:eastAsia="en-US"/>
              </w:rPr>
            </w:pPr>
            <w:r w:rsidRPr="00551F4D">
              <w:rPr>
                <w:snapToGrid w:val="0"/>
                <w:sz w:val="24"/>
                <w:szCs w:val="24"/>
              </w:rPr>
              <w:t>Наличие строительной техники, которая будет использоваться для</w:t>
            </w:r>
          </w:p>
          <w:p w:rsidR="00551F4D" w:rsidRPr="00551F4D" w:rsidRDefault="00551F4D" w:rsidP="00551F4D">
            <w:pPr>
              <w:spacing w:line="240" w:lineRule="auto"/>
              <w:ind w:firstLine="0"/>
              <w:jc w:val="left"/>
              <w:rPr>
                <w:snapToGrid w:val="0"/>
                <w:sz w:val="24"/>
                <w:szCs w:val="24"/>
              </w:rPr>
            </w:pPr>
            <w:r w:rsidRPr="00551F4D">
              <w:rPr>
                <w:rFonts w:eastAsia="Calibri"/>
                <w:bCs/>
                <w:sz w:val="24"/>
                <w:szCs w:val="24"/>
                <w:lang w:eastAsia="en-US"/>
              </w:rPr>
              <w:t>выполнения работ по договору, в собственности Участника</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п.п. «н» п.4.5.2.2.:</w:t>
            </w: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0"/>
              <w:rPr>
                <w:bCs/>
                <w:snapToGrid w:val="0"/>
                <w:sz w:val="24"/>
                <w:szCs w:val="24"/>
              </w:rPr>
            </w:pPr>
            <w:r w:rsidRPr="00551F4D">
              <w:rPr>
                <w:bCs/>
                <w:snapToGrid w:val="0"/>
                <w:sz w:val="24"/>
                <w:szCs w:val="24"/>
              </w:rPr>
              <w:t xml:space="preserve">  </w:t>
            </w:r>
            <w:r w:rsidR="007C004D">
              <w:rPr>
                <w:bCs/>
                <w:snapToGrid w:val="0"/>
                <w:sz w:val="24"/>
                <w:szCs w:val="24"/>
              </w:rPr>
              <w:t>- 16-18</w:t>
            </w:r>
            <w:r w:rsidRPr="00551F4D">
              <w:rPr>
                <w:bCs/>
                <w:snapToGrid w:val="0"/>
                <w:sz w:val="24"/>
                <w:szCs w:val="24"/>
              </w:rPr>
              <w:t xml:space="preserve"> единиц строительной техники</w:t>
            </w:r>
          </w:p>
          <w:p w:rsidR="00551F4D" w:rsidRPr="00551F4D" w:rsidRDefault="00551F4D" w:rsidP="007C004D">
            <w:pPr>
              <w:spacing w:line="240" w:lineRule="auto"/>
              <w:ind w:firstLine="0"/>
              <w:rPr>
                <w:bCs/>
                <w:snapToGrid w:val="0"/>
                <w:sz w:val="24"/>
                <w:szCs w:val="24"/>
              </w:rPr>
            </w:pPr>
            <w:r w:rsidRPr="00551F4D">
              <w:rPr>
                <w:bCs/>
                <w:snapToGrid w:val="0"/>
                <w:sz w:val="24"/>
                <w:szCs w:val="24"/>
              </w:rPr>
              <w:t xml:space="preserve">  - более 1</w:t>
            </w:r>
            <w:r w:rsidR="007C004D">
              <w:rPr>
                <w:bCs/>
                <w:snapToGrid w:val="0"/>
                <w:sz w:val="24"/>
                <w:szCs w:val="24"/>
              </w:rPr>
              <w:t>8</w:t>
            </w:r>
            <w:r w:rsidRPr="00551F4D">
              <w:rPr>
                <w:bCs/>
                <w:snapToGrid w:val="0"/>
                <w:sz w:val="24"/>
                <w:szCs w:val="24"/>
              </w:rPr>
              <w:t xml:space="preserve"> единиц строительной техники</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22.4</w:t>
            </w:r>
          </w:p>
        </w:tc>
        <w:tc>
          <w:tcPr>
            <w:tcW w:w="1872" w:type="dxa"/>
            <w:gridSpan w:val="2"/>
            <w:vMerge w:val="restart"/>
            <w:vAlign w:val="center"/>
          </w:tcPr>
          <w:p w:rsidR="00551F4D" w:rsidRPr="00551F4D" w:rsidRDefault="00551F4D" w:rsidP="00551F4D">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по п.п. «о» п.4.5.2.2.:</w:t>
            </w:r>
          </w:p>
          <w:p w:rsidR="00551F4D" w:rsidRPr="00551F4D" w:rsidRDefault="00551F4D" w:rsidP="00551F4D">
            <w:pPr>
              <w:spacing w:line="240" w:lineRule="auto"/>
              <w:ind w:firstLine="176"/>
              <w:rPr>
                <w:bCs/>
                <w:snapToGrid w:val="0"/>
                <w:sz w:val="24"/>
                <w:szCs w:val="24"/>
              </w:rPr>
            </w:pPr>
          </w:p>
          <w:p w:rsidR="00551F4D" w:rsidRPr="00551F4D" w:rsidRDefault="007C004D" w:rsidP="00551F4D">
            <w:pPr>
              <w:tabs>
                <w:tab w:val="left" w:pos="0"/>
              </w:tabs>
              <w:spacing w:line="240" w:lineRule="auto"/>
              <w:ind w:left="102" w:firstLine="0"/>
              <w:rPr>
                <w:sz w:val="24"/>
                <w:szCs w:val="24"/>
              </w:rPr>
            </w:pPr>
            <w:r>
              <w:rPr>
                <w:sz w:val="24"/>
                <w:szCs w:val="24"/>
              </w:rPr>
              <w:t>- 13</w:t>
            </w:r>
            <w:r w:rsidR="00551F4D" w:rsidRPr="00551F4D">
              <w:rPr>
                <w:sz w:val="24"/>
                <w:szCs w:val="24"/>
              </w:rPr>
              <w:t>-1</w:t>
            </w:r>
            <w:r>
              <w:rPr>
                <w:sz w:val="24"/>
                <w:szCs w:val="24"/>
              </w:rPr>
              <w:t>5</w:t>
            </w:r>
            <w:r w:rsidR="00551F4D" w:rsidRPr="00551F4D">
              <w:rPr>
                <w:sz w:val="24"/>
                <w:szCs w:val="24"/>
              </w:rPr>
              <w:t xml:space="preserve"> сотрудников</w:t>
            </w:r>
          </w:p>
          <w:p w:rsidR="00551F4D" w:rsidRPr="00551F4D" w:rsidRDefault="00551F4D" w:rsidP="007C004D">
            <w:pPr>
              <w:tabs>
                <w:tab w:val="left" w:pos="0"/>
              </w:tabs>
              <w:spacing w:line="240" w:lineRule="auto"/>
              <w:ind w:left="102" w:firstLine="0"/>
              <w:rPr>
                <w:sz w:val="24"/>
                <w:szCs w:val="24"/>
              </w:rPr>
            </w:pPr>
            <w:r w:rsidRPr="00551F4D">
              <w:rPr>
                <w:sz w:val="24"/>
                <w:szCs w:val="24"/>
              </w:rPr>
              <w:t>- более 1</w:t>
            </w:r>
            <w:r w:rsidR="007C004D">
              <w:rPr>
                <w:sz w:val="24"/>
                <w:szCs w:val="24"/>
              </w:rPr>
              <w:t>5</w:t>
            </w:r>
            <w:r w:rsidRPr="00551F4D">
              <w:rPr>
                <w:sz w:val="24"/>
                <w:szCs w:val="24"/>
              </w:rPr>
              <w:t xml:space="preserve"> сотрудников</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7938" w:type="dxa"/>
            <w:gridSpan w:val="4"/>
            <w:vAlign w:val="center"/>
          </w:tcPr>
          <w:p w:rsidR="00551F4D" w:rsidRPr="00551F4D" w:rsidRDefault="00551F4D" w:rsidP="00551F4D">
            <w:pPr>
              <w:tabs>
                <w:tab w:val="left" w:pos="885"/>
              </w:tabs>
              <w:spacing w:line="240" w:lineRule="auto"/>
              <w:jc w:val="right"/>
              <w:rPr>
                <w:bCs/>
                <w:snapToGrid w:val="0"/>
                <w:sz w:val="24"/>
                <w:szCs w:val="24"/>
              </w:rPr>
            </w:pPr>
            <w:r w:rsidRPr="00551F4D">
              <w:rPr>
                <w:bCs/>
                <w:snapToGrid w:val="0"/>
                <w:sz w:val="24"/>
                <w:szCs w:val="24"/>
              </w:rPr>
              <w:t xml:space="preserve">Совокупная значимость всех критериев </w:t>
            </w:r>
            <w:r w:rsidRPr="00551F4D">
              <w:rPr>
                <w:bCs/>
                <w:snapToGrid w:val="0"/>
                <w:sz w:val="24"/>
                <w:szCs w:val="24"/>
              </w:rPr>
              <w:tab/>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bCs/>
                <w:snapToGrid w:val="0"/>
                <w:sz w:val="24"/>
                <w:szCs w:val="24"/>
              </w:rPr>
              <w:t>100%</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3"/>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B965DB" w:rsidRPr="0061018C">
          <w:rPr>
            <w:rStyle w:val="a8"/>
            <w:sz w:val="24"/>
            <w:szCs w:val="24"/>
            <w:lang w:val="en-US"/>
          </w:rPr>
          <w:t>isg</w:t>
        </w:r>
        <w:r w:rsidR="00B965DB" w:rsidRPr="0061018C">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w:t>
      </w:r>
      <w:r w:rsidRPr="00C522CB">
        <w:rPr>
          <w:sz w:val="24"/>
          <w:szCs w:val="24"/>
        </w:rPr>
        <w:lastRenderedPageBreak/>
        <w:t>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410A6A" w:rsidRDefault="00243520" w:rsidP="00243520">
      <w:pPr>
        <w:ind w:firstLine="0"/>
        <w:rPr>
          <w:b/>
          <w:sz w:val="24"/>
          <w:szCs w:val="24"/>
        </w:rPr>
      </w:pPr>
      <w:r w:rsidRPr="00410A6A">
        <w:rPr>
          <w:b/>
          <w:sz w:val="24"/>
          <w:szCs w:val="24"/>
        </w:rPr>
        <w:t xml:space="preserve">4.13. Обеспечение исполнения </w:t>
      </w:r>
      <w:r w:rsidRPr="00410A6A">
        <w:rPr>
          <w:b/>
          <w:bCs/>
          <w:iCs/>
          <w:sz w:val="24"/>
          <w:szCs w:val="24"/>
        </w:rPr>
        <w:t>обязательств по договору</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b/>
          <w:sz w:val="24"/>
          <w:szCs w:val="24"/>
        </w:rPr>
        <w:t>4.13.1.</w:t>
      </w:r>
      <w:r w:rsidRPr="00410A6A">
        <w:rPr>
          <w:sz w:val="24"/>
          <w:szCs w:val="24"/>
        </w:rPr>
        <w:t xml:space="preserve"> Для заключения договора Участник обязан предоставить обеспечение исполнения </w:t>
      </w:r>
      <w:r w:rsidRPr="00410A6A">
        <w:rPr>
          <w:bCs/>
          <w:iCs/>
          <w:sz w:val="24"/>
          <w:szCs w:val="24"/>
        </w:rPr>
        <w:t>обязательств по договору</w:t>
      </w:r>
      <w:r w:rsidRPr="00410A6A">
        <w:rPr>
          <w:sz w:val="24"/>
          <w:szCs w:val="24"/>
        </w:rPr>
        <w:t>, которое гарантирует следующие обязательства Участник</w:t>
      </w:r>
      <w:r>
        <w:rPr>
          <w:sz w:val="24"/>
          <w:szCs w:val="24"/>
        </w:rPr>
        <w:t>а</w:t>
      </w:r>
      <w:r w:rsidRPr="00410A6A">
        <w:rPr>
          <w:sz w:val="24"/>
          <w:szCs w:val="24"/>
        </w:rPr>
        <w:t>:</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243520" w:rsidRPr="00410A6A" w:rsidRDefault="00243520" w:rsidP="00243520">
      <w:pPr>
        <w:shd w:val="clear" w:color="auto" w:fill="FFFFFF" w:themeFill="background1"/>
        <w:autoSpaceDE w:val="0"/>
        <w:autoSpaceDN w:val="0"/>
        <w:adjustRightInd w:val="0"/>
        <w:spacing w:line="240" w:lineRule="atLeast"/>
        <w:ind w:firstLine="0"/>
        <w:rPr>
          <w:sz w:val="24"/>
          <w:szCs w:val="24"/>
        </w:rPr>
      </w:pPr>
      <w:r w:rsidRPr="00410A6A">
        <w:rPr>
          <w:sz w:val="24"/>
          <w:szCs w:val="24"/>
        </w:rPr>
        <w:t xml:space="preserve">- обязанность по выплате неустойки (штрафа, пени), и иных долгов, возникших у </w:t>
      </w:r>
      <w:r w:rsidRPr="00410A6A">
        <w:rPr>
          <w:bCs/>
          <w:iCs/>
          <w:sz w:val="24"/>
          <w:szCs w:val="24"/>
        </w:rPr>
        <w:t>Участника</w:t>
      </w:r>
      <w:r w:rsidRPr="00410A6A">
        <w:rPr>
          <w:sz w:val="24"/>
          <w:szCs w:val="24"/>
        </w:rPr>
        <w:t xml:space="preserve">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4.13.2.</w:t>
      </w:r>
      <w:r w:rsidRPr="00410A6A">
        <w:rPr>
          <w:bCs/>
          <w:iCs/>
          <w:snapToGrid w:val="0"/>
          <w:sz w:val="24"/>
          <w:szCs w:val="24"/>
        </w:rPr>
        <w:t xml:space="preserve"> Обеспечение исполнения обязательств по договору должно быть предъявлено </w:t>
      </w:r>
      <w:r w:rsidRPr="00410A6A">
        <w:rPr>
          <w:sz w:val="24"/>
          <w:szCs w:val="24"/>
        </w:rPr>
        <w:t>Участник</w:t>
      </w:r>
      <w:r>
        <w:rPr>
          <w:sz w:val="24"/>
          <w:szCs w:val="24"/>
        </w:rPr>
        <w:t>ом</w:t>
      </w:r>
      <w:r w:rsidRPr="00410A6A">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410A6A">
        <w:rPr>
          <w:bCs/>
          <w:iCs/>
          <w:sz w:val="24"/>
          <w:szCs w:val="24"/>
        </w:rPr>
        <w:t>Участник</w:t>
      </w:r>
      <w:r w:rsidRPr="00410A6A">
        <w:rPr>
          <w:bCs/>
          <w:iCs/>
          <w:snapToGrid w:val="0"/>
          <w:sz w:val="24"/>
          <w:szCs w:val="24"/>
        </w:rPr>
        <w:t xml:space="preserve"> всех обязательств по договору перед Заказчиком.</w:t>
      </w:r>
    </w:p>
    <w:p w:rsidR="00243520" w:rsidRPr="00410A6A" w:rsidRDefault="00243520" w:rsidP="00243520">
      <w:pPr>
        <w:shd w:val="clear" w:color="auto" w:fill="FFFFFF" w:themeFill="background1"/>
        <w:autoSpaceDE w:val="0"/>
        <w:autoSpaceDN w:val="0"/>
        <w:adjustRightInd w:val="0"/>
        <w:spacing w:line="240" w:lineRule="atLeast"/>
        <w:ind w:firstLine="0"/>
        <w:rPr>
          <w:bCs/>
          <w:iCs/>
          <w:snapToGrid w:val="0"/>
          <w:sz w:val="24"/>
          <w:szCs w:val="24"/>
        </w:rPr>
      </w:pPr>
      <w:r w:rsidRPr="00410A6A">
        <w:rPr>
          <w:b/>
          <w:bCs/>
          <w:iCs/>
          <w:snapToGrid w:val="0"/>
          <w:sz w:val="24"/>
          <w:szCs w:val="24"/>
        </w:rPr>
        <w:t>4.13.3.</w:t>
      </w:r>
      <w:r w:rsidRPr="00410A6A">
        <w:rPr>
          <w:bCs/>
          <w:iCs/>
          <w:snapToGrid w:val="0"/>
          <w:sz w:val="24"/>
          <w:szCs w:val="24"/>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30% (тридцать процентов) цены договора,</w:t>
      </w:r>
      <w:r w:rsidRPr="00410A6A">
        <w:rPr>
          <w:sz w:val="24"/>
          <w:szCs w:val="24"/>
        </w:rPr>
        <w:t xml:space="preserve"> заключенного по итогам проведенного запроса предложений.</w:t>
      </w:r>
      <w:r w:rsidRPr="00410A6A">
        <w:rPr>
          <w:color w:val="000000"/>
          <w:sz w:val="24"/>
          <w:szCs w:val="24"/>
        </w:rPr>
        <w:t xml:space="preserve"> Если в указанный срок, </w:t>
      </w:r>
      <w:r w:rsidRPr="00410A6A">
        <w:rPr>
          <w:bCs/>
          <w:iCs/>
          <w:sz w:val="24"/>
          <w:szCs w:val="24"/>
        </w:rPr>
        <w:t>Участник</w:t>
      </w:r>
      <w:r w:rsidRPr="00410A6A">
        <w:rPr>
          <w:bCs/>
          <w:iCs/>
          <w:snapToGrid w:val="0"/>
          <w:sz w:val="24"/>
          <w:szCs w:val="24"/>
        </w:rPr>
        <w:t xml:space="preserve"> </w:t>
      </w:r>
      <w:r w:rsidRPr="00410A6A">
        <w:rPr>
          <w:color w:val="000000"/>
          <w:sz w:val="24"/>
          <w:szCs w:val="24"/>
        </w:rPr>
        <w:t xml:space="preserve">не представил обеспечение, то Договор не заключается, а </w:t>
      </w:r>
      <w:r w:rsidRPr="00410A6A">
        <w:rPr>
          <w:bCs/>
          <w:iCs/>
          <w:sz w:val="24"/>
          <w:szCs w:val="24"/>
        </w:rPr>
        <w:t>Участник закупки будет считаться уклонившимся от заключения договора.</w:t>
      </w:r>
    </w:p>
    <w:p w:rsidR="00243520" w:rsidRPr="00410A6A" w:rsidRDefault="00243520" w:rsidP="00243520">
      <w:pPr>
        <w:spacing w:line="240" w:lineRule="atLeast"/>
        <w:ind w:firstLine="0"/>
        <w:contextualSpacing/>
        <w:rPr>
          <w:sz w:val="24"/>
          <w:szCs w:val="24"/>
        </w:rPr>
      </w:pPr>
      <w:r w:rsidRPr="00410A6A">
        <w:rPr>
          <w:b/>
          <w:sz w:val="24"/>
          <w:szCs w:val="24"/>
        </w:rPr>
        <w:t>4.13.4.</w:t>
      </w:r>
      <w:r w:rsidRPr="00410A6A">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w:t>
      </w:r>
      <w:r>
        <w:rPr>
          <w:sz w:val="24"/>
          <w:szCs w:val="24"/>
        </w:rPr>
        <w:t>ом</w:t>
      </w:r>
      <w:r w:rsidRPr="00410A6A">
        <w:rPr>
          <w:sz w:val="24"/>
          <w:szCs w:val="24"/>
        </w:rPr>
        <w:t xml:space="preserve"> всех своих обязательств по договору.</w:t>
      </w:r>
    </w:p>
    <w:p w:rsidR="00243520" w:rsidRPr="00410A6A" w:rsidRDefault="00243520" w:rsidP="00243520">
      <w:pPr>
        <w:spacing w:line="240" w:lineRule="auto"/>
        <w:ind w:firstLine="0"/>
        <w:contextualSpacing/>
        <w:rPr>
          <w:sz w:val="24"/>
          <w:szCs w:val="24"/>
        </w:rPr>
      </w:pPr>
      <w:r w:rsidRPr="00410A6A">
        <w:rPr>
          <w:b/>
          <w:sz w:val="24"/>
          <w:szCs w:val="24"/>
        </w:rPr>
        <w:t>4.13.5.</w:t>
      </w:r>
      <w:r w:rsidRPr="00410A6A">
        <w:rPr>
          <w:sz w:val="24"/>
          <w:szCs w:val="24"/>
        </w:rPr>
        <w:t xml:space="preserve"> Обеспечение исполнения обязательств по договору в виде банковской гарантии.</w:t>
      </w:r>
    </w:p>
    <w:p w:rsidR="00243520" w:rsidRPr="00410A6A" w:rsidRDefault="00243520" w:rsidP="00243520">
      <w:pPr>
        <w:spacing w:line="240" w:lineRule="auto"/>
        <w:ind w:firstLine="0"/>
        <w:contextualSpacing/>
        <w:rPr>
          <w:color w:val="000000"/>
          <w:sz w:val="24"/>
          <w:szCs w:val="24"/>
        </w:rPr>
      </w:pPr>
      <w:r w:rsidRPr="00410A6A">
        <w:rPr>
          <w:b/>
          <w:sz w:val="24"/>
          <w:szCs w:val="24"/>
        </w:rPr>
        <w:t>4.13.5.1.</w:t>
      </w:r>
      <w:r w:rsidRPr="00410A6A">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r w:rsidRPr="00410A6A">
        <w:rPr>
          <w:color w:val="000000"/>
          <w:sz w:val="24"/>
          <w:szCs w:val="24"/>
        </w:rPr>
        <w:t>.</w:t>
      </w:r>
    </w:p>
    <w:p w:rsidR="00243520" w:rsidRPr="00410A6A" w:rsidRDefault="00243520" w:rsidP="00243520">
      <w:pPr>
        <w:spacing w:line="240" w:lineRule="auto"/>
        <w:ind w:firstLine="0"/>
        <w:contextualSpacing/>
        <w:rPr>
          <w:sz w:val="24"/>
          <w:szCs w:val="24"/>
        </w:rPr>
      </w:pPr>
      <w:r w:rsidRPr="00410A6A">
        <w:rPr>
          <w:b/>
          <w:sz w:val="24"/>
          <w:szCs w:val="24"/>
        </w:rPr>
        <w:t>14.13.5.2.</w:t>
      </w:r>
      <w:r w:rsidRPr="00410A6A">
        <w:rPr>
          <w:sz w:val="24"/>
          <w:szCs w:val="24"/>
        </w:rPr>
        <w:t xml:space="preserve"> Банковская гарантия в обязательном порядке должна содержать обязательства Участник</w:t>
      </w:r>
      <w:r>
        <w:rPr>
          <w:sz w:val="24"/>
          <w:szCs w:val="24"/>
        </w:rPr>
        <w:t>а</w:t>
      </w:r>
      <w:r w:rsidRPr="00410A6A">
        <w:rPr>
          <w:sz w:val="24"/>
          <w:szCs w:val="24"/>
        </w:rPr>
        <w:t xml:space="preserve">, указанные в п.4.13.1.и </w:t>
      </w:r>
      <w:r w:rsidRPr="00410A6A">
        <w:rPr>
          <w:color w:val="000000"/>
          <w:sz w:val="24"/>
          <w:szCs w:val="24"/>
        </w:rPr>
        <w:t>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243520" w:rsidRPr="00013F60" w:rsidRDefault="00243520" w:rsidP="00243520">
      <w:pPr>
        <w:widowControl w:val="0"/>
        <w:autoSpaceDE w:val="0"/>
        <w:autoSpaceDN w:val="0"/>
        <w:adjustRightInd w:val="0"/>
        <w:spacing w:line="240" w:lineRule="auto"/>
        <w:ind w:firstLine="0"/>
        <w:contextualSpacing/>
        <w:rPr>
          <w:rFonts w:cs="Arial"/>
          <w:sz w:val="24"/>
          <w:szCs w:val="24"/>
        </w:rPr>
      </w:pPr>
      <w:r w:rsidRPr="00410A6A">
        <w:rPr>
          <w:rFonts w:cs="Arial"/>
          <w:b/>
          <w:sz w:val="24"/>
          <w:szCs w:val="24"/>
        </w:rPr>
        <w:t>4.13.5.3.</w:t>
      </w:r>
      <w:r w:rsidRPr="00410A6A">
        <w:rPr>
          <w:rFonts w:cs="Arial"/>
          <w:sz w:val="24"/>
          <w:szCs w:val="24"/>
        </w:rPr>
        <w:t xml:space="preserve"> При любом изменении срока выполнения работ в сторону увеличения, </w:t>
      </w:r>
      <w:r w:rsidRPr="00410A6A">
        <w:rPr>
          <w:sz w:val="24"/>
          <w:szCs w:val="24"/>
        </w:rPr>
        <w:t>Участник</w:t>
      </w:r>
      <w:r w:rsidRPr="00410A6A">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w:t>
      </w:r>
      <w:r w:rsidRPr="00410A6A">
        <w:rPr>
          <w:rFonts w:cs="Arial"/>
          <w:sz w:val="24"/>
          <w:szCs w:val="24"/>
        </w:rPr>
        <w:lastRenderedPageBreak/>
        <w:t>действующая банковская гарантия исполнения обязательств по договору.</w:t>
      </w:r>
    </w:p>
    <w:p w:rsidR="00243520" w:rsidRPr="00013F60" w:rsidRDefault="00243520" w:rsidP="00243520">
      <w:pPr>
        <w:widowControl w:val="0"/>
        <w:autoSpaceDE w:val="0"/>
        <w:autoSpaceDN w:val="0"/>
        <w:adjustRightInd w:val="0"/>
        <w:spacing w:line="240" w:lineRule="auto"/>
        <w:ind w:firstLine="0"/>
        <w:contextualSpacing/>
        <w:rPr>
          <w:sz w:val="24"/>
          <w:szCs w:val="24"/>
        </w:rPr>
      </w:pPr>
      <w:r w:rsidRPr="00013F60">
        <w:rPr>
          <w:rFonts w:cs="Arial"/>
          <w:b/>
          <w:sz w:val="24"/>
          <w:szCs w:val="24"/>
        </w:rPr>
        <w:t>4.13.6.</w:t>
      </w:r>
      <w:r w:rsidRPr="00013F60">
        <w:rPr>
          <w:sz w:val="24"/>
          <w:szCs w:val="24"/>
        </w:rPr>
        <w:t xml:space="preserve"> Обеспечение исполнения обязательств по договору в виде</w:t>
      </w:r>
      <w:r w:rsidRPr="00013F60">
        <w:rPr>
          <w:bCs/>
          <w:iCs/>
          <w:snapToGrid w:val="0"/>
          <w:sz w:val="24"/>
          <w:szCs w:val="24"/>
        </w:rPr>
        <w:t xml:space="preserve"> залога денежных средств.</w:t>
      </w:r>
    </w:p>
    <w:p w:rsidR="00243520" w:rsidRPr="00013F60" w:rsidRDefault="00243520" w:rsidP="00243520">
      <w:pPr>
        <w:widowControl w:val="0"/>
        <w:autoSpaceDE w:val="0"/>
        <w:autoSpaceDN w:val="0"/>
        <w:adjustRightInd w:val="0"/>
        <w:spacing w:line="240" w:lineRule="atLeast"/>
        <w:ind w:firstLine="0"/>
        <w:contextualSpacing/>
        <w:rPr>
          <w:rFonts w:cs="Arial"/>
          <w:sz w:val="24"/>
          <w:szCs w:val="24"/>
        </w:rPr>
      </w:pPr>
      <w:r w:rsidRPr="00013F60">
        <w:rPr>
          <w:rFonts w:cs="Arial"/>
          <w:b/>
          <w:sz w:val="24"/>
          <w:szCs w:val="24"/>
        </w:rPr>
        <w:t>4.13.6.1.</w:t>
      </w:r>
      <w:r w:rsidRPr="00013F60">
        <w:rPr>
          <w:rFonts w:cs="Arial"/>
          <w:sz w:val="24"/>
          <w:szCs w:val="24"/>
        </w:rPr>
        <w:t xml:space="preserve"> В том случае, если обеспечение исполнения Договора предоставляется в виде </w:t>
      </w:r>
      <w:r w:rsidRPr="00013F60">
        <w:rPr>
          <w:bCs/>
          <w:iCs/>
          <w:snapToGrid w:val="0"/>
          <w:sz w:val="24"/>
          <w:szCs w:val="24"/>
        </w:rPr>
        <w:t>залога денежных средств</w:t>
      </w:r>
      <w:r w:rsidRPr="00013F60">
        <w:rPr>
          <w:rFonts w:cs="Arial"/>
          <w:sz w:val="24"/>
          <w:szCs w:val="24"/>
        </w:rPr>
        <w:t>, денежные средства должны быть перечислены в размере и на счет, указанный в Договоре до</w:t>
      </w:r>
      <w:r w:rsidRPr="00013F60">
        <w:rPr>
          <w:rFonts w:cs="Arial"/>
          <w:color w:val="000000"/>
          <w:sz w:val="24"/>
          <w:szCs w:val="24"/>
        </w:rPr>
        <w:t xml:space="preserve"> момента заключения Договора</w:t>
      </w:r>
      <w:r w:rsidRPr="00013F60">
        <w:rPr>
          <w:rFonts w:cs="Arial"/>
          <w:sz w:val="24"/>
          <w:szCs w:val="24"/>
        </w:rPr>
        <w:t>.</w:t>
      </w:r>
    </w:p>
    <w:p w:rsidR="00243520" w:rsidRPr="00013F60" w:rsidRDefault="00243520" w:rsidP="00243520">
      <w:pPr>
        <w:widowControl w:val="0"/>
        <w:autoSpaceDE w:val="0"/>
        <w:autoSpaceDN w:val="0"/>
        <w:adjustRightInd w:val="0"/>
        <w:spacing w:line="240" w:lineRule="atLeast"/>
        <w:ind w:firstLine="0"/>
        <w:rPr>
          <w:sz w:val="24"/>
          <w:szCs w:val="24"/>
        </w:rPr>
      </w:pPr>
      <w:r w:rsidRPr="00013F60">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w:t>
      </w:r>
      <w:r w:rsidRPr="00410A6A">
        <w:rPr>
          <w:sz w:val="24"/>
          <w:szCs w:val="24"/>
        </w:rPr>
        <w:t xml:space="preserve">если перечисление </w:t>
      </w:r>
      <w:r w:rsidRPr="00410A6A">
        <w:rPr>
          <w:bCs/>
          <w:iCs/>
          <w:snapToGrid w:val="0"/>
          <w:sz w:val="24"/>
          <w:szCs w:val="24"/>
        </w:rPr>
        <w:t>денежных средств</w:t>
      </w:r>
      <w:r w:rsidRPr="00410A6A">
        <w:rPr>
          <w:sz w:val="24"/>
          <w:szCs w:val="24"/>
        </w:rPr>
        <w:t xml:space="preserve"> осуществлялось при </w:t>
      </w:r>
      <w:r w:rsidRPr="00013F60">
        <w:rPr>
          <w:sz w:val="24"/>
          <w:szCs w:val="24"/>
        </w:rPr>
        <w:t>помощи системы «Клиент-Банк»).</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7</w:t>
      </w:r>
      <w:r w:rsidRPr="00410A6A">
        <w:rPr>
          <w:rFonts w:cs="Arial"/>
          <w:b/>
          <w:sz w:val="24"/>
          <w:szCs w:val="24"/>
        </w:rPr>
        <w:t>.</w:t>
      </w:r>
      <w:r w:rsidRPr="00410A6A">
        <w:rPr>
          <w:rFonts w:cs="Arial"/>
          <w:sz w:val="24"/>
          <w:szCs w:val="24"/>
        </w:rPr>
        <w:t xml:space="preserve"> В случае если по каким-либо причинам, не зависящим от </w:t>
      </w:r>
      <w:r w:rsidRPr="00410A6A">
        <w:rPr>
          <w:sz w:val="24"/>
          <w:szCs w:val="24"/>
        </w:rPr>
        <w:t>Участник</w:t>
      </w:r>
      <w:r>
        <w:rPr>
          <w:rFonts w:cs="Arial"/>
          <w:sz w:val="24"/>
          <w:szCs w:val="24"/>
        </w:rPr>
        <w:t xml:space="preserve">а, </w:t>
      </w:r>
      <w:r w:rsidRPr="00410A6A">
        <w:rPr>
          <w:rFonts w:cs="Arial"/>
          <w:sz w:val="24"/>
          <w:szCs w:val="24"/>
        </w:rPr>
        <w:t xml:space="preserve">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410A6A">
        <w:rPr>
          <w:sz w:val="24"/>
          <w:szCs w:val="24"/>
        </w:rPr>
        <w:t>Участник</w:t>
      </w:r>
      <w:r w:rsidRPr="00410A6A">
        <w:rPr>
          <w:rFonts w:cs="Arial"/>
          <w:sz w:val="24"/>
          <w:szCs w:val="24"/>
        </w:rPr>
        <w:t xml:space="preserve">ом своих обязательств по Договору, </w:t>
      </w:r>
      <w:r w:rsidRPr="00410A6A">
        <w:rPr>
          <w:sz w:val="24"/>
          <w:szCs w:val="24"/>
        </w:rPr>
        <w:t>Участник</w:t>
      </w:r>
      <w:r w:rsidRPr="00410A6A">
        <w:rPr>
          <w:rFonts w:cs="Arial"/>
          <w:sz w:val="24"/>
          <w:szCs w:val="24"/>
        </w:rPr>
        <w:t xml:space="preserve"> обязуется в течение 10 (Десяти) банковских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8</w:t>
      </w:r>
      <w:r w:rsidRPr="00410A6A">
        <w:rPr>
          <w:rFonts w:cs="Arial"/>
          <w:b/>
          <w:sz w:val="24"/>
          <w:szCs w:val="24"/>
        </w:rPr>
        <w:t>.</w:t>
      </w:r>
      <w:r w:rsidRPr="00410A6A">
        <w:rPr>
          <w:rFonts w:cs="Arial"/>
          <w:sz w:val="24"/>
          <w:szCs w:val="24"/>
        </w:rPr>
        <w:t xml:space="preserve"> Залог прекращается в следующих случаях:</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вследствие прекращения</w:t>
      </w:r>
      <w:r>
        <w:rPr>
          <w:rFonts w:cs="Arial"/>
          <w:sz w:val="24"/>
          <w:szCs w:val="24"/>
        </w:rPr>
        <w:t>,</w:t>
      </w:r>
      <w:r w:rsidRPr="00410A6A">
        <w:rPr>
          <w:rFonts w:cs="Arial"/>
          <w:sz w:val="24"/>
          <w:szCs w:val="24"/>
        </w:rPr>
        <w:t xml:space="preserve"> обеспеченного залогом обязательства по настоящему договору, в том числе его исполнением, и возвращаются </w:t>
      </w:r>
      <w:r w:rsidRPr="00410A6A">
        <w:rPr>
          <w:sz w:val="24"/>
          <w:szCs w:val="24"/>
        </w:rPr>
        <w:t>Участник</w:t>
      </w:r>
      <w:r>
        <w:rPr>
          <w:rFonts w:cs="Arial"/>
          <w:sz w:val="24"/>
          <w:szCs w:val="24"/>
        </w:rPr>
        <w:t xml:space="preserve">у </w:t>
      </w:r>
      <w:r w:rsidRPr="00410A6A">
        <w:rPr>
          <w:rFonts w:cs="Arial"/>
          <w:sz w:val="24"/>
          <w:szCs w:val="24"/>
        </w:rPr>
        <w:t>в течение 10 (десяти) дней с момента подписания сторонами документов,</w:t>
      </w:r>
      <w:r w:rsidRPr="00410A6A">
        <w:rPr>
          <w:rFonts w:cs="Arial"/>
          <w:color w:val="FF0000"/>
          <w:sz w:val="24"/>
          <w:szCs w:val="24"/>
        </w:rPr>
        <w:t xml:space="preserve"> </w:t>
      </w:r>
      <w:r w:rsidRPr="00410A6A">
        <w:rPr>
          <w:rFonts w:cs="Arial"/>
          <w:sz w:val="24"/>
          <w:szCs w:val="24"/>
        </w:rPr>
        <w:t xml:space="preserve">в том числе подписания форм КС-2, КС-3, подтверждающих надлежащее исполнение </w:t>
      </w:r>
      <w:r w:rsidRPr="00410A6A">
        <w:rPr>
          <w:sz w:val="24"/>
          <w:szCs w:val="24"/>
        </w:rPr>
        <w:t>Участник</w:t>
      </w:r>
      <w:r>
        <w:rPr>
          <w:sz w:val="24"/>
          <w:szCs w:val="24"/>
        </w:rPr>
        <w:t>ом</w:t>
      </w:r>
      <w:r w:rsidRPr="00410A6A">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вследствие перехода прав на заложенные денежные средства к Заказчику. </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b/>
          <w:sz w:val="24"/>
          <w:szCs w:val="24"/>
        </w:rPr>
        <w:t>4.13.</w:t>
      </w:r>
      <w:r>
        <w:rPr>
          <w:rFonts w:cs="Arial"/>
          <w:b/>
          <w:sz w:val="24"/>
          <w:szCs w:val="24"/>
        </w:rPr>
        <w:t>9</w:t>
      </w:r>
      <w:r w:rsidRPr="00410A6A">
        <w:rPr>
          <w:rFonts w:cs="Arial"/>
          <w:b/>
          <w:sz w:val="24"/>
          <w:szCs w:val="24"/>
        </w:rPr>
        <w:t>.</w:t>
      </w:r>
      <w:r w:rsidRPr="00410A6A">
        <w:rPr>
          <w:rFonts w:cs="Arial"/>
          <w:sz w:val="24"/>
          <w:szCs w:val="24"/>
        </w:rPr>
        <w:t xml:space="preserve"> В случае неисполнения </w:t>
      </w:r>
      <w:r w:rsidRPr="00410A6A">
        <w:rPr>
          <w:sz w:val="24"/>
          <w:szCs w:val="24"/>
        </w:rPr>
        <w:t>Участник</w:t>
      </w:r>
      <w:r>
        <w:rPr>
          <w:rFonts w:cs="Arial"/>
          <w:sz w:val="24"/>
          <w:szCs w:val="24"/>
        </w:rPr>
        <w:t xml:space="preserve">ом </w:t>
      </w:r>
      <w:r w:rsidRPr="00410A6A">
        <w:rPr>
          <w:rFonts w:cs="Arial"/>
          <w:sz w:val="24"/>
          <w:szCs w:val="24"/>
        </w:rPr>
        <w:t>обязательств по договору:</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xml:space="preserve">- если обеспечение исполнения договора было в виде залога денежных средств, то указанные средства </w:t>
      </w:r>
      <w:r w:rsidRPr="00410A6A">
        <w:rPr>
          <w:sz w:val="24"/>
          <w:szCs w:val="24"/>
        </w:rPr>
        <w:t>Участник</w:t>
      </w:r>
      <w:r>
        <w:rPr>
          <w:rFonts w:cs="Arial"/>
          <w:sz w:val="24"/>
          <w:szCs w:val="24"/>
        </w:rPr>
        <w:t xml:space="preserve">у </w:t>
      </w:r>
      <w:r w:rsidRPr="00410A6A">
        <w:rPr>
          <w:rFonts w:cs="Arial"/>
          <w:sz w:val="24"/>
          <w:szCs w:val="24"/>
        </w:rPr>
        <w:t>не возвращаются;</w:t>
      </w:r>
    </w:p>
    <w:p w:rsidR="00243520" w:rsidRPr="00410A6A" w:rsidRDefault="00243520" w:rsidP="00243520">
      <w:pPr>
        <w:widowControl w:val="0"/>
        <w:autoSpaceDE w:val="0"/>
        <w:autoSpaceDN w:val="0"/>
        <w:adjustRightInd w:val="0"/>
        <w:spacing w:before="240" w:line="240" w:lineRule="auto"/>
        <w:ind w:firstLine="0"/>
        <w:contextualSpacing/>
        <w:rPr>
          <w:rFonts w:cs="Arial"/>
          <w:sz w:val="24"/>
          <w:szCs w:val="24"/>
        </w:rPr>
      </w:pPr>
      <w:r w:rsidRPr="00410A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4.14.</w:t>
      </w:r>
      <w:r>
        <w:rPr>
          <w:sz w:val="24"/>
          <w:szCs w:val="24"/>
        </w:rPr>
        <w:t xml:space="preserve"> </w:t>
      </w:r>
      <w:r w:rsidRPr="00CA3B4D">
        <w:rPr>
          <w:b/>
          <w:sz w:val="24"/>
          <w:szCs w:val="24"/>
        </w:rPr>
        <w:t>Исполнение договора</w:t>
      </w:r>
    </w:p>
    <w:p w:rsidR="00243520" w:rsidRPr="00D05EF7" w:rsidRDefault="00243520" w:rsidP="002B2C7F">
      <w:pPr>
        <w:spacing w:line="240" w:lineRule="auto"/>
        <w:ind w:firstLine="0"/>
        <w:rPr>
          <w:sz w:val="24"/>
          <w:szCs w:val="24"/>
        </w:rPr>
      </w:pPr>
      <w:r w:rsidRPr="00DA0EF7">
        <w:rPr>
          <w:b/>
          <w:sz w:val="24"/>
          <w:szCs w:val="24"/>
        </w:rPr>
        <w:t>4.14.1.</w:t>
      </w:r>
      <w:r>
        <w:rPr>
          <w:sz w:val="24"/>
          <w:szCs w:val="24"/>
        </w:rPr>
        <w:t xml:space="preserve"> </w:t>
      </w:r>
      <w:r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sidRPr="00743A07">
        <w:rPr>
          <w:rFonts w:ascii="Times New Roman" w:hAnsi="Times New Roman" w:cs="Times New Roman"/>
          <w:b/>
          <w:bCs/>
          <w:kern w:val="28"/>
          <w:sz w:val="24"/>
          <w:szCs w:val="24"/>
        </w:rPr>
        <w:t>Заявку</w:t>
      </w:r>
    </w:p>
    <w:p w:rsidR="005303F8" w:rsidRPr="00743A07"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003F5EA8" w:rsidRPr="00743A07">
        <w:rPr>
          <w:b/>
          <w:bCs/>
          <w:sz w:val="24"/>
          <w:szCs w:val="24"/>
        </w:rPr>
        <w:t>Заявка на участие</w:t>
      </w:r>
      <w:r w:rsidRPr="00743A07">
        <w:rPr>
          <w:b/>
          <w:bCs/>
          <w:sz w:val="24"/>
          <w:szCs w:val="24"/>
        </w:rPr>
        <w:t xml:space="preserve"> </w:t>
      </w:r>
      <w:r w:rsidR="00542F48" w:rsidRPr="00743A07">
        <w:rPr>
          <w:b/>
          <w:bCs/>
          <w:sz w:val="24"/>
          <w:szCs w:val="24"/>
        </w:rPr>
        <w:t xml:space="preserve">в запросе предложений </w:t>
      </w:r>
      <w:r w:rsidRPr="00743A07">
        <w:rPr>
          <w:b/>
          <w:bCs/>
          <w:sz w:val="24"/>
          <w:szCs w:val="24"/>
        </w:rPr>
        <w:t xml:space="preserve">(форма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B965DB" w:rsidRPr="00743A07">
        <w:rPr>
          <w:b/>
          <w:bCs/>
          <w:noProof/>
          <w:sz w:val="24"/>
          <w:szCs w:val="24"/>
        </w:rPr>
        <w:t>1</w:t>
      </w:r>
      <w:r w:rsidRPr="00743A07">
        <w:rPr>
          <w:b/>
          <w:bCs/>
          <w:sz w:val="24"/>
          <w:szCs w:val="24"/>
        </w:rPr>
        <w:fldChar w:fldCharType="end"/>
      </w:r>
      <w:r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«_____»_______________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«Саханефтегазсбыт»</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BC2862" w:rsidRPr="00743A07" w:rsidRDefault="004412B1" w:rsidP="004412B1">
      <w:pPr>
        <w:suppressAutoHyphens/>
        <w:spacing w:line="240" w:lineRule="auto"/>
        <w:jc w:val="center"/>
        <w:rPr>
          <w:bCs/>
          <w:sz w:val="24"/>
          <w:szCs w:val="24"/>
        </w:rPr>
      </w:pPr>
      <w:r w:rsidRPr="00743A07">
        <w:rPr>
          <w:sz w:val="24"/>
          <w:szCs w:val="24"/>
        </w:rPr>
        <w:t>на</w:t>
      </w:r>
      <w:r w:rsidR="00BC2862" w:rsidRPr="00743A07">
        <w:rPr>
          <w:sz w:val="24"/>
          <w:szCs w:val="24"/>
        </w:rPr>
        <w:t xml:space="preserve"> </w:t>
      </w:r>
      <w:r w:rsidRPr="00743A07">
        <w:rPr>
          <w:sz w:val="24"/>
          <w:szCs w:val="24"/>
        </w:rPr>
        <w:t xml:space="preserve">выполнение строительно-монтажных работ по объекту: </w:t>
      </w:r>
      <w:r w:rsidRPr="00743A07">
        <w:rPr>
          <w:bCs/>
          <w:sz w:val="24"/>
          <w:szCs w:val="24"/>
        </w:rPr>
        <w:t>«</w:t>
      </w:r>
      <w:r w:rsidRPr="00743A07">
        <w:rPr>
          <w:sz w:val="24"/>
          <w:szCs w:val="24"/>
        </w:rPr>
        <w:t>Реконструкция гаража АО «Саханефтегазсбыт» по ул.Чиряева</w:t>
      </w:r>
      <w:r w:rsidRPr="00743A07">
        <w:rPr>
          <w:bCs/>
          <w:sz w:val="24"/>
          <w:szCs w:val="24"/>
        </w:rPr>
        <w:t xml:space="preserve"> 3 в г.Якутске» в 2020 году</w:t>
      </w:r>
    </w:p>
    <w:p w:rsidR="004412B1" w:rsidRPr="00743A07" w:rsidRDefault="004412B1" w:rsidP="004412B1">
      <w:pPr>
        <w:suppressAutoHyphens/>
        <w:spacing w:line="240" w:lineRule="auto"/>
        <w:jc w:val="center"/>
        <w:rPr>
          <w:b/>
          <w:bCs/>
          <w:sz w:val="24"/>
          <w:szCs w:val="24"/>
        </w:rPr>
      </w:pPr>
    </w:p>
    <w:p w:rsidR="00BC2862" w:rsidRPr="00743A07" w:rsidRDefault="00F25566" w:rsidP="00F25566">
      <w:pPr>
        <w:spacing w:line="240" w:lineRule="auto"/>
        <w:ind w:firstLine="0"/>
        <w:contextualSpacing/>
        <w:rPr>
          <w:sz w:val="24"/>
          <w:szCs w:val="24"/>
        </w:rPr>
      </w:pPr>
      <w:r w:rsidRPr="00743A07">
        <w:rPr>
          <w:sz w:val="24"/>
          <w:szCs w:val="24"/>
        </w:rPr>
        <w:t xml:space="preserve">      </w:t>
      </w:r>
      <w:r w:rsidR="00BC2862" w:rsidRPr="00743A07">
        <w:rPr>
          <w:sz w:val="24"/>
          <w:szCs w:val="24"/>
        </w:rPr>
        <w:t>Изучив Извещение о проведении запроса предложений, опубликованное [</w:t>
      </w:r>
      <w:r w:rsidR="00BC2862" w:rsidRPr="00743A07">
        <w:rPr>
          <w:rStyle w:val="afff9"/>
        </w:rPr>
        <w:t>указывается источник и дата публикации</w:t>
      </w:r>
      <w:r w:rsidR="00BC2862" w:rsidRPr="00743A07">
        <w:rPr>
          <w:sz w:val="24"/>
          <w:szCs w:val="24"/>
        </w:rPr>
        <w:t>], и Документацию по запросу предложений, и принимая установленные в них требования и условия,</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BC2862" w:rsidRPr="00743A07" w:rsidRDefault="00BC2862" w:rsidP="00F25566">
      <w:pPr>
        <w:spacing w:line="240" w:lineRule="auto"/>
        <w:ind w:firstLine="0"/>
        <w:contextualSpacing/>
        <w:rPr>
          <w:sz w:val="24"/>
          <w:szCs w:val="24"/>
        </w:rPr>
      </w:pPr>
      <w:r w:rsidRPr="00743A07">
        <w:rPr>
          <w:sz w:val="24"/>
          <w:szCs w:val="24"/>
        </w:rPr>
        <w:t>зарегистрированное по адресу</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(юридический адрес Участника)</w:t>
      </w:r>
    </w:p>
    <w:p w:rsidR="000E4C8F" w:rsidRPr="00743A07" w:rsidRDefault="00BC2862" w:rsidP="00BE0019">
      <w:pPr>
        <w:widowControl w:val="0"/>
        <w:autoSpaceDE w:val="0"/>
        <w:autoSpaceDN w:val="0"/>
        <w:adjustRightInd w:val="0"/>
        <w:spacing w:line="240" w:lineRule="auto"/>
        <w:ind w:firstLine="0"/>
        <w:contextualSpacing/>
        <w:rPr>
          <w:sz w:val="24"/>
          <w:szCs w:val="24"/>
        </w:rPr>
      </w:pPr>
      <w:r w:rsidRPr="00743A07">
        <w:rPr>
          <w:sz w:val="24"/>
          <w:szCs w:val="24"/>
        </w:rPr>
        <w:t xml:space="preserve">предлагает заключить Договор </w:t>
      </w:r>
      <w:r w:rsidR="00BE0019" w:rsidRPr="00743A07">
        <w:rPr>
          <w:sz w:val="24"/>
          <w:szCs w:val="24"/>
        </w:rPr>
        <w:t>на выполнение строительно-монтажных работ по объекту: «Реконструкция гаража АО «Саханефтегазсбыт» по ул.Чиряева 3 в г.Якутске» в 2020 году</w:t>
      </w:r>
      <w:r w:rsidR="00AD16A8" w:rsidRPr="00743A07">
        <w:rPr>
          <w:sz w:val="24"/>
          <w:szCs w:val="24"/>
        </w:rPr>
        <w:t xml:space="preserve">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743A07" w:rsidRDefault="000E4C8F" w:rsidP="000E4C8F">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10085" w:type="dxa"/>
        <w:tblInd w:w="108" w:type="dxa"/>
        <w:tblLayout w:type="fixed"/>
        <w:tblLook w:val="04A0" w:firstRow="1" w:lastRow="0" w:firstColumn="1" w:lastColumn="0" w:noHBand="0" w:noVBand="1"/>
      </w:tblPr>
      <w:tblGrid>
        <w:gridCol w:w="587"/>
        <w:gridCol w:w="2977"/>
        <w:gridCol w:w="1701"/>
        <w:gridCol w:w="2268"/>
        <w:gridCol w:w="2552"/>
      </w:tblGrid>
      <w:tr w:rsidR="00352946" w:rsidRPr="00743A07" w:rsidTr="00BE0019">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suppressAutoHyphens/>
              <w:snapToGrid w:val="0"/>
              <w:spacing w:after="200" w:line="240" w:lineRule="auto"/>
              <w:ind w:right="41" w:firstLine="0"/>
              <w:contextualSpacing/>
              <w:jc w:val="center"/>
              <w:rPr>
                <w:b/>
                <w:sz w:val="24"/>
                <w:szCs w:val="24"/>
              </w:rPr>
            </w:pPr>
            <w:r w:rsidRPr="00743A07">
              <w:rPr>
                <w:b/>
                <w:sz w:val="24"/>
                <w:szCs w:val="24"/>
              </w:rPr>
              <w:t>№ п/п</w:t>
            </w:r>
          </w:p>
        </w:tc>
        <w:tc>
          <w:tcPr>
            <w:tcW w:w="2977" w:type="dxa"/>
            <w:tcBorders>
              <w:top w:val="single" w:sz="4" w:space="0" w:color="000000"/>
              <w:left w:val="single" w:sz="4" w:space="0" w:color="000000"/>
              <w:bottom w:val="single" w:sz="4" w:space="0" w:color="000000"/>
              <w:right w:val="nil"/>
            </w:tcBorders>
            <w:vAlign w:val="center"/>
            <w:hideMark/>
          </w:tcPr>
          <w:p w:rsidR="00BE0019" w:rsidRPr="00743A07" w:rsidRDefault="00BE0019" w:rsidP="00BE0019">
            <w:pPr>
              <w:suppressAutoHyphens/>
              <w:snapToGrid w:val="0"/>
              <w:spacing w:after="200" w:line="240" w:lineRule="auto"/>
              <w:ind w:right="41" w:firstLine="0"/>
              <w:contextualSpacing/>
              <w:jc w:val="center"/>
              <w:rPr>
                <w:rFonts w:eastAsia="Calibri"/>
                <w:b/>
                <w:sz w:val="24"/>
                <w:szCs w:val="24"/>
                <w:lang w:eastAsia="ar-SA"/>
              </w:rPr>
            </w:pPr>
            <w:r w:rsidRPr="00743A07">
              <w:rPr>
                <w:b/>
                <w:sz w:val="24"/>
                <w:szCs w:val="24"/>
              </w:rPr>
              <w:t>Вид работ по объекту «Реконструкция гаража АО «Саханефтегазсбыт» по ул.Чиряева, 3 в г.Якутске»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E0019" w:rsidRPr="00743A07" w:rsidRDefault="00BE0019" w:rsidP="00BE0019">
            <w:pPr>
              <w:suppressAutoHyphens/>
              <w:snapToGrid w:val="0"/>
              <w:spacing w:after="200" w:line="240" w:lineRule="auto"/>
              <w:ind w:right="41" w:firstLine="33"/>
              <w:contextualSpacing/>
              <w:jc w:val="center"/>
              <w:rPr>
                <w:rFonts w:eastAsia="Calibri"/>
                <w:b/>
                <w:sz w:val="24"/>
                <w:szCs w:val="24"/>
                <w:lang w:eastAsia="ar-SA"/>
              </w:rPr>
            </w:pPr>
            <w:r w:rsidRPr="00743A07">
              <w:rPr>
                <w:rFonts w:eastAsia="Calibri"/>
                <w:b/>
                <w:sz w:val="24"/>
                <w:szCs w:val="24"/>
                <w:lang w:eastAsia="ar-SA"/>
              </w:rPr>
              <w:t xml:space="preserve">Место выполнения работ </w:t>
            </w:r>
          </w:p>
        </w:tc>
        <w:tc>
          <w:tcPr>
            <w:tcW w:w="2268" w:type="dxa"/>
            <w:tcBorders>
              <w:top w:val="single" w:sz="4" w:space="0" w:color="000000"/>
              <w:left w:val="single" w:sz="4" w:space="0" w:color="000000"/>
              <w:bottom w:val="single" w:sz="4" w:space="0" w:color="000000"/>
              <w:right w:val="nil"/>
            </w:tcBorders>
            <w:vAlign w:val="center"/>
            <w:hideMark/>
          </w:tcPr>
          <w:p w:rsidR="00BE0019" w:rsidRPr="00743A07" w:rsidRDefault="00BE0019" w:rsidP="00BE0019">
            <w:pPr>
              <w:suppressAutoHyphens/>
              <w:snapToGrid w:val="0"/>
              <w:spacing w:after="200" w:line="240" w:lineRule="auto"/>
              <w:ind w:right="41" w:firstLine="0"/>
              <w:contextualSpacing/>
              <w:jc w:val="center"/>
              <w:rPr>
                <w:rFonts w:eastAsia="Calibri"/>
                <w:b/>
                <w:sz w:val="24"/>
                <w:szCs w:val="24"/>
                <w:lang w:eastAsia="ar-SA"/>
              </w:rPr>
            </w:pPr>
            <w:r w:rsidRPr="00743A07">
              <w:rPr>
                <w:rFonts w:eastAsia="Calibri"/>
                <w:b/>
                <w:sz w:val="24"/>
                <w:szCs w:val="24"/>
                <w:lang w:eastAsia="ar-SA"/>
              </w:rPr>
              <w:t>Срок предоставления гарантии качества на выполненные  работы, лет*</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BE0019" w:rsidRPr="00743A07" w:rsidRDefault="00BE0019" w:rsidP="00BE0019">
            <w:pPr>
              <w:suppressAutoHyphens/>
              <w:snapToGrid w:val="0"/>
              <w:spacing w:after="200" w:line="240" w:lineRule="auto"/>
              <w:ind w:right="41" w:firstLine="34"/>
              <w:contextualSpacing/>
              <w:jc w:val="center"/>
              <w:rPr>
                <w:rFonts w:eastAsia="Calibri"/>
                <w:b/>
                <w:sz w:val="24"/>
                <w:szCs w:val="24"/>
                <w:lang w:eastAsia="ar-SA"/>
              </w:rPr>
            </w:pPr>
            <w:r w:rsidRPr="00743A07">
              <w:rPr>
                <w:rFonts w:eastAsia="Calibri"/>
                <w:b/>
                <w:sz w:val="24"/>
                <w:szCs w:val="24"/>
                <w:lang w:eastAsia="ar-SA"/>
              </w:rPr>
              <w:t>Стоимость лота без НДС, рублей</w:t>
            </w: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1</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Общестроительные работы</w:t>
            </w:r>
          </w:p>
        </w:tc>
        <w:tc>
          <w:tcPr>
            <w:tcW w:w="1701" w:type="dxa"/>
            <w:vMerge w:val="restart"/>
            <w:tcBorders>
              <w:top w:val="single" w:sz="4" w:space="0" w:color="000000"/>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val="restart"/>
            <w:tcBorders>
              <w:top w:val="single" w:sz="4" w:space="0" w:color="000000"/>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2</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Отопление</w:t>
            </w:r>
          </w:p>
        </w:tc>
        <w:tc>
          <w:tcPr>
            <w:tcW w:w="1701" w:type="dxa"/>
            <w:vMerge/>
            <w:tcBorders>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tcBorders>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3</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Система внутреннего электроосвещения и силового оборудования</w:t>
            </w:r>
          </w:p>
        </w:tc>
        <w:tc>
          <w:tcPr>
            <w:tcW w:w="1701" w:type="dxa"/>
            <w:vMerge/>
            <w:tcBorders>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tcBorders>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4</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Наружное электроснабжение</w:t>
            </w:r>
          </w:p>
        </w:tc>
        <w:tc>
          <w:tcPr>
            <w:tcW w:w="1701" w:type="dxa"/>
            <w:vMerge/>
            <w:tcBorders>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tcBorders>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5</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Тепловые сети</w:t>
            </w:r>
          </w:p>
        </w:tc>
        <w:tc>
          <w:tcPr>
            <w:tcW w:w="1701" w:type="dxa"/>
            <w:vMerge/>
            <w:tcBorders>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tcBorders>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center"/>
              <w:rPr>
                <w:sz w:val="24"/>
                <w:szCs w:val="24"/>
              </w:rPr>
            </w:pPr>
            <w:r w:rsidRPr="00743A07">
              <w:rPr>
                <w:sz w:val="24"/>
                <w:szCs w:val="24"/>
              </w:rPr>
              <w:t>6</w:t>
            </w:r>
          </w:p>
        </w:tc>
        <w:tc>
          <w:tcPr>
            <w:tcW w:w="2977" w:type="dxa"/>
            <w:tcBorders>
              <w:top w:val="single" w:sz="4" w:space="0" w:color="000000"/>
              <w:left w:val="single" w:sz="4" w:space="0" w:color="000000"/>
              <w:bottom w:val="single" w:sz="4" w:space="0" w:color="000000"/>
              <w:right w:val="nil"/>
            </w:tcBorders>
            <w:vAlign w:val="center"/>
          </w:tcPr>
          <w:p w:rsidR="00BE0019" w:rsidRPr="00743A07" w:rsidRDefault="00BE0019" w:rsidP="00BE0019">
            <w:pPr>
              <w:widowControl w:val="0"/>
              <w:autoSpaceDE w:val="0"/>
              <w:autoSpaceDN w:val="0"/>
              <w:adjustRightInd w:val="0"/>
              <w:spacing w:line="240" w:lineRule="auto"/>
              <w:ind w:firstLine="0"/>
              <w:contextualSpacing/>
              <w:jc w:val="left"/>
              <w:rPr>
                <w:sz w:val="24"/>
                <w:szCs w:val="24"/>
              </w:rPr>
            </w:pPr>
            <w:r w:rsidRPr="00743A07">
              <w:rPr>
                <w:sz w:val="20"/>
                <w:szCs w:val="20"/>
              </w:rPr>
              <w:t>Тепловые сети. (опоры, лотки)</w:t>
            </w:r>
          </w:p>
        </w:tc>
        <w:tc>
          <w:tcPr>
            <w:tcW w:w="1701" w:type="dxa"/>
            <w:vMerge/>
            <w:tcBorders>
              <w:left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268" w:type="dxa"/>
            <w:vMerge/>
            <w:tcBorders>
              <w:left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BE0019">
        <w:tc>
          <w:tcPr>
            <w:tcW w:w="587" w:type="dxa"/>
            <w:tcBorders>
              <w:top w:val="single" w:sz="4" w:space="0" w:color="000000"/>
              <w:left w:val="single" w:sz="4" w:space="0" w:color="000000"/>
              <w:bottom w:val="single" w:sz="4" w:space="0" w:color="000000"/>
              <w:right w:val="nil"/>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c>
          <w:tcPr>
            <w:tcW w:w="2977" w:type="dxa"/>
            <w:tcBorders>
              <w:top w:val="single" w:sz="4" w:space="0" w:color="000000"/>
              <w:left w:val="single" w:sz="4" w:space="0" w:color="000000"/>
              <w:bottom w:val="single" w:sz="4" w:space="0" w:color="000000"/>
              <w:right w:val="nil"/>
            </w:tcBorders>
            <w:vAlign w:val="center"/>
            <w:hideMark/>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r w:rsidRPr="00743A07">
              <w:rPr>
                <w:rFonts w:eastAsia="Calibri"/>
                <w:sz w:val="24"/>
                <w:szCs w:val="24"/>
                <w:lang w:eastAsia="ar-SA"/>
              </w:rPr>
              <w:t>ИТОГО: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E0019" w:rsidRPr="00743A07" w:rsidRDefault="00BE0019" w:rsidP="00BE0019">
            <w:pPr>
              <w:suppressAutoHyphens/>
              <w:snapToGrid w:val="0"/>
              <w:spacing w:after="200" w:line="240" w:lineRule="auto"/>
              <w:ind w:right="41" w:firstLine="211"/>
              <w:contextualSpacing/>
              <w:jc w:val="center"/>
              <w:rPr>
                <w:rFonts w:eastAsia="Calibri"/>
                <w:sz w:val="24"/>
                <w:szCs w:val="24"/>
                <w:lang w:eastAsia="ar-SA"/>
              </w:rPr>
            </w:pPr>
            <w:r w:rsidRPr="00743A07">
              <w:rPr>
                <w:rFonts w:eastAsia="Calibri"/>
                <w:sz w:val="24"/>
                <w:szCs w:val="24"/>
                <w:lang w:eastAsia="ar-SA"/>
              </w:rPr>
              <w:t>х</w:t>
            </w:r>
          </w:p>
        </w:tc>
        <w:tc>
          <w:tcPr>
            <w:tcW w:w="2268" w:type="dxa"/>
            <w:tcBorders>
              <w:top w:val="single" w:sz="4" w:space="0" w:color="000000"/>
              <w:left w:val="single" w:sz="4" w:space="0" w:color="000000"/>
              <w:bottom w:val="single" w:sz="4" w:space="0" w:color="000000"/>
              <w:right w:val="nil"/>
            </w:tcBorders>
            <w:vAlign w:val="center"/>
            <w:hideMark/>
          </w:tcPr>
          <w:p w:rsidR="00BE0019" w:rsidRPr="00743A07" w:rsidRDefault="00BE0019" w:rsidP="00BE0019">
            <w:pPr>
              <w:suppressAutoHyphens/>
              <w:snapToGrid w:val="0"/>
              <w:spacing w:after="200" w:line="240" w:lineRule="auto"/>
              <w:ind w:right="41" w:firstLine="211"/>
              <w:contextualSpacing/>
              <w:jc w:val="center"/>
              <w:rPr>
                <w:rFonts w:eastAsia="Calibri"/>
                <w:sz w:val="24"/>
                <w:szCs w:val="24"/>
                <w:lang w:eastAsia="ar-SA"/>
              </w:rPr>
            </w:pPr>
            <w:r w:rsidRPr="00743A07">
              <w:rPr>
                <w:rFonts w:eastAsia="Calibri"/>
                <w:sz w:val="24"/>
                <w:szCs w:val="24"/>
                <w:lang w:eastAsia="ar-SA"/>
              </w:rPr>
              <w:t>х</w:t>
            </w:r>
          </w:p>
        </w:tc>
        <w:tc>
          <w:tcPr>
            <w:tcW w:w="2552" w:type="dxa"/>
            <w:tcBorders>
              <w:top w:val="single" w:sz="4" w:space="0" w:color="000000"/>
              <w:left w:val="single" w:sz="4" w:space="0" w:color="000000"/>
              <w:bottom w:val="single" w:sz="4" w:space="0" w:color="000000"/>
              <w:right w:val="single" w:sz="4" w:space="0" w:color="000000"/>
            </w:tcBorders>
            <w:hideMark/>
          </w:tcPr>
          <w:p w:rsidR="00BE0019" w:rsidRPr="00743A07" w:rsidRDefault="00BE0019" w:rsidP="00BE0019">
            <w:pPr>
              <w:suppressAutoHyphens/>
              <w:spacing w:after="200" w:line="240" w:lineRule="auto"/>
              <w:ind w:right="41" w:firstLine="34"/>
              <w:contextualSpacing/>
              <w:jc w:val="center"/>
              <w:rPr>
                <w:rFonts w:eastAsia="Calibri"/>
                <w:sz w:val="24"/>
                <w:szCs w:val="24"/>
                <w:lang w:eastAsia="ar-SA"/>
              </w:rPr>
            </w:pPr>
          </w:p>
        </w:tc>
      </w:tr>
    </w:tbl>
    <w:p w:rsidR="00547580" w:rsidRPr="00743A07" w:rsidRDefault="00547580" w:rsidP="00547580">
      <w:pPr>
        <w:spacing w:line="240" w:lineRule="auto"/>
        <w:ind w:firstLine="0"/>
        <w:rPr>
          <w:sz w:val="24"/>
          <w:szCs w:val="24"/>
        </w:rPr>
      </w:pPr>
      <w:r w:rsidRPr="00743A07">
        <w:rPr>
          <w:sz w:val="24"/>
          <w:szCs w:val="24"/>
        </w:rPr>
        <w:t xml:space="preserve">    Стоимость договора (лота) </w:t>
      </w:r>
      <w:r w:rsidR="000E4C8F" w:rsidRPr="00743A07">
        <w:rPr>
          <w:sz w:val="24"/>
          <w:szCs w:val="24"/>
        </w:rPr>
        <w:t>без</w:t>
      </w:r>
      <w:r w:rsidRPr="00743A07">
        <w:rPr>
          <w:sz w:val="24"/>
          <w:szCs w:val="24"/>
        </w:rPr>
        <w:t xml:space="preserve"> НДС, руб.</w:t>
      </w:r>
      <w:r w:rsidRPr="00743A07">
        <w:rPr>
          <w:sz w:val="24"/>
          <w:szCs w:val="24"/>
        </w:rPr>
        <w:tab/>
        <w:t xml:space="preserve">     ______________________________________</w:t>
      </w:r>
    </w:p>
    <w:p w:rsidR="00547580" w:rsidRPr="00743A07" w:rsidRDefault="00547580" w:rsidP="00547580">
      <w:pPr>
        <w:spacing w:line="240" w:lineRule="auto"/>
        <w:rPr>
          <w:sz w:val="16"/>
          <w:szCs w:val="16"/>
        </w:rPr>
      </w:pPr>
      <w:r w:rsidRPr="00743A07">
        <w:rPr>
          <w:sz w:val="24"/>
          <w:szCs w:val="24"/>
        </w:rPr>
        <w:t xml:space="preserve">                                                                                               </w:t>
      </w:r>
      <w:r w:rsidRPr="00743A07">
        <w:rPr>
          <w:sz w:val="16"/>
          <w:szCs w:val="16"/>
        </w:rPr>
        <w:t>(прописью)</w:t>
      </w:r>
    </w:p>
    <w:p w:rsidR="00547580" w:rsidRPr="00743A07" w:rsidRDefault="00AD16A8" w:rsidP="00547580">
      <w:pPr>
        <w:spacing w:line="240" w:lineRule="auto"/>
        <w:ind w:right="74" w:firstLine="284"/>
        <w:contextualSpacing/>
        <w:rPr>
          <w:sz w:val="24"/>
          <w:szCs w:val="24"/>
          <w:lang w:eastAsia="ar-SA"/>
        </w:rPr>
      </w:pPr>
      <w:r w:rsidRPr="00743A07">
        <w:rPr>
          <w:sz w:val="24"/>
          <w:szCs w:val="24"/>
          <w:lang w:eastAsia="ar-SA"/>
        </w:rPr>
        <w:t>Срок предоставления гарантии кач</w:t>
      </w:r>
      <w:r w:rsidR="000E4C8F" w:rsidRPr="00743A07">
        <w:rPr>
          <w:sz w:val="24"/>
          <w:szCs w:val="24"/>
          <w:lang w:eastAsia="ar-SA"/>
        </w:rPr>
        <w:t>ества на выполненные</w:t>
      </w:r>
      <w:r w:rsidR="00547580" w:rsidRPr="00743A07">
        <w:rPr>
          <w:sz w:val="24"/>
          <w:szCs w:val="24"/>
          <w:lang w:eastAsia="ar-SA"/>
        </w:rPr>
        <w:t xml:space="preserve"> работы: _____</w:t>
      </w:r>
      <w:r w:rsidRPr="00743A07">
        <w:rPr>
          <w:sz w:val="24"/>
          <w:szCs w:val="24"/>
          <w:lang w:eastAsia="ar-SA"/>
        </w:rPr>
        <w:t xml:space="preserve"> мес</w:t>
      </w:r>
      <w:r w:rsidR="00547580" w:rsidRPr="00743A07">
        <w:rPr>
          <w:sz w:val="24"/>
          <w:szCs w:val="24"/>
          <w:lang w:eastAsia="ar-SA"/>
        </w:rPr>
        <w:t xml:space="preserve">яцев </w:t>
      </w:r>
    </w:p>
    <w:p w:rsidR="00547580" w:rsidRPr="00743A07" w:rsidRDefault="001809A5" w:rsidP="00547580">
      <w:pPr>
        <w:spacing w:line="240" w:lineRule="auto"/>
        <w:ind w:right="74" w:firstLine="284"/>
        <w:contextualSpacing/>
        <w:rPr>
          <w:sz w:val="20"/>
          <w:szCs w:val="20"/>
        </w:rPr>
      </w:pPr>
      <w:r w:rsidRPr="00743A07">
        <w:rPr>
          <w:sz w:val="20"/>
          <w:szCs w:val="20"/>
        </w:rPr>
        <w:t>(</w:t>
      </w:r>
      <w:r w:rsidR="00547580" w:rsidRPr="00743A07">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743A07">
        <w:rPr>
          <w:sz w:val="20"/>
          <w:szCs w:val="20"/>
        </w:rPr>
        <w:t>)</w:t>
      </w:r>
    </w:p>
    <w:p w:rsidR="00BC2862" w:rsidRPr="00743A07" w:rsidRDefault="00BC2862" w:rsidP="00547580">
      <w:pPr>
        <w:spacing w:line="240" w:lineRule="auto"/>
        <w:ind w:right="74" w:firstLine="284"/>
        <w:contextualSpacing/>
        <w:rPr>
          <w:sz w:val="20"/>
          <w:szCs w:val="20"/>
        </w:rPr>
      </w:pPr>
      <w:r w:rsidRPr="00743A07">
        <w:rPr>
          <w:sz w:val="24"/>
          <w:szCs w:val="24"/>
        </w:rPr>
        <w:lastRenderedPageBreak/>
        <w:t>Настоящая Заявка имеет правовой статус оферты и действует до «____»_________________года.</w:t>
      </w:r>
    </w:p>
    <w:p w:rsidR="00547580"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743A07" w:rsidRDefault="000E4C8F" w:rsidP="00BB1AAC">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____________________</w:t>
      </w:r>
      <w:r w:rsidR="00BB1AAC" w:rsidRPr="00743A07">
        <w:rPr>
          <w:iCs/>
          <w:snapToGrid w:val="0"/>
          <w:sz w:val="24"/>
          <w:szCs w:val="24"/>
        </w:rPr>
        <w:t xml:space="preserve">_______________ </w:t>
      </w:r>
      <w:r w:rsidR="00BB1AAC" w:rsidRPr="00743A07">
        <w:rPr>
          <w:i/>
          <w:sz w:val="16"/>
          <w:szCs w:val="16"/>
          <w:lang w:eastAsia="ar-SA"/>
        </w:rPr>
        <w:t>(н</w:t>
      </w:r>
      <w:r w:rsidRPr="00743A07">
        <w:rPr>
          <w:i/>
          <w:sz w:val="16"/>
          <w:szCs w:val="16"/>
          <w:lang w:eastAsia="ar-SA"/>
        </w:rPr>
        <w:t>аименование Участника процедуры закупки)</w:t>
      </w:r>
    </w:p>
    <w:p w:rsidR="000E4C8F" w:rsidRPr="00743A07" w:rsidRDefault="000E4C8F" w:rsidP="00912E65">
      <w:pPr>
        <w:spacing w:line="240" w:lineRule="atLeast"/>
        <w:ind w:firstLine="0"/>
        <w:rPr>
          <w:iCs/>
          <w:snapToGrid w:val="0"/>
          <w:sz w:val="24"/>
          <w:szCs w:val="24"/>
        </w:rPr>
      </w:pPr>
      <w:r w:rsidRPr="00743A07">
        <w:rPr>
          <w:iCs/>
          <w:snapToGrid w:val="0"/>
          <w:sz w:val="24"/>
          <w:szCs w:val="24"/>
        </w:rPr>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Заявляем, что в отношении нашей организации:</w:t>
      </w:r>
    </w:p>
    <w:p w:rsidR="00BC2862" w:rsidRPr="00743A07" w:rsidRDefault="00BC2862" w:rsidP="00547580">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C2862" w:rsidRPr="00743A07" w:rsidRDefault="00BC2862" w:rsidP="00547580">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C2862" w:rsidRPr="00743A07" w:rsidRDefault="00BC2862" w:rsidP="00547580">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743A07" w:rsidRDefault="00BC2862" w:rsidP="00547580">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Pr="00743A07" w:rsidRDefault="00BC2862" w:rsidP="000E4C8F">
      <w:pPr>
        <w:spacing w:line="240" w:lineRule="auto"/>
        <w:ind w:firstLine="284"/>
        <w:contextualSpacing/>
        <w:rPr>
          <w:sz w:val="24"/>
          <w:szCs w:val="24"/>
        </w:rPr>
      </w:pPr>
      <w:r w:rsidRPr="00743A07">
        <w:rPr>
          <w:b/>
          <w:sz w:val="24"/>
          <w:szCs w:val="24"/>
        </w:rPr>
        <w:t>д)</w:t>
      </w:r>
      <w:r w:rsidRPr="00743A07">
        <w:rPr>
          <w:sz w:val="24"/>
          <w:szCs w:val="24"/>
        </w:rPr>
        <w:tab/>
        <w:t xml:space="preserve"> </w:t>
      </w:r>
      <w:r w:rsidR="00922EEC" w:rsidRPr="00743A07">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0E4C8F" w:rsidRPr="00743A07">
        <w:rPr>
          <w:sz w:val="24"/>
          <w:szCs w:val="24"/>
        </w:rPr>
        <w:t>.</w:t>
      </w:r>
      <w:r w:rsidRPr="00743A07">
        <w:rPr>
          <w:sz w:val="24"/>
          <w:szCs w:val="24"/>
        </w:rPr>
        <w:t xml:space="preserve"> </w:t>
      </w:r>
    </w:p>
    <w:p w:rsidR="000E4C8F" w:rsidRPr="00743A07" w:rsidRDefault="000E4C8F" w:rsidP="000E4C8F">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00E8264D" w:rsidRPr="00743A07">
        <w:rPr>
          <w:sz w:val="24"/>
          <w:szCs w:val="24"/>
        </w:rPr>
        <w:t>на выполнение строительно-монтажных работ по объекту: «Реконструкция гаража АО «Саханефтегазсбыт» по ул.Чиряева 3 в г.Якутске» в 2020 году</w:t>
      </w:r>
      <w:r w:rsidRPr="00743A07">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2862" w:rsidRPr="00743A07" w:rsidRDefault="00BC2862" w:rsidP="00BC2862">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sz w:val="24"/>
          <w:szCs w:val="24"/>
        </w:rPr>
        <w:t>Документы, подтверждающие соответствие Участника установленным требованиям             (п. 4.5.2.2 Документации) — на ____ листах.</w:t>
      </w:r>
    </w:p>
    <w:p w:rsidR="00BC2862" w:rsidRPr="00743A07" w:rsidRDefault="00BC2862" w:rsidP="00BC2862">
      <w:pPr>
        <w:spacing w:line="240" w:lineRule="auto"/>
        <w:contextualSpacing/>
        <w:rPr>
          <w:sz w:val="24"/>
          <w:szCs w:val="24"/>
        </w:rPr>
      </w:pPr>
      <w:r w:rsidRPr="00743A07">
        <w:rPr>
          <w:sz w:val="24"/>
          <w:szCs w:val="24"/>
        </w:rPr>
        <w:t>____________________________________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(подпись, М.П.)</w:t>
      </w:r>
    </w:p>
    <w:p w:rsidR="00BC2862" w:rsidRPr="00743A07" w:rsidRDefault="00BC2862" w:rsidP="00BC2862">
      <w:pPr>
        <w:spacing w:line="240" w:lineRule="auto"/>
        <w:contextualSpacing/>
        <w:rPr>
          <w:sz w:val="24"/>
          <w:szCs w:val="24"/>
        </w:rPr>
      </w:pPr>
      <w:r w:rsidRPr="00743A07">
        <w:rPr>
          <w:sz w:val="24"/>
          <w:szCs w:val="24"/>
        </w:rPr>
        <w:t>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C2862" w:rsidRPr="00743A07" w:rsidRDefault="00BC2862" w:rsidP="00BC2862">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85362" w:rsidRPr="00743A07" w:rsidRDefault="00E85362" w:rsidP="00E85362">
      <w:pPr>
        <w:spacing w:line="240" w:lineRule="auto"/>
        <w:rPr>
          <w:sz w:val="24"/>
          <w:szCs w:val="24"/>
        </w:rPr>
      </w:pPr>
    </w:p>
    <w:p w:rsidR="005303F8" w:rsidRPr="00743A07" w:rsidRDefault="005303F8" w:rsidP="00627FD4">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w:t>
      </w:r>
      <w:r w:rsidR="009932C3" w:rsidRPr="00743A07">
        <w:rPr>
          <w:b/>
          <w:bCs/>
          <w:sz w:val="24"/>
          <w:szCs w:val="24"/>
        </w:rPr>
        <w:t>я</w:t>
      </w:r>
      <w:r w:rsidRPr="00743A07">
        <w:rPr>
          <w:b/>
          <w:bCs/>
          <w:sz w:val="24"/>
          <w:szCs w:val="24"/>
        </w:rPr>
        <w:t xml:space="preserve"> по заполнению</w:t>
      </w:r>
    </w:p>
    <w:p w:rsidR="005303F8" w:rsidRPr="00743A07" w:rsidRDefault="00D07EF4" w:rsidP="00627FD4">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r w:rsidR="005303F8" w:rsidRPr="00743A07">
        <w:rPr>
          <w:sz w:val="24"/>
          <w:szCs w:val="24"/>
        </w:rPr>
        <w:t>.</w:t>
      </w:r>
      <w:r w:rsidR="000D453D" w:rsidRPr="00743A07">
        <w:rPr>
          <w:sz w:val="24"/>
          <w:szCs w:val="24"/>
        </w:rPr>
        <w:t xml:space="preserve"> Заявка должна быть подписана, заверена печатью, указаны фамилия, имя, отчество подписавшего и должность.</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w:t>
      </w:r>
      <w:r w:rsidR="002F0B34" w:rsidRPr="00743A07">
        <w:rPr>
          <w:sz w:val="24"/>
          <w:szCs w:val="24"/>
        </w:rPr>
        <w:t>.</w:t>
      </w:r>
      <w:r w:rsidRPr="00743A07">
        <w:rPr>
          <w:sz w:val="24"/>
          <w:szCs w:val="24"/>
        </w:rPr>
        <w:t xml:space="preserve"> Цену цифрами следует указывать в формате ХХХ ХХХ ХХХ,</w:t>
      </w:r>
      <w:r w:rsidR="003E3593" w:rsidRPr="00743A07">
        <w:rPr>
          <w:sz w:val="24"/>
          <w:szCs w:val="24"/>
        </w:rPr>
        <w:t xml:space="preserve"> </w:t>
      </w:r>
      <w:r w:rsidRPr="00743A07">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w:t>
      </w:r>
      <w:r w:rsidR="002F0B34" w:rsidRPr="00743A07">
        <w:rPr>
          <w:sz w:val="24"/>
          <w:szCs w:val="24"/>
        </w:rPr>
        <w:t>Заявки</w:t>
      </w:r>
      <w:r w:rsidRPr="00743A07">
        <w:rPr>
          <w:sz w:val="24"/>
          <w:szCs w:val="24"/>
        </w:rPr>
        <w:t xml:space="preserve"> согласно требованиям подпункта 4.4.2</w:t>
      </w:r>
      <w:r w:rsidR="000D453D" w:rsidRPr="00743A07">
        <w:rPr>
          <w:sz w:val="24"/>
          <w:szCs w:val="24"/>
        </w:rPr>
        <w:t>.1</w:t>
      </w:r>
      <w:r w:rsidRPr="00743A07">
        <w:rPr>
          <w:sz w:val="24"/>
          <w:szCs w:val="24"/>
        </w:rPr>
        <w:t xml:space="preserve"> Документации.</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перечислить и указать объем каждого из прилагаемых к </w:t>
      </w:r>
      <w:r w:rsidR="00BC043C" w:rsidRPr="00743A07">
        <w:rPr>
          <w:sz w:val="24"/>
          <w:szCs w:val="24"/>
        </w:rPr>
        <w:t>Заявке</w:t>
      </w:r>
      <w:r w:rsidRPr="00743A07">
        <w:rPr>
          <w:sz w:val="24"/>
          <w:szCs w:val="24"/>
        </w:rPr>
        <w:t xml:space="preserve"> документов, определяющих суть </w:t>
      </w:r>
      <w:r w:rsidR="00A930EF" w:rsidRPr="00743A07">
        <w:rPr>
          <w:sz w:val="24"/>
          <w:szCs w:val="24"/>
        </w:rPr>
        <w:t>заявки</w:t>
      </w:r>
      <w:r w:rsidRPr="00743A07">
        <w:rPr>
          <w:sz w:val="24"/>
          <w:szCs w:val="24"/>
        </w:rPr>
        <w:t xml:space="preserve"> Участника.</w:t>
      </w:r>
    </w:p>
    <w:p w:rsidR="005303F8" w:rsidRPr="00743A07" w:rsidRDefault="005303F8" w:rsidP="005303F8">
      <w:pPr>
        <w:spacing w:line="240" w:lineRule="auto"/>
        <w:rPr>
          <w:sz w:val="24"/>
          <w:szCs w:val="24"/>
        </w:rPr>
      </w:pPr>
    </w:p>
    <w:p w:rsidR="005303F8" w:rsidRPr="00743A07"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Pr="00743A07" w:rsidRDefault="004C4030" w:rsidP="005303F8">
      <w:pPr>
        <w:pStyle w:val="aff8"/>
        <w:jc w:val="both"/>
        <w:rPr>
          <w:rFonts w:ascii="Times New Roman" w:hAnsi="Times New Roman" w:cs="Times New Roman"/>
          <w:sz w:val="24"/>
          <w:szCs w:val="24"/>
        </w:rPr>
      </w:pPr>
    </w:p>
    <w:p w:rsidR="004C4030" w:rsidRPr="00743A07" w:rsidRDefault="004C4030"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316D4C" w:rsidRPr="00743A07"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743A07">
        <w:rPr>
          <w:b/>
          <w:bCs/>
          <w:sz w:val="24"/>
          <w:szCs w:val="24"/>
        </w:rPr>
        <w:lastRenderedPageBreak/>
        <w:t>Сведения об опыте Участника (Форма 2)</w:t>
      </w:r>
      <w:bookmarkEnd w:id="82"/>
      <w:bookmarkEnd w:id="83"/>
      <w:bookmarkEnd w:id="84"/>
    </w:p>
    <w:p w:rsidR="00316D4C" w:rsidRPr="00743A07" w:rsidRDefault="00316D4C" w:rsidP="00316D4C">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316D4C" w:rsidRPr="00743A07" w:rsidRDefault="00316D4C" w:rsidP="00316D4C">
      <w:pPr>
        <w:spacing w:line="240" w:lineRule="auto"/>
        <w:rPr>
          <w:sz w:val="24"/>
          <w:szCs w:val="24"/>
        </w:rPr>
      </w:pPr>
    </w:p>
    <w:p w:rsidR="00316D4C" w:rsidRPr="00743A07" w:rsidRDefault="00316D4C" w:rsidP="00316D4C">
      <w:pPr>
        <w:spacing w:line="240" w:lineRule="auto"/>
        <w:ind w:firstLine="0"/>
        <w:rPr>
          <w:sz w:val="24"/>
          <w:szCs w:val="24"/>
        </w:rPr>
      </w:pPr>
      <w:r w:rsidRPr="00743A07">
        <w:rPr>
          <w:sz w:val="24"/>
          <w:szCs w:val="24"/>
        </w:rPr>
        <w:t>Приложение 1</w:t>
      </w:r>
    </w:p>
    <w:p w:rsidR="00316D4C" w:rsidRPr="00743A07" w:rsidRDefault="00316D4C" w:rsidP="00316D4C">
      <w:pPr>
        <w:spacing w:line="240" w:lineRule="auto"/>
        <w:ind w:firstLine="0"/>
        <w:rPr>
          <w:sz w:val="24"/>
          <w:szCs w:val="24"/>
        </w:rPr>
      </w:pPr>
      <w:r w:rsidRPr="00743A07">
        <w:rPr>
          <w:sz w:val="24"/>
          <w:szCs w:val="24"/>
        </w:rPr>
        <w:t>к Заявке на участие</w:t>
      </w:r>
      <w:r w:rsidR="001171E2" w:rsidRPr="00743A07">
        <w:rPr>
          <w:sz w:val="24"/>
          <w:szCs w:val="24"/>
        </w:rPr>
        <w:t xml:space="preserve"> в закупке</w:t>
      </w:r>
    </w:p>
    <w:p w:rsidR="00316D4C" w:rsidRPr="00743A07" w:rsidRDefault="00316D4C" w:rsidP="00316D4C">
      <w:pPr>
        <w:spacing w:line="240" w:lineRule="auto"/>
        <w:ind w:firstLine="0"/>
        <w:rPr>
          <w:sz w:val="24"/>
          <w:szCs w:val="24"/>
        </w:rPr>
      </w:pPr>
      <w:r w:rsidRPr="00743A07">
        <w:rPr>
          <w:sz w:val="24"/>
          <w:szCs w:val="24"/>
        </w:rPr>
        <w:t>от «____»_____________ г. №__________</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1171E2" w:rsidRPr="00743A07" w:rsidRDefault="001171E2" w:rsidP="005F533B">
      <w:pPr>
        <w:suppressAutoHyphens/>
        <w:spacing w:line="240" w:lineRule="auto"/>
        <w:contextualSpacing/>
        <w:jc w:val="center"/>
        <w:rPr>
          <w:b/>
          <w:sz w:val="24"/>
          <w:szCs w:val="24"/>
        </w:rPr>
      </w:pPr>
      <w:r w:rsidRPr="00743A07">
        <w:rPr>
          <w:b/>
          <w:sz w:val="24"/>
          <w:szCs w:val="24"/>
        </w:rPr>
        <w:t xml:space="preserve">Сведения об опыте Участника по выполнению </w:t>
      </w:r>
      <w:r w:rsidR="005F533B" w:rsidRPr="00743A07">
        <w:rPr>
          <w:b/>
          <w:sz w:val="24"/>
          <w:szCs w:val="24"/>
        </w:rPr>
        <w:t>строительно-монтажных работ</w:t>
      </w:r>
    </w:p>
    <w:p w:rsidR="00316D4C" w:rsidRPr="00743A07" w:rsidRDefault="00316D4C" w:rsidP="00316D4C">
      <w:pPr>
        <w:suppressAutoHyphens/>
        <w:spacing w:line="240" w:lineRule="auto"/>
        <w:jc w:val="center"/>
        <w:rPr>
          <w:b/>
          <w:sz w:val="24"/>
          <w:szCs w:val="24"/>
        </w:rPr>
      </w:pPr>
      <w:r w:rsidRPr="00743A07">
        <w:rPr>
          <w:b/>
          <w:sz w:val="24"/>
          <w:szCs w:val="24"/>
        </w:rPr>
        <w:t xml:space="preserve"> </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r w:rsidRPr="00743A07">
        <w:rPr>
          <w:sz w:val="24"/>
          <w:szCs w:val="24"/>
        </w:rPr>
        <w:t>Наименование и адрес Участника: _________________________________</w:t>
      </w:r>
    </w:p>
    <w:p w:rsidR="00316D4C" w:rsidRPr="00743A07"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bl>
    <w:p w:rsidR="00316D4C" w:rsidRPr="00743A07" w:rsidRDefault="00316D4C" w:rsidP="00316D4C">
      <w:pPr>
        <w:spacing w:line="240" w:lineRule="auto"/>
        <w:rPr>
          <w:b/>
          <w:bCs/>
          <w:sz w:val="24"/>
          <w:szCs w:val="24"/>
        </w:rPr>
      </w:pPr>
    </w:p>
    <w:p w:rsidR="00316D4C" w:rsidRPr="00743A07" w:rsidRDefault="00316D4C" w:rsidP="00316D4C">
      <w:pPr>
        <w:spacing w:line="240" w:lineRule="auto"/>
        <w:rPr>
          <w:bCs/>
          <w:sz w:val="24"/>
          <w:szCs w:val="24"/>
        </w:rPr>
      </w:pPr>
      <w:r w:rsidRPr="00743A07">
        <w:rPr>
          <w:bCs/>
          <w:sz w:val="24"/>
          <w:szCs w:val="24"/>
        </w:rPr>
        <w:t xml:space="preserve">с приложением подтверждающих документов, согласно </w:t>
      </w:r>
      <w:r w:rsidRPr="00743A07">
        <w:rPr>
          <w:sz w:val="24"/>
          <w:szCs w:val="24"/>
        </w:rPr>
        <w:t>п.п. «л» 4.5.2.2.</w:t>
      </w:r>
      <w:r w:rsidRPr="00743A07">
        <w:rPr>
          <w:bCs/>
          <w:sz w:val="24"/>
          <w:szCs w:val="24"/>
        </w:rPr>
        <w:t xml:space="preserve"> </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r w:rsidRPr="00743A07">
        <w:rPr>
          <w:b/>
          <w:bCs/>
          <w:sz w:val="24"/>
          <w:szCs w:val="24"/>
        </w:rPr>
        <w:t>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(подпись, М.П.)</w:t>
      </w:r>
    </w:p>
    <w:p w:rsidR="00316D4C" w:rsidRPr="00743A07" w:rsidRDefault="00316D4C" w:rsidP="00316D4C">
      <w:pPr>
        <w:spacing w:line="240" w:lineRule="auto"/>
        <w:rPr>
          <w:b/>
          <w:bCs/>
          <w:sz w:val="24"/>
          <w:szCs w:val="24"/>
        </w:rPr>
      </w:pPr>
      <w:r w:rsidRPr="00743A07">
        <w:rPr>
          <w:b/>
          <w:bCs/>
          <w:sz w:val="24"/>
          <w:szCs w:val="24"/>
        </w:rPr>
        <w:t>____________________________________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316D4C" w:rsidRPr="00743A07" w:rsidRDefault="00316D4C" w:rsidP="00316D4C">
      <w:pPr>
        <w:rPr>
          <w:sz w:val="24"/>
          <w:szCs w:val="24"/>
        </w:rPr>
      </w:pPr>
    </w:p>
    <w:p w:rsidR="00316D4C" w:rsidRPr="00743A07" w:rsidRDefault="00316D4C" w:rsidP="00316D4C">
      <w:pPr>
        <w:spacing w:line="240" w:lineRule="auto"/>
        <w:rPr>
          <w:bCs/>
          <w:sz w:val="24"/>
          <w:szCs w:val="24"/>
        </w:rPr>
      </w:pPr>
      <w:r w:rsidRPr="00743A07">
        <w:rPr>
          <w:bCs/>
          <w:sz w:val="24"/>
          <w:szCs w:val="24"/>
        </w:rPr>
        <w:t>Оценка по критерию «Опыт работы» будет пр</w:t>
      </w:r>
      <w:r w:rsidR="00BB1AAC" w:rsidRPr="00743A07">
        <w:rPr>
          <w:bCs/>
          <w:sz w:val="24"/>
          <w:szCs w:val="24"/>
        </w:rPr>
        <w:t>оизводиться только на основании</w:t>
      </w:r>
      <w:r w:rsidRPr="00743A07">
        <w:rPr>
          <w:bCs/>
          <w:sz w:val="24"/>
          <w:szCs w:val="24"/>
        </w:rPr>
        <w:t xml:space="preserve"> приложенных документов.</w:t>
      </w:r>
    </w:p>
    <w:p w:rsidR="00316D4C" w:rsidRPr="00743A07" w:rsidRDefault="00316D4C" w:rsidP="00316D4C">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w:t>
      </w:r>
      <w:r w:rsidR="009932C3" w:rsidRPr="00743A07">
        <w:rPr>
          <w:b/>
          <w:bCs/>
          <w:sz w:val="24"/>
          <w:szCs w:val="24"/>
        </w:rPr>
        <w:t>я</w:t>
      </w:r>
      <w:r w:rsidRPr="00743A07">
        <w:rPr>
          <w:b/>
          <w:bCs/>
          <w:sz w:val="24"/>
          <w:szCs w:val="24"/>
        </w:rPr>
        <w:t xml:space="preserve"> по заполнению</w:t>
      </w:r>
    </w:p>
    <w:p w:rsidR="00316D4C" w:rsidRPr="00743A07" w:rsidRDefault="00316D4C" w:rsidP="00316D4C">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316D4C" w:rsidRPr="00743A07" w:rsidRDefault="00316D4C" w:rsidP="00316D4C">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743A07" w:rsidRDefault="00316D4C" w:rsidP="00316D4C">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51304" w:rsidRPr="00743A07" w:rsidRDefault="00151304"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  Анкета Участника (Форма 3)</w:t>
      </w:r>
    </w:p>
    <w:p w:rsidR="00151304" w:rsidRPr="00743A07" w:rsidRDefault="00151304" w:rsidP="00151304">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rPr>
          <w:sz w:val="24"/>
          <w:szCs w:val="24"/>
        </w:rPr>
      </w:pPr>
    </w:p>
    <w:p w:rsidR="00151304" w:rsidRPr="00743A07" w:rsidRDefault="00C651CC" w:rsidP="00151304">
      <w:pPr>
        <w:spacing w:line="240" w:lineRule="auto"/>
        <w:ind w:firstLine="0"/>
        <w:rPr>
          <w:sz w:val="24"/>
          <w:szCs w:val="24"/>
        </w:rPr>
      </w:pPr>
      <w:r w:rsidRPr="00743A07">
        <w:rPr>
          <w:sz w:val="24"/>
          <w:szCs w:val="24"/>
        </w:rPr>
        <w:t xml:space="preserve"> Приложение 2</w:t>
      </w:r>
    </w:p>
    <w:p w:rsidR="00151304" w:rsidRPr="00743A07" w:rsidRDefault="00151304" w:rsidP="00151304">
      <w:pPr>
        <w:spacing w:line="240" w:lineRule="auto"/>
        <w:ind w:firstLine="0"/>
        <w:contextualSpacing/>
        <w:rPr>
          <w:sz w:val="24"/>
          <w:szCs w:val="24"/>
        </w:rPr>
      </w:pPr>
      <w:r w:rsidRPr="00743A07">
        <w:rPr>
          <w:sz w:val="24"/>
          <w:szCs w:val="24"/>
        </w:rPr>
        <w:t xml:space="preserve"> к Заявке на участие в закупке</w:t>
      </w:r>
    </w:p>
    <w:p w:rsidR="00151304" w:rsidRPr="00743A07" w:rsidRDefault="00151304" w:rsidP="00151304">
      <w:pPr>
        <w:spacing w:line="240" w:lineRule="auto"/>
        <w:ind w:firstLine="0"/>
        <w:rPr>
          <w:sz w:val="24"/>
          <w:szCs w:val="24"/>
        </w:rPr>
      </w:pPr>
      <w:r w:rsidRPr="00743A07">
        <w:rPr>
          <w:sz w:val="24"/>
          <w:szCs w:val="24"/>
        </w:rPr>
        <w:t xml:space="preserve"> от «____»_____________ г. №__________</w:t>
      </w:r>
    </w:p>
    <w:p w:rsidR="00151304" w:rsidRPr="00743A07" w:rsidRDefault="00151304" w:rsidP="00151304">
      <w:pPr>
        <w:spacing w:line="240" w:lineRule="auto"/>
        <w:rPr>
          <w:sz w:val="24"/>
          <w:szCs w:val="24"/>
        </w:rPr>
      </w:pPr>
    </w:p>
    <w:p w:rsidR="00151304" w:rsidRPr="00743A07" w:rsidRDefault="00151304" w:rsidP="00151304">
      <w:pPr>
        <w:suppressAutoHyphens/>
        <w:spacing w:line="240" w:lineRule="auto"/>
        <w:jc w:val="center"/>
        <w:rPr>
          <w:b/>
          <w:sz w:val="24"/>
          <w:szCs w:val="24"/>
        </w:rPr>
      </w:pPr>
      <w:r w:rsidRPr="00743A07">
        <w:rPr>
          <w:b/>
          <w:sz w:val="24"/>
          <w:szCs w:val="24"/>
        </w:rPr>
        <w:t>Анкета Участника</w:t>
      </w:r>
    </w:p>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Наименование и адрес Участника: _________________________________</w:t>
      </w:r>
    </w:p>
    <w:p w:rsidR="00151304" w:rsidRPr="00743A07" w:rsidRDefault="00151304" w:rsidP="0015130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51304" w:rsidRPr="00743A07" w:rsidTr="00BC1F4E">
        <w:trPr>
          <w:cantSplit/>
          <w:trHeight w:val="240"/>
          <w:tblHeader/>
        </w:trPr>
        <w:tc>
          <w:tcPr>
            <w:tcW w:w="567" w:type="dxa"/>
          </w:tcPr>
          <w:p w:rsidR="00151304" w:rsidRPr="00743A07" w:rsidRDefault="00151304" w:rsidP="00151304">
            <w:pPr>
              <w:keepNext/>
              <w:spacing w:before="40" w:after="40" w:line="240" w:lineRule="auto"/>
              <w:ind w:firstLine="27"/>
              <w:rPr>
                <w:sz w:val="24"/>
                <w:szCs w:val="24"/>
              </w:rPr>
            </w:pPr>
            <w:r w:rsidRPr="00743A07">
              <w:rPr>
                <w:sz w:val="24"/>
                <w:szCs w:val="24"/>
              </w:rPr>
              <w:t>№ п/п</w:t>
            </w:r>
          </w:p>
        </w:tc>
        <w:tc>
          <w:tcPr>
            <w:tcW w:w="4860" w:type="dxa"/>
            <w:vAlign w:val="center"/>
          </w:tcPr>
          <w:p w:rsidR="00151304" w:rsidRPr="00743A07" w:rsidRDefault="00151304" w:rsidP="00151304">
            <w:pPr>
              <w:keepNext/>
              <w:spacing w:before="40" w:after="40" w:line="240" w:lineRule="auto"/>
              <w:ind w:firstLine="34"/>
              <w:jc w:val="center"/>
              <w:rPr>
                <w:sz w:val="24"/>
                <w:szCs w:val="24"/>
              </w:rPr>
            </w:pPr>
            <w:r w:rsidRPr="00743A07">
              <w:rPr>
                <w:sz w:val="24"/>
                <w:szCs w:val="24"/>
              </w:rPr>
              <w:t>Наименование</w:t>
            </w:r>
          </w:p>
        </w:tc>
        <w:tc>
          <w:tcPr>
            <w:tcW w:w="4680" w:type="dxa"/>
            <w:vAlign w:val="center"/>
          </w:tcPr>
          <w:p w:rsidR="00151304" w:rsidRPr="00743A07" w:rsidRDefault="00151304" w:rsidP="00151304">
            <w:pPr>
              <w:keepNext/>
              <w:spacing w:before="40" w:after="40" w:line="240" w:lineRule="auto"/>
              <w:jc w:val="center"/>
              <w:rPr>
                <w:sz w:val="24"/>
                <w:szCs w:val="24"/>
              </w:rPr>
            </w:pPr>
            <w:r w:rsidRPr="00743A07">
              <w:rPr>
                <w:sz w:val="24"/>
                <w:szCs w:val="24"/>
              </w:rPr>
              <w:t>Сведения об Участнике</w:t>
            </w: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Фирменное наименование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Свидетельство о внесении в Единый государственный реестр юридических лиц (дата и номер, кем выдано)</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ИНН, КПП, ОГРН, ОКПО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места нахождения</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Почтовый адрес</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Филиалы: перечислить наименования и почтовые адреса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Телефоны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Height w:val="116"/>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Факс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электронной почты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главного бухгалтера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bl>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(подпись, М.П.)</w:t>
      </w: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(фамилия, имя, отчество подписавшего, должность)</w:t>
      </w:r>
    </w:p>
    <w:p w:rsidR="00151304" w:rsidRPr="00743A07" w:rsidRDefault="00151304" w:rsidP="00151304">
      <w:pPr>
        <w:keepNext/>
        <w:spacing w:line="240" w:lineRule="auto"/>
        <w:rPr>
          <w:b/>
          <w:sz w:val="24"/>
          <w:szCs w:val="24"/>
        </w:rPr>
      </w:pPr>
    </w:p>
    <w:p w:rsidR="00151304" w:rsidRPr="00743A07" w:rsidRDefault="00151304" w:rsidP="00151304">
      <w:pPr>
        <w:pBdr>
          <w:bottom w:val="single" w:sz="4" w:space="1" w:color="auto"/>
        </w:pBdr>
        <w:shd w:val="clear" w:color="auto" w:fill="E0E0E0"/>
        <w:spacing w:line="240" w:lineRule="auto"/>
        <w:jc w:val="center"/>
        <w:rPr>
          <w:b/>
          <w:spacing w:val="36"/>
          <w:sz w:val="24"/>
          <w:szCs w:val="24"/>
        </w:rPr>
      </w:pPr>
      <w:r w:rsidRPr="00743A07">
        <w:rPr>
          <w:b/>
          <w:spacing w:val="36"/>
          <w:sz w:val="24"/>
          <w:szCs w:val="24"/>
        </w:rPr>
        <w:t>конец формы</w:t>
      </w:r>
    </w:p>
    <w:p w:rsidR="00151304" w:rsidRPr="00743A07" w:rsidRDefault="003F6E7E"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w:t>
      </w:r>
      <w:r w:rsidR="00151304" w:rsidRPr="00743A07">
        <w:rPr>
          <w:b/>
          <w:bCs/>
          <w:sz w:val="24"/>
          <w:szCs w:val="24"/>
        </w:rPr>
        <w:t>.1. Инструкция по заполнению</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.1.1.</w:t>
      </w:r>
      <w:r w:rsidR="00151304" w:rsidRPr="00743A07">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.1.2.</w:t>
      </w:r>
      <w:r w:rsidR="00151304" w:rsidRPr="00743A07">
        <w:rPr>
          <w:sz w:val="24"/>
          <w:szCs w:val="24"/>
        </w:rPr>
        <w:t xml:space="preserve"> Участник указывает свое фирменное наименование (в т. ч. организационно-правовую форму) и свой адрес.</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.1.3.</w:t>
      </w:r>
      <w:r w:rsidR="00151304" w:rsidRPr="00743A07">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.1.4.</w:t>
      </w:r>
      <w:r w:rsidR="00151304" w:rsidRPr="00743A07">
        <w:rPr>
          <w:sz w:val="24"/>
          <w:szCs w:val="24"/>
        </w:rPr>
        <w:t xml:space="preserve"> В графе 8 «Банковские реквизиты…» указываются реквизиты, которые будут использованы при заключении Договора.</w:t>
      </w: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keepNext/>
        <w:pageBreakBefore/>
        <w:tabs>
          <w:tab w:val="num" w:pos="1134"/>
        </w:tabs>
        <w:suppressAutoHyphens/>
        <w:spacing w:before="360" w:after="120" w:line="240" w:lineRule="auto"/>
        <w:ind w:firstLine="0"/>
        <w:contextualSpacing/>
        <w:outlineLvl w:val="1"/>
        <w:rPr>
          <w:b/>
          <w:bCs/>
          <w:sz w:val="24"/>
          <w:szCs w:val="24"/>
        </w:rPr>
      </w:pPr>
      <w:r w:rsidRPr="00743A07">
        <w:rPr>
          <w:b/>
          <w:bCs/>
          <w:sz w:val="24"/>
          <w:szCs w:val="24"/>
        </w:rPr>
        <w:lastRenderedPageBreak/>
        <w:t>5.4. Декларация Участника (форма 4)</w:t>
      </w:r>
    </w:p>
    <w:p w:rsidR="00151304" w:rsidRPr="00743A07" w:rsidRDefault="00151304" w:rsidP="00151304">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contextualSpacing/>
        <w:rPr>
          <w:sz w:val="24"/>
          <w:szCs w:val="24"/>
        </w:rPr>
      </w:pPr>
    </w:p>
    <w:p w:rsidR="00151304" w:rsidRPr="00743A07" w:rsidRDefault="00151304" w:rsidP="00151304">
      <w:pPr>
        <w:spacing w:line="240" w:lineRule="auto"/>
        <w:contextualSpacing/>
        <w:rPr>
          <w:sz w:val="24"/>
          <w:szCs w:val="24"/>
        </w:rPr>
      </w:pPr>
      <w:r w:rsidRPr="00743A07">
        <w:rPr>
          <w:sz w:val="24"/>
          <w:szCs w:val="24"/>
        </w:rPr>
        <w:t xml:space="preserve">Приложение </w:t>
      </w:r>
      <w:r w:rsidR="00C651CC" w:rsidRPr="00743A07">
        <w:rPr>
          <w:sz w:val="24"/>
          <w:szCs w:val="24"/>
        </w:rPr>
        <w:t>3</w:t>
      </w:r>
    </w:p>
    <w:p w:rsidR="00151304" w:rsidRPr="00743A07" w:rsidRDefault="00151304" w:rsidP="00151304">
      <w:pPr>
        <w:spacing w:line="240" w:lineRule="auto"/>
        <w:contextualSpacing/>
        <w:rPr>
          <w:sz w:val="24"/>
          <w:szCs w:val="24"/>
        </w:rPr>
      </w:pPr>
      <w:r w:rsidRPr="00743A07">
        <w:rPr>
          <w:sz w:val="24"/>
          <w:szCs w:val="24"/>
        </w:rPr>
        <w:t>к Заявке на участие в запросе предложений</w:t>
      </w:r>
    </w:p>
    <w:p w:rsidR="00151304" w:rsidRPr="00743A07" w:rsidRDefault="00151304" w:rsidP="00151304">
      <w:pPr>
        <w:spacing w:line="240" w:lineRule="auto"/>
        <w:contextualSpacing/>
        <w:rPr>
          <w:sz w:val="24"/>
          <w:szCs w:val="24"/>
        </w:rPr>
      </w:pPr>
      <w:r w:rsidRPr="00743A07">
        <w:rPr>
          <w:sz w:val="24"/>
          <w:szCs w:val="24"/>
        </w:rPr>
        <w:t>от «____»_____________ г. №__________</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Форма введена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Постановлением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29.10.2015г. № 1169</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в редакции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Постановления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26 июля 2016 г. N 719</w:t>
      </w:r>
    </w:p>
    <w:p w:rsidR="00151304" w:rsidRPr="00743A07" w:rsidRDefault="00151304" w:rsidP="00151304">
      <w:pPr>
        <w:widowControl w:val="0"/>
        <w:autoSpaceDE w:val="0"/>
        <w:autoSpaceDN w:val="0"/>
        <w:spacing w:line="240" w:lineRule="auto"/>
        <w:ind w:firstLine="0"/>
        <w:rPr>
          <w:rFonts w:ascii="Courier New" w:hAnsi="Courier New" w:cs="Courier New"/>
          <w:sz w:val="22"/>
          <w:szCs w:val="22"/>
        </w:rPr>
      </w:pP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Декларации о соответствии участника закупки</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критериям отнесения к субъектам малого</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и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Подтверждаем, что 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наименование участника закупки)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в  соответствии  со  </w:t>
      </w:r>
      <w:hyperlink r:id="rId20" w:history="1">
        <w:r w:rsidRPr="00743A07">
          <w:rPr>
            <w:sz w:val="22"/>
            <w:szCs w:val="22"/>
          </w:rPr>
          <w:t>статьей  4</w:t>
        </w:r>
      </w:hyperlink>
      <w:r w:rsidRPr="00743A07">
        <w:rPr>
          <w:sz w:val="22"/>
          <w:szCs w:val="22"/>
        </w:rPr>
        <w:t xml:space="preserve">  Федерального  закона  "О развитии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в   Российской   Федерации"  удовлетворяет</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критериям отнесения организации к субъектам 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субъект малого или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в зависимости от критериев</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отнесения)</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предпринимательства, и сообщаем следующую информацию:</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1. Адрес местонахождения (юридический адрес): 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2. ИНН/КПП: 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(N, сведения о дате выдачи документа и выдавшем</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его органе)</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3. ОГРН: 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4. Исключен.</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5.  Сведения  о  соответствии критериям отнесения к субъектам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а  также  сведения  о производимых товарах,</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работах, услугах и видах деятельности </w:t>
      </w:r>
      <w:hyperlink w:anchor="P320" w:history="1">
        <w:r w:rsidRPr="00743A07">
          <w:rPr>
            <w:sz w:val="22"/>
            <w:szCs w:val="22"/>
          </w:rPr>
          <w:t>&lt;1&gt;</w:t>
        </w:r>
      </w:hyperlink>
      <w:r w:rsidRPr="00743A07">
        <w:rPr>
          <w:sz w:val="22"/>
          <w:szCs w:val="22"/>
        </w:rPr>
        <w:t>:</w:t>
      </w:r>
    </w:p>
    <w:p w:rsidR="00151304" w:rsidRPr="00743A07" w:rsidRDefault="00151304" w:rsidP="00151304">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51304" w:rsidRPr="00743A07" w:rsidTr="00BC1F4E">
        <w:tc>
          <w:tcPr>
            <w:tcW w:w="662" w:type="dxa"/>
            <w:tcBorders>
              <w:top w:val="single" w:sz="4" w:space="0" w:color="auto"/>
              <w:left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N п/п</w:t>
            </w:r>
          </w:p>
        </w:tc>
        <w:tc>
          <w:tcPr>
            <w:tcW w:w="413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Наименование сведений</w:t>
            </w:r>
          </w:p>
        </w:tc>
        <w:tc>
          <w:tcPr>
            <w:tcW w:w="170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Малые предприятия</w:t>
            </w:r>
          </w:p>
        </w:tc>
        <w:tc>
          <w:tcPr>
            <w:tcW w:w="1426"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Показатель</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1 </w:t>
            </w:r>
            <w:hyperlink w:anchor="P321" w:history="1">
              <w:r w:rsidRPr="00743A07">
                <w:rPr>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Суммарная доля участия иностранных юридических лиц и (или) юридических </w:t>
            </w:r>
            <w:r w:rsidRPr="00743A07">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743A07">
                <w:rPr>
                  <w:sz w:val="22"/>
                  <w:szCs w:val="20"/>
                </w:rPr>
                <w:t>&lt;3&gt;</w:t>
              </w:r>
            </w:hyperlink>
            <w:r w:rsidRPr="00743A07">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743A07">
                <w:rPr>
                  <w:sz w:val="22"/>
                  <w:szCs w:val="20"/>
                </w:rPr>
                <w:t>законом</w:t>
              </w:r>
            </w:hyperlink>
            <w:r w:rsidRPr="00743A07">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743A07">
                <w:rPr>
                  <w:sz w:val="22"/>
                  <w:szCs w:val="20"/>
                </w:rPr>
                <w:t>законом</w:t>
              </w:r>
            </w:hyperlink>
            <w:r w:rsidRPr="00743A07">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указывается количество человек (за </w:t>
            </w:r>
            <w:r w:rsidRPr="00743A07">
              <w:rPr>
                <w:sz w:val="22"/>
                <w:szCs w:val="20"/>
              </w:rPr>
              <w:lastRenderedPageBreak/>
              <w:t>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Доход за предшествующий календарный год, который</w:t>
            </w:r>
          </w:p>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указывается в млн. рублей</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(за 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743A07">
                <w:rPr>
                  <w:sz w:val="22"/>
                  <w:szCs w:val="20"/>
                </w:rPr>
                <w:t>ОКВЭД2</w:t>
              </w:r>
            </w:hyperlink>
            <w:r w:rsidRPr="00743A07">
              <w:rPr>
                <w:sz w:val="22"/>
                <w:szCs w:val="20"/>
              </w:rPr>
              <w:t xml:space="preserve"> и </w:t>
            </w:r>
            <w:hyperlink r:id="rId24"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743A07">
                <w:rPr>
                  <w:sz w:val="22"/>
                  <w:szCs w:val="20"/>
                </w:rPr>
                <w:t>ОКВЭД2</w:t>
              </w:r>
            </w:hyperlink>
            <w:r w:rsidRPr="00743A07">
              <w:rPr>
                <w:sz w:val="22"/>
                <w:szCs w:val="20"/>
              </w:rPr>
              <w:t xml:space="preserve"> и </w:t>
            </w:r>
            <w:hyperlink r:id="rId26"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(в случае участия - наименование заказчика, реализующего программу партнерства)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743A07">
                <w:rPr>
                  <w:sz w:val="22"/>
                  <w:szCs w:val="20"/>
                </w:rPr>
                <w:t>законом</w:t>
              </w:r>
            </w:hyperlink>
            <w:r w:rsidRPr="00743A07">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743A07">
                <w:rPr>
                  <w:sz w:val="22"/>
                  <w:szCs w:val="20"/>
                </w:rPr>
                <w:t>законом</w:t>
              </w:r>
            </w:hyperlink>
            <w:r w:rsidRPr="00743A07">
              <w:rPr>
                <w:sz w:val="22"/>
                <w:szCs w:val="20"/>
              </w:rPr>
              <w:t xml:space="preserve"> "О закупках </w:t>
            </w:r>
            <w:r w:rsidRPr="00743A07">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(при наличии - количество исполненных контрактов или договоров и общая сумма)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743A07">
                <w:rPr>
                  <w:sz w:val="22"/>
                  <w:szCs w:val="20"/>
                </w:rPr>
                <w:t>О закупках товаров</w:t>
              </w:r>
            </w:hyperlink>
            <w:r w:rsidRPr="00743A07">
              <w:rPr>
                <w:sz w:val="22"/>
                <w:szCs w:val="20"/>
              </w:rPr>
              <w:t>, работ, услуг отдельными видами юридических лиц" и "</w:t>
            </w:r>
            <w:hyperlink r:id="rId30" w:history="1">
              <w:r w:rsidRPr="00743A07">
                <w:rPr>
                  <w:sz w:val="22"/>
                  <w:szCs w:val="20"/>
                </w:rPr>
                <w:t>О контрактной системе</w:t>
              </w:r>
            </w:hyperlink>
            <w:r w:rsidRPr="00743A07">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bl>
    <w:p w:rsidR="00151304" w:rsidRPr="00743A07" w:rsidRDefault="00151304" w:rsidP="00151304">
      <w:pPr>
        <w:widowControl w:val="0"/>
        <w:autoSpaceDE w:val="0"/>
        <w:autoSpaceDN w:val="0"/>
        <w:spacing w:line="240" w:lineRule="auto"/>
        <w:ind w:firstLine="0"/>
        <w:rPr>
          <w:sz w:val="22"/>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(подпись)</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М.П.</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___________________________________________________________________________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 xml:space="preserve">      (фамилия, имя, отчество (при наличии) подписавшего, должность)</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743A07">
          <w:rPr>
            <w:sz w:val="22"/>
            <w:szCs w:val="20"/>
          </w:rPr>
          <w:t>пунктах 7</w:t>
        </w:r>
      </w:hyperlink>
      <w:r w:rsidRPr="00743A07">
        <w:rPr>
          <w:sz w:val="22"/>
          <w:szCs w:val="20"/>
        </w:rPr>
        <w:t xml:space="preserve"> и </w:t>
      </w:r>
      <w:hyperlink w:anchor="P275" w:history="1">
        <w:r w:rsidRPr="00743A07">
          <w:rPr>
            <w:sz w:val="22"/>
            <w:szCs w:val="20"/>
          </w:rPr>
          <w:t>8</w:t>
        </w:r>
      </w:hyperlink>
      <w:r w:rsidRPr="00743A07">
        <w:rPr>
          <w:sz w:val="22"/>
          <w:szCs w:val="20"/>
        </w:rPr>
        <w:t xml:space="preserve"> настоящего документа, в течение 3 календарных лет, следующих один за другим.</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&lt;2&gt; </w:t>
      </w:r>
      <w:hyperlink w:anchor="P248" w:history="1">
        <w:r w:rsidRPr="00743A07">
          <w:rPr>
            <w:sz w:val="22"/>
            <w:szCs w:val="20"/>
          </w:rPr>
          <w:t>Пункты 1</w:t>
        </w:r>
      </w:hyperlink>
      <w:r w:rsidRPr="00743A07">
        <w:rPr>
          <w:sz w:val="22"/>
          <w:szCs w:val="20"/>
        </w:rPr>
        <w:t xml:space="preserve"> - </w:t>
      </w:r>
      <w:hyperlink w:anchor="P290" w:history="1">
        <w:r w:rsidRPr="00743A07">
          <w:rPr>
            <w:sz w:val="22"/>
            <w:szCs w:val="20"/>
          </w:rPr>
          <w:t>11</w:t>
        </w:r>
      </w:hyperlink>
      <w:r w:rsidRPr="00743A07">
        <w:rPr>
          <w:sz w:val="22"/>
          <w:szCs w:val="20"/>
        </w:rPr>
        <w:t xml:space="preserve"> настоящего документа являются обязательными для заполнения.</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1" w:history="1">
        <w:r w:rsidRPr="00743A07">
          <w:rPr>
            <w:sz w:val="22"/>
            <w:szCs w:val="20"/>
          </w:rPr>
          <w:t>подпунктах "в"</w:t>
        </w:r>
      </w:hyperlink>
      <w:r w:rsidRPr="00743A07">
        <w:rPr>
          <w:sz w:val="22"/>
          <w:szCs w:val="20"/>
        </w:rPr>
        <w:t xml:space="preserve"> - </w:t>
      </w:r>
      <w:hyperlink r:id="rId32" w:history="1">
        <w:r w:rsidRPr="00743A07">
          <w:rPr>
            <w:sz w:val="22"/>
            <w:szCs w:val="20"/>
          </w:rPr>
          <w:t>"д" пункта 1 части 1.1 статьи 4</w:t>
        </w:r>
      </w:hyperlink>
      <w:r w:rsidRPr="00743A07">
        <w:rPr>
          <w:sz w:val="22"/>
          <w:szCs w:val="20"/>
        </w:rPr>
        <w:t xml:space="preserve"> Федерального закона "О развитии малого и среднего предпринимательства в Российской Федерации".</w:t>
      </w:r>
    </w:p>
    <w:p w:rsidR="00151304" w:rsidRPr="00743A07" w:rsidRDefault="00151304" w:rsidP="00151304">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743A07">
        <w:rPr>
          <w:b/>
          <w:bCs/>
          <w:sz w:val="24"/>
          <w:szCs w:val="24"/>
        </w:rPr>
        <w:lastRenderedPageBreak/>
        <w:t>5.</w:t>
      </w:r>
      <w:r w:rsidR="003F6E7E" w:rsidRPr="00743A07">
        <w:rPr>
          <w:b/>
          <w:bCs/>
          <w:sz w:val="24"/>
          <w:szCs w:val="24"/>
        </w:rPr>
        <w:t>4</w:t>
      </w:r>
      <w:r w:rsidRPr="00743A07">
        <w:rPr>
          <w:b/>
          <w:bCs/>
          <w:sz w:val="24"/>
          <w:szCs w:val="24"/>
        </w:rPr>
        <w:t>.1 Инструкция по заполнению</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.1.1.</w:t>
      </w:r>
      <w:r w:rsidRPr="00743A07">
        <w:rPr>
          <w:sz w:val="24"/>
          <w:szCs w:val="24"/>
        </w:rPr>
        <w:t xml:space="preserve"> Участники, не зарегистрированные в реестре субъектов малого и среднего предпринимательства на сайте </w:t>
      </w:r>
      <w:r w:rsidRPr="00743A07">
        <w:rPr>
          <w:sz w:val="24"/>
          <w:szCs w:val="24"/>
          <w:lang w:val="en-US"/>
        </w:rPr>
        <w:t>www</w:t>
      </w:r>
      <w:r w:rsidRPr="00743A07">
        <w:rPr>
          <w:sz w:val="24"/>
          <w:szCs w:val="24"/>
        </w:rPr>
        <w:t>.</w:t>
      </w:r>
      <w:r w:rsidRPr="00743A07">
        <w:rPr>
          <w:sz w:val="24"/>
          <w:szCs w:val="24"/>
          <w:lang w:val="en-US"/>
        </w:rPr>
        <w:t>nalog</w:t>
      </w:r>
      <w:r w:rsidRPr="00743A07">
        <w:rPr>
          <w:sz w:val="24"/>
          <w:szCs w:val="24"/>
        </w:rPr>
        <w:t>.</w:t>
      </w:r>
      <w:r w:rsidRPr="00743A07">
        <w:rPr>
          <w:sz w:val="24"/>
          <w:szCs w:val="24"/>
          <w:lang w:val="en-US"/>
        </w:rPr>
        <w:t>ru</w:t>
      </w:r>
      <w:r w:rsidRPr="00743A07">
        <w:rPr>
          <w:sz w:val="24"/>
          <w:szCs w:val="24"/>
        </w:rPr>
        <w:t xml:space="preserve"> должны заполнить приведенную выше таблицу.</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.1.2.</w:t>
      </w:r>
      <w:r w:rsidRPr="00743A07">
        <w:rPr>
          <w:sz w:val="24"/>
          <w:szCs w:val="24"/>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.1.3.</w:t>
      </w:r>
      <w:r w:rsidRPr="00743A07">
        <w:rPr>
          <w:sz w:val="24"/>
          <w:szCs w:val="24"/>
        </w:rPr>
        <w:t xml:space="preserve"> Участник указывает свое фирменное наименование (в т. ч. организационно-правовую форму).</w:t>
      </w:r>
    </w:p>
    <w:p w:rsidR="00151304" w:rsidRPr="00743A07" w:rsidRDefault="00151304" w:rsidP="00151304">
      <w:pPr>
        <w:keepNext/>
        <w:spacing w:line="240" w:lineRule="auto"/>
        <w:contextualSpacing/>
        <w:rPr>
          <w:b/>
          <w:sz w:val="24"/>
          <w:szCs w:val="24"/>
          <w:u w:val="single"/>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BC1F4E">
      <w:pPr>
        <w:pStyle w:val="ConsPlusNonformat"/>
        <w:jc w:val="both"/>
        <w:rPr>
          <w:rFonts w:ascii="Times New Roman" w:hAnsi="Times New Roman" w:cs="Times New Roman"/>
          <w:b/>
          <w:sz w:val="24"/>
          <w:szCs w:val="24"/>
        </w:rPr>
      </w:pPr>
      <w:r w:rsidRPr="00743A07">
        <w:rPr>
          <w:rFonts w:ascii="Times New Roman" w:hAnsi="Times New Roman" w:cs="Times New Roman"/>
          <w:b/>
          <w:sz w:val="24"/>
          <w:szCs w:val="24"/>
        </w:rPr>
        <w:lastRenderedPageBreak/>
        <w:t>5.5. Справка об отсутствии признаков крупной сделки (форма 5)</w:t>
      </w:r>
    </w:p>
    <w:p w:rsidR="00BC1F4E" w:rsidRPr="00743A07" w:rsidRDefault="00BC1F4E" w:rsidP="00BC1F4E">
      <w:pPr>
        <w:pStyle w:val="2"/>
        <w:keepLines/>
        <w:suppressLineNumbers/>
        <w:tabs>
          <w:tab w:val="clear" w:pos="1134"/>
          <w:tab w:val="left" w:pos="708"/>
        </w:tabs>
        <w:spacing w:before="0" w:after="0" w:line="240" w:lineRule="atLeast"/>
        <w:contextualSpacing/>
        <w:rPr>
          <w:sz w:val="24"/>
          <w:szCs w:val="24"/>
        </w:rPr>
      </w:pPr>
    </w:p>
    <w:p w:rsidR="00BC1F4E" w:rsidRPr="00743A07" w:rsidRDefault="00BC1F4E" w:rsidP="00BC1F4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r w:rsidRPr="00743A07">
        <w:rPr>
          <w:sz w:val="24"/>
          <w:szCs w:val="24"/>
        </w:rPr>
        <w:t xml:space="preserve">Приложение </w:t>
      </w:r>
      <w:r w:rsidR="00C651CC" w:rsidRPr="00743A07">
        <w:rPr>
          <w:sz w:val="24"/>
          <w:szCs w:val="24"/>
        </w:rPr>
        <w:t>4</w:t>
      </w:r>
      <w:r w:rsidRPr="00743A07">
        <w:rPr>
          <w:sz w:val="24"/>
          <w:szCs w:val="24"/>
        </w:rPr>
        <w:t xml:space="preserve"> к Заявке</w:t>
      </w:r>
    </w:p>
    <w:p w:rsidR="00BC1F4E" w:rsidRPr="00743A07" w:rsidRDefault="00BC1F4E" w:rsidP="00BC1F4E">
      <w:pPr>
        <w:spacing w:line="240" w:lineRule="auto"/>
        <w:ind w:firstLine="0"/>
        <w:rPr>
          <w:sz w:val="24"/>
          <w:szCs w:val="24"/>
        </w:rPr>
      </w:pPr>
      <w:r w:rsidRPr="00743A07">
        <w:rPr>
          <w:sz w:val="24"/>
          <w:szCs w:val="24"/>
        </w:rPr>
        <w:t>от «____»_____________ г. №__________</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uppressAutoHyphens/>
        <w:spacing w:line="240" w:lineRule="atLeast"/>
        <w:jc w:val="center"/>
        <w:rPr>
          <w:b/>
          <w:sz w:val="24"/>
          <w:szCs w:val="24"/>
        </w:rPr>
      </w:pPr>
      <w:r w:rsidRPr="00743A07">
        <w:rPr>
          <w:b/>
          <w:sz w:val="24"/>
          <w:szCs w:val="24"/>
        </w:rPr>
        <w:t xml:space="preserve">Справка об отсутствии признаков крупной сделки </w:t>
      </w:r>
    </w:p>
    <w:p w:rsidR="00BC1F4E" w:rsidRPr="00743A07" w:rsidRDefault="00BC1F4E" w:rsidP="00BC1F4E">
      <w:pPr>
        <w:keepNext/>
        <w:keepLines/>
        <w:suppressLineNumbers/>
        <w:rPr>
          <w:iCs/>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      Настоящим подтверждаю, что сделка между АО «Саханефтегазсбыт»  и </w:t>
      </w:r>
    </w:p>
    <w:p w:rsidR="00BC1F4E" w:rsidRPr="00743A07" w:rsidRDefault="00BC1F4E" w:rsidP="00BC1F4E">
      <w:pPr>
        <w:keepNext/>
        <w:keepLines/>
        <w:suppressLineNumbers/>
        <w:spacing w:line="240" w:lineRule="auto"/>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_____________________________________ </w:t>
      </w:r>
    </w:p>
    <w:p w:rsidR="00BC1F4E" w:rsidRPr="00743A07" w:rsidRDefault="00BC1F4E" w:rsidP="00BC1F4E">
      <w:pPr>
        <w:keepNext/>
        <w:keepLines/>
        <w:suppressLineNumbers/>
        <w:spacing w:line="240" w:lineRule="auto"/>
        <w:rPr>
          <w:i/>
          <w:sz w:val="18"/>
          <w:szCs w:val="18"/>
        </w:rPr>
      </w:pPr>
      <w:r w:rsidRPr="00743A07">
        <w:rPr>
          <w:i/>
          <w:sz w:val="18"/>
          <w:szCs w:val="18"/>
        </w:rPr>
        <w:t>(указывается наименование Участника и адрес)</w:t>
      </w:r>
    </w:p>
    <w:p w:rsidR="00BC1F4E" w:rsidRPr="00743A07" w:rsidRDefault="00BC1F4E" w:rsidP="00BC1F4E">
      <w:pPr>
        <w:keepNext/>
        <w:keepLines/>
        <w:suppressLineNumbers/>
        <w:spacing w:line="240" w:lineRule="auto"/>
        <w:rPr>
          <w:i/>
          <w:sz w:val="24"/>
          <w:szCs w:val="24"/>
        </w:rPr>
      </w:pPr>
      <w:r w:rsidRPr="00743A07">
        <w:rPr>
          <w:i/>
          <w:sz w:val="24"/>
          <w:szCs w:val="24"/>
        </w:rPr>
        <w:t xml:space="preserve"> </w:t>
      </w:r>
    </w:p>
    <w:p w:rsidR="00BC1F4E" w:rsidRPr="00743A07" w:rsidRDefault="00BC1F4E" w:rsidP="00BC1F4E">
      <w:pPr>
        <w:spacing w:line="240" w:lineRule="auto"/>
        <w:ind w:left="567" w:right="140" w:firstLine="0"/>
        <w:rPr>
          <w:sz w:val="24"/>
          <w:szCs w:val="24"/>
        </w:rPr>
      </w:pPr>
      <w:r w:rsidRPr="00743A07">
        <w:rPr>
          <w:sz w:val="24"/>
          <w:szCs w:val="24"/>
        </w:rPr>
        <w:t xml:space="preserve">на выполнение строительно-монтажных работ по объекту: </w:t>
      </w:r>
      <w:r w:rsidRPr="00743A07">
        <w:rPr>
          <w:bCs/>
          <w:sz w:val="24"/>
          <w:szCs w:val="24"/>
        </w:rPr>
        <w:t>«</w:t>
      </w:r>
      <w:r w:rsidRPr="00743A07">
        <w:rPr>
          <w:sz w:val="24"/>
          <w:szCs w:val="24"/>
        </w:rPr>
        <w:t>Реконструкция гаража АО «Саханефтегазсбыт» по ул.Чиряева</w:t>
      </w:r>
      <w:r w:rsidRPr="00743A07">
        <w:rPr>
          <w:bCs/>
          <w:sz w:val="24"/>
          <w:szCs w:val="24"/>
        </w:rPr>
        <w:t xml:space="preserve"> 3 в г.Якутске» в 2020 году </w:t>
      </w:r>
    </w:p>
    <w:p w:rsidR="00BC1F4E" w:rsidRPr="00743A07" w:rsidRDefault="00BC1F4E" w:rsidP="00BC1F4E">
      <w:pPr>
        <w:spacing w:line="240" w:lineRule="auto"/>
        <w:ind w:right="140"/>
        <w:rPr>
          <w:sz w:val="24"/>
          <w:szCs w:val="24"/>
        </w:rPr>
      </w:pPr>
    </w:p>
    <w:p w:rsidR="00BC1F4E" w:rsidRPr="00743A07" w:rsidRDefault="00BC1F4E" w:rsidP="00BC1F4E">
      <w:pPr>
        <w:spacing w:line="240" w:lineRule="auto"/>
        <w:ind w:right="140"/>
        <w:rPr>
          <w:sz w:val="24"/>
          <w:szCs w:val="24"/>
        </w:rPr>
      </w:pPr>
      <w:r w:rsidRPr="00743A07">
        <w:rPr>
          <w:sz w:val="24"/>
          <w:szCs w:val="24"/>
        </w:rPr>
        <w:t>по Лоту № 1</w:t>
      </w:r>
    </w:p>
    <w:p w:rsidR="00BC1F4E" w:rsidRPr="00743A07" w:rsidRDefault="00BC1F4E" w:rsidP="00BC1F4E">
      <w:pPr>
        <w:keepNext/>
        <w:keepLines/>
        <w:suppressLineNumbers/>
        <w:spacing w:line="240" w:lineRule="auto"/>
        <w:rPr>
          <w:sz w:val="18"/>
          <w:szCs w:val="18"/>
        </w:rPr>
      </w:pPr>
    </w:p>
    <w:p w:rsidR="00BC1F4E" w:rsidRPr="00743A07" w:rsidRDefault="00BC1F4E" w:rsidP="00BC1F4E">
      <w:pPr>
        <w:keepNext/>
        <w:keepLines/>
        <w:suppressLineNumbers/>
        <w:spacing w:line="240" w:lineRule="auto"/>
        <w:rPr>
          <w:sz w:val="24"/>
          <w:szCs w:val="24"/>
        </w:rPr>
      </w:pPr>
      <w:r w:rsidRPr="00743A07">
        <w:rPr>
          <w:sz w:val="24"/>
          <w:szCs w:val="24"/>
        </w:rPr>
        <w:t xml:space="preserve">на сумму _______________________ руб. </w:t>
      </w:r>
    </w:p>
    <w:p w:rsidR="00BC1F4E" w:rsidRPr="00743A07" w:rsidRDefault="00BC1F4E" w:rsidP="00BC1F4E">
      <w:pPr>
        <w:keepNext/>
        <w:keepLines/>
        <w:suppressLineNumbers/>
        <w:spacing w:line="240" w:lineRule="auto"/>
        <w:rPr>
          <w:sz w:val="18"/>
          <w:szCs w:val="18"/>
        </w:rPr>
      </w:pPr>
      <w:r w:rsidRPr="00743A07">
        <w:rPr>
          <w:i/>
          <w:sz w:val="18"/>
          <w:szCs w:val="18"/>
        </w:rPr>
        <w:t>(указывается сумма, на которую планируется заключить договор в соответствии с Заявкой по Лоту)</w:t>
      </w:r>
      <w:r w:rsidRPr="00743A07">
        <w:rPr>
          <w:sz w:val="18"/>
          <w:szCs w:val="18"/>
        </w:rPr>
        <w:t xml:space="preserve"> </w:t>
      </w:r>
    </w:p>
    <w:p w:rsidR="00BC1F4E" w:rsidRPr="00743A07" w:rsidRDefault="00BC1F4E" w:rsidP="00BC1F4E">
      <w:pPr>
        <w:keepNext/>
        <w:keepLines/>
        <w:suppressLineNumbers/>
        <w:spacing w:line="240" w:lineRule="auto"/>
        <w:rPr>
          <w:i/>
          <w:sz w:val="18"/>
          <w:szCs w:val="18"/>
        </w:rPr>
      </w:pPr>
    </w:p>
    <w:p w:rsidR="00BC1F4E" w:rsidRPr="00743A07" w:rsidRDefault="00BC1F4E" w:rsidP="00BC1F4E">
      <w:pPr>
        <w:keepNext/>
        <w:keepLines/>
        <w:suppressLineNumbers/>
        <w:rPr>
          <w:sz w:val="24"/>
          <w:szCs w:val="24"/>
        </w:rPr>
      </w:pPr>
      <w:r w:rsidRPr="00743A07">
        <w:rPr>
          <w:sz w:val="24"/>
          <w:szCs w:val="24"/>
        </w:rPr>
        <w:t>не является крупной, поскольку:</w:t>
      </w:r>
    </w:p>
    <w:p w:rsidR="00BC1F4E" w:rsidRPr="00743A07" w:rsidRDefault="00BC1F4E" w:rsidP="00BC1F4E">
      <w:pPr>
        <w:keepNext/>
        <w:keepLines/>
        <w:suppressLineNumbers/>
        <w:spacing w:line="240" w:lineRule="auto"/>
        <w:ind w:left="567" w:firstLine="0"/>
        <w:rPr>
          <w:sz w:val="18"/>
          <w:szCs w:val="18"/>
        </w:rPr>
      </w:pPr>
      <w:r w:rsidRPr="00743A07">
        <w:rPr>
          <w:sz w:val="24"/>
          <w:szCs w:val="24"/>
        </w:rPr>
        <w:t xml:space="preserve"> _______________________________________________________________________________</w:t>
      </w:r>
      <w:r w:rsidRPr="00743A07">
        <w:rPr>
          <w:i/>
          <w:sz w:val="18"/>
          <w:szCs w:val="18"/>
        </w:rPr>
        <w:t>(указываются причины, по которым сделка не является для Участника крупной).</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uto"/>
        <w:ind w:right="3684"/>
        <w:contextualSpacing/>
        <w:rPr>
          <w:sz w:val="24"/>
          <w:szCs w:val="24"/>
          <w:vertAlign w:val="superscript"/>
        </w:rPr>
      </w:pPr>
      <w:r w:rsidRPr="00743A07">
        <w:rPr>
          <w:sz w:val="24"/>
          <w:szCs w:val="24"/>
          <w:vertAlign w:val="superscript"/>
        </w:rPr>
        <w:t>(подпись, М.П.)</w:t>
      </w:r>
    </w:p>
    <w:p w:rsidR="00BC1F4E" w:rsidRPr="00743A07" w:rsidRDefault="00BC1F4E" w:rsidP="00BC1F4E">
      <w:pPr>
        <w:keepNext/>
        <w:keepLines/>
        <w:suppressLineNumbers/>
        <w:spacing w:line="240" w:lineRule="atLeast"/>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tLeast"/>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BC1F4E" w:rsidRPr="00743A07" w:rsidRDefault="00BC1F4E" w:rsidP="00BC1F4E">
      <w:pPr>
        <w:keepNext/>
        <w:keepLines/>
        <w:suppressLineNumbers/>
        <w:pBdr>
          <w:bottom w:val="single" w:sz="4" w:space="1" w:color="auto"/>
        </w:pBdr>
        <w:shd w:val="clear" w:color="auto" w:fill="FFFFFF"/>
        <w:spacing w:line="240" w:lineRule="atLeast"/>
        <w:ind w:right="21"/>
        <w:jc w:val="center"/>
        <w:rPr>
          <w:b/>
          <w:spacing w:val="36"/>
          <w:sz w:val="24"/>
          <w:szCs w:val="24"/>
        </w:rPr>
      </w:pPr>
    </w:p>
    <w:p w:rsidR="00BC1F4E" w:rsidRPr="00743A07" w:rsidRDefault="00BC1F4E" w:rsidP="00BC1F4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конец формы</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keepNext/>
        <w:pageBreakBefore/>
        <w:suppressAutoHyphens/>
        <w:spacing w:before="240" w:after="120"/>
        <w:ind w:firstLine="0"/>
        <w:outlineLvl w:val="2"/>
        <w:rPr>
          <w:b/>
          <w:bCs/>
          <w:sz w:val="24"/>
          <w:szCs w:val="24"/>
        </w:rPr>
      </w:pPr>
      <w:r w:rsidRPr="00743A07">
        <w:rPr>
          <w:b/>
          <w:bCs/>
          <w:sz w:val="24"/>
          <w:szCs w:val="24"/>
        </w:rPr>
        <w:lastRenderedPageBreak/>
        <w:t>5.</w:t>
      </w:r>
      <w:r w:rsidR="003F6E7E" w:rsidRPr="00743A07">
        <w:rPr>
          <w:b/>
          <w:bCs/>
          <w:sz w:val="24"/>
          <w:szCs w:val="24"/>
        </w:rPr>
        <w:t>5</w:t>
      </w:r>
      <w:r w:rsidRPr="00743A07">
        <w:rPr>
          <w:b/>
          <w:bCs/>
          <w:sz w:val="24"/>
          <w:szCs w:val="24"/>
        </w:rPr>
        <w:t>.1. Инструкция по заполнению</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.1.1</w:t>
      </w:r>
      <w:r w:rsidRPr="00743A07">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.1.2</w:t>
      </w:r>
      <w:r w:rsidRPr="00743A07">
        <w:rPr>
          <w:sz w:val="24"/>
          <w:szCs w:val="24"/>
        </w:rPr>
        <w:t xml:space="preserve"> Участник указывает свое фирменное наименование (в т. ч. организационно-правовую форму) и свой адрес.</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.1.3</w:t>
      </w:r>
      <w:r w:rsidRPr="00743A07">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.1.4</w:t>
      </w:r>
      <w:r w:rsidRPr="00743A07">
        <w:rPr>
          <w:sz w:val="24"/>
          <w:szCs w:val="24"/>
        </w:rPr>
        <w:t xml:space="preserve"> Участник должен указать причину, по которой сделка не является для Участника крупной.</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 w:rsidR="00B04B43" w:rsidRPr="00743A07" w:rsidRDefault="00B04B43">
      <w:pPr>
        <w:spacing w:line="240" w:lineRule="auto"/>
        <w:ind w:firstLine="0"/>
        <w:jc w:val="left"/>
        <w:rPr>
          <w:b/>
          <w:bCs/>
          <w:sz w:val="24"/>
          <w:szCs w:val="24"/>
        </w:rPr>
      </w:pPr>
    </w:p>
    <w:bookmarkEnd w:id="85"/>
    <w:bookmarkEnd w:id="86"/>
    <w:bookmarkEnd w:id="87"/>
    <w:bookmarkEnd w:id="88"/>
    <w:bookmarkEnd w:id="79"/>
    <w:bookmarkEnd w:id="80"/>
    <w:bookmarkEnd w:id="81"/>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bookmarkEnd w:id="52"/>
    <w:bookmarkEnd w:id="53"/>
    <w:p w:rsidR="00BC1F4E" w:rsidRPr="00743A07" w:rsidRDefault="00BC1F4E" w:rsidP="00BC1F4E">
      <w:pPr>
        <w:keepNext/>
        <w:pageBreakBefore/>
        <w:suppressAutoHyphens/>
        <w:ind w:firstLine="0"/>
        <w:outlineLvl w:val="1"/>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 xml:space="preserve">. Сведения о наличии собственных ресурсов (форма </w:t>
      </w:r>
      <w:r w:rsidR="00492135" w:rsidRPr="00743A07">
        <w:rPr>
          <w:b/>
          <w:bCs/>
          <w:sz w:val="24"/>
          <w:szCs w:val="24"/>
        </w:rPr>
        <w:t>6</w:t>
      </w:r>
      <w:r w:rsidRPr="00743A07">
        <w:rPr>
          <w:b/>
          <w:bCs/>
          <w:sz w:val="24"/>
          <w:szCs w:val="24"/>
        </w:rPr>
        <w:t>)</w:t>
      </w:r>
    </w:p>
    <w:p w:rsidR="00BC1F4E" w:rsidRPr="00743A07" w:rsidRDefault="00BC1F4E" w:rsidP="00BC1F4E">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ind w:firstLine="0"/>
        <w:contextualSpacing/>
        <w:rPr>
          <w:sz w:val="24"/>
          <w:szCs w:val="24"/>
        </w:rPr>
      </w:pPr>
      <w:r w:rsidRPr="00743A07">
        <w:rPr>
          <w:sz w:val="24"/>
          <w:szCs w:val="24"/>
        </w:rPr>
        <w:t xml:space="preserve">Приложение № </w:t>
      </w:r>
      <w:r w:rsidR="00C651CC" w:rsidRPr="00743A07">
        <w:rPr>
          <w:sz w:val="24"/>
          <w:szCs w:val="24"/>
        </w:rPr>
        <w:t>5</w:t>
      </w:r>
    </w:p>
    <w:p w:rsidR="00BC1F4E" w:rsidRPr="00743A07" w:rsidRDefault="00BC1F4E" w:rsidP="00BC1F4E">
      <w:pPr>
        <w:spacing w:line="240" w:lineRule="auto"/>
        <w:ind w:firstLine="0"/>
        <w:contextualSpacing/>
        <w:rPr>
          <w:sz w:val="24"/>
          <w:szCs w:val="24"/>
        </w:rPr>
      </w:pPr>
      <w:r w:rsidRPr="00743A07">
        <w:rPr>
          <w:sz w:val="24"/>
          <w:szCs w:val="24"/>
        </w:rPr>
        <w:t xml:space="preserve">к Заявке на участие в запросе предложений </w:t>
      </w:r>
    </w:p>
    <w:p w:rsidR="00BC1F4E" w:rsidRPr="00743A07" w:rsidRDefault="00BC1F4E" w:rsidP="00BC1F4E">
      <w:pPr>
        <w:spacing w:line="240" w:lineRule="auto"/>
        <w:ind w:firstLine="0"/>
        <w:contextualSpacing/>
        <w:rPr>
          <w:sz w:val="24"/>
          <w:szCs w:val="24"/>
        </w:rPr>
      </w:pPr>
      <w:r w:rsidRPr="00743A07">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BC1F4E" w:rsidRPr="00743A07" w:rsidTr="00BC1F4E">
        <w:trPr>
          <w:trHeight w:val="435"/>
        </w:trPr>
        <w:tc>
          <w:tcPr>
            <w:tcW w:w="11228" w:type="dxa"/>
            <w:tcBorders>
              <w:top w:val="nil"/>
              <w:left w:val="nil"/>
              <w:bottom w:val="nil"/>
              <w:right w:val="nil"/>
            </w:tcBorders>
            <w:shd w:val="clear" w:color="auto" w:fill="auto"/>
            <w:hideMark/>
          </w:tcPr>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ind w:firstLine="0"/>
              <w:jc w:val="center"/>
              <w:rPr>
                <w:rFonts w:eastAsia="Calibri"/>
                <w:b/>
                <w:bCs/>
                <w:sz w:val="24"/>
                <w:szCs w:val="24"/>
                <w:lang w:eastAsia="en-US"/>
              </w:rPr>
            </w:pPr>
            <w:r w:rsidRPr="00743A07">
              <w:rPr>
                <w:rFonts w:eastAsia="Calibri"/>
                <w:b/>
                <w:bCs/>
                <w:sz w:val="24"/>
                <w:szCs w:val="24"/>
                <w:lang w:eastAsia="en-US"/>
              </w:rPr>
              <w:t xml:space="preserve">Список используемой строительной техники </w:t>
            </w:r>
          </w:p>
          <w:p w:rsidR="00BC1F4E" w:rsidRPr="00743A07" w:rsidRDefault="00BC1F4E" w:rsidP="00BC1F4E">
            <w:pPr>
              <w:spacing w:line="240" w:lineRule="auto"/>
              <w:ind w:firstLine="0"/>
              <w:jc w:val="center"/>
              <w:rPr>
                <w:rFonts w:eastAsia="Calibri"/>
                <w:b/>
                <w:sz w:val="22"/>
                <w:szCs w:val="22"/>
                <w:lang w:eastAsia="en-US"/>
              </w:rPr>
            </w:pPr>
            <w:r w:rsidRPr="00743A07">
              <w:rPr>
                <w:rFonts w:eastAsia="Calibri"/>
                <w:b/>
                <w:bCs/>
                <w:sz w:val="24"/>
                <w:szCs w:val="24"/>
                <w:lang w:eastAsia="en-US"/>
              </w:rPr>
              <w:t>для выполнения работ по договору</w:t>
            </w:r>
          </w:p>
          <w:p w:rsidR="00BC1F4E" w:rsidRPr="00743A07" w:rsidRDefault="00BC1F4E" w:rsidP="00BC1F4E">
            <w:pPr>
              <w:spacing w:line="240" w:lineRule="auto"/>
              <w:ind w:firstLine="0"/>
              <w:jc w:val="center"/>
              <w:rPr>
                <w:rFonts w:eastAsia="Calibri"/>
                <w:b/>
                <w:sz w:val="22"/>
                <w:szCs w:val="22"/>
                <w:lang w:eastAsia="en-US"/>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BC1F4E" w:rsidRPr="00743A07" w:rsidTr="00BC1F4E">
              <w:trPr>
                <w:trHeight w:val="593"/>
              </w:trPr>
              <w:tc>
                <w:tcPr>
                  <w:tcW w:w="535" w:type="dxa"/>
                  <w:shd w:val="clear" w:color="auto" w:fill="auto"/>
                  <w:vAlign w:val="center"/>
                </w:tcPr>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 xml:space="preserve">№ </w:t>
                  </w:r>
                </w:p>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п/п</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Наименование, вид строительной техники</w:t>
                  </w: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Марка и модель</w:t>
                  </w: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Количество, шт.</w:t>
                  </w: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Вид собственности с указанием даты и номера подтверждающего документа</w:t>
                  </w:r>
                </w:p>
              </w:tc>
            </w:tr>
            <w:tr w:rsidR="00BC1F4E" w:rsidRPr="00743A07" w:rsidTr="00BC1F4E">
              <w:trPr>
                <w:trHeight w:val="267"/>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1</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054" w:type="dxa"/>
                  <w:shd w:val="clear" w:color="auto" w:fill="auto"/>
                </w:tcPr>
                <w:p w:rsidR="00BC1F4E" w:rsidRPr="00743A07" w:rsidRDefault="00BC1F4E" w:rsidP="00BC1F4E">
                  <w:pPr>
                    <w:shd w:val="clear" w:color="auto" w:fill="FFFFFF"/>
                    <w:spacing w:after="200" w:line="240" w:lineRule="auto"/>
                    <w:ind w:left="-55" w:firstLine="0"/>
                    <w:jc w:val="center"/>
                    <w:rPr>
                      <w:rFonts w:eastAsia="Calibri"/>
                      <w:sz w:val="24"/>
                      <w:szCs w:val="24"/>
                      <w:lang w:eastAsia="en-US"/>
                    </w:rPr>
                  </w:pPr>
                </w:p>
              </w:tc>
            </w:tr>
            <w:tr w:rsidR="00BC1F4E" w:rsidRPr="00743A07" w:rsidTr="00BC1F4E">
              <w:trPr>
                <w:trHeight w:val="445"/>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2</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r w:rsidR="00BC1F4E" w:rsidRPr="00743A07" w:rsidTr="00BC1F4E">
              <w:trPr>
                <w:trHeight w:val="454"/>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и т.д.</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bl>
          <w:p w:rsidR="00BC1F4E" w:rsidRPr="00743A07" w:rsidRDefault="00BC1F4E" w:rsidP="00BC1F4E">
            <w:pPr>
              <w:spacing w:line="240" w:lineRule="auto"/>
              <w:jc w:val="center"/>
              <w:rPr>
                <w:b/>
                <w:bCs/>
                <w:sz w:val="24"/>
                <w:szCs w:val="24"/>
              </w:rPr>
            </w:pPr>
            <w:r w:rsidRPr="00743A07">
              <w:rPr>
                <w:rFonts w:eastAsia="Calibri"/>
                <w:sz w:val="22"/>
                <w:szCs w:val="22"/>
                <w:lang w:eastAsia="en-US"/>
              </w:rPr>
              <w:t>С приложением подтверждающих документов, согласно п.п. «н» п.4.5.2.2 Документации</w:t>
            </w: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r w:rsidRPr="00743A07">
              <w:rPr>
                <w:b/>
                <w:bCs/>
                <w:sz w:val="24"/>
                <w:szCs w:val="24"/>
              </w:rPr>
              <w:t xml:space="preserve">Список штата сотрудников, которые будут </w:t>
            </w:r>
          </w:p>
          <w:p w:rsidR="00BC1F4E" w:rsidRPr="00743A07" w:rsidRDefault="00BC1F4E" w:rsidP="00BC1F4E">
            <w:pPr>
              <w:spacing w:line="240" w:lineRule="auto"/>
              <w:jc w:val="center"/>
              <w:rPr>
                <w:b/>
                <w:sz w:val="24"/>
                <w:szCs w:val="24"/>
              </w:rPr>
            </w:pPr>
            <w:r w:rsidRPr="00743A07">
              <w:rPr>
                <w:b/>
                <w:bCs/>
                <w:sz w:val="24"/>
                <w:szCs w:val="24"/>
              </w:rPr>
              <w:t>выполнять работы по договору</w:t>
            </w:r>
          </w:p>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rPr>
                <w:sz w:val="24"/>
                <w:szCs w:val="24"/>
              </w:rPr>
            </w:pPr>
          </w:p>
        </w:tc>
      </w:tr>
      <w:tr w:rsidR="00BC1F4E" w:rsidRPr="00743A07" w:rsidTr="00BC1F4E">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BC1F4E" w:rsidRPr="00743A07" w:rsidTr="00BC1F4E">
              <w:trPr>
                <w:trHeight w:val="593"/>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 xml:space="preserve">№ </w:t>
                  </w:r>
                </w:p>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п/п</w:t>
                  </w:r>
                </w:p>
              </w:tc>
              <w:tc>
                <w:tcPr>
                  <w:tcW w:w="2778"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ФИО</w:t>
                  </w:r>
                </w:p>
              </w:tc>
              <w:tc>
                <w:tcPr>
                  <w:tcW w:w="161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Должность</w:t>
                  </w: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трудовых взаимоотношениях (дата и номер)</w:t>
                  </w: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квалификации (дата, номер и кем выдан)</w:t>
                  </w:r>
                </w:p>
              </w:tc>
            </w:tr>
            <w:tr w:rsidR="00BC1F4E" w:rsidRPr="00743A07" w:rsidTr="00BC1F4E">
              <w:trPr>
                <w:trHeight w:val="267"/>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1</w:t>
                  </w:r>
                </w:p>
              </w:tc>
              <w:tc>
                <w:tcPr>
                  <w:tcW w:w="2778"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1616"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2660"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c>
                <w:tcPr>
                  <w:tcW w:w="2306"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r>
            <w:tr w:rsidR="00BC1F4E" w:rsidRPr="00743A07" w:rsidTr="00BC1F4E">
              <w:trPr>
                <w:trHeight w:val="445"/>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2</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r w:rsidR="00BC1F4E" w:rsidRPr="00743A07" w:rsidTr="00BC1F4E">
              <w:trPr>
                <w:trHeight w:val="454"/>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и т.д.</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bl>
          <w:p w:rsidR="00BC1F4E" w:rsidRPr="00743A07" w:rsidRDefault="00BC1F4E" w:rsidP="00BC1F4E">
            <w:pPr>
              <w:spacing w:line="240" w:lineRule="auto"/>
              <w:jc w:val="center"/>
              <w:rPr>
                <w:b/>
                <w:sz w:val="24"/>
                <w:szCs w:val="24"/>
              </w:rPr>
            </w:pPr>
          </w:p>
        </w:tc>
      </w:tr>
    </w:tbl>
    <w:p w:rsidR="00BC1F4E" w:rsidRPr="00743A07" w:rsidRDefault="00BC1F4E" w:rsidP="00BC1F4E">
      <w:pPr>
        <w:spacing w:line="240" w:lineRule="auto"/>
        <w:ind w:firstLine="0"/>
        <w:rPr>
          <w:sz w:val="24"/>
          <w:szCs w:val="24"/>
        </w:rPr>
      </w:pPr>
      <w:r w:rsidRPr="00743A07">
        <w:rPr>
          <w:b/>
          <w:sz w:val="24"/>
          <w:szCs w:val="24"/>
        </w:rPr>
        <w:t xml:space="preserve">    </w:t>
      </w:r>
      <w:r w:rsidRPr="00743A07">
        <w:rPr>
          <w:sz w:val="24"/>
          <w:szCs w:val="24"/>
        </w:rPr>
        <w:t>С приложением подтверждающих документов, согласно п. «о» п.4.5.2.2 Документации</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b/>
          <w:bCs/>
          <w:sz w:val="24"/>
          <w:szCs w:val="24"/>
        </w:rPr>
      </w:pPr>
      <w:r w:rsidRPr="00743A07">
        <w:rPr>
          <w:b/>
          <w:bCs/>
          <w:sz w:val="24"/>
          <w:szCs w:val="24"/>
        </w:rPr>
        <w:t>Руководитель организации ___________________________________________________</w:t>
      </w:r>
    </w:p>
    <w:p w:rsidR="00BC1F4E" w:rsidRPr="00743A07" w:rsidRDefault="00BC1F4E" w:rsidP="00BC1F4E">
      <w:pPr>
        <w:spacing w:line="240" w:lineRule="auto"/>
        <w:contextualSpacing/>
        <w:rPr>
          <w:bCs/>
          <w:sz w:val="24"/>
          <w:szCs w:val="24"/>
        </w:rPr>
      </w:pPr>
      <w:r w:rsidRPr="00743A07">
        <w:rPr>
          <w:bCs/>
          <w:sz w:val="24"/>
          <w:szCs w:val="24"/>
        </w:rPr>
        <w:t xml:space="preserve">                                                                                      (подпись)</w:t>
      </w:r>
    </w:p>
    <w:p w:rsidR="00BC1F4E" w:rsidRPr="00743A07" w:rsidRDefault="00BC1F4E" w:rsidP="00BC1F4E">
      <w:pPr>
        <w:spacing w:line="240" w:lineRule="auto"/>
        <w:contextualSpacing/>
        <w:rPr>
          <w:bCs/>
          <w:sz w:val="24"/>
          <w:szCs w:val="24"/>
        </w:rPr>
      </w:pPr>
      <w:r w:rsidRPr="00743A07">
        <w:rPr>
          <w:bCs/>
          <w:sz w:val="24"/>
          <w:szCs w:val="24"/>
        </w:rPr>
        <w:t xml:space="preserve">                 Печать</w:t>
      </w:r>
    </w:p>
    <w:p w:rsidR="00BC1F4E" w:rsidRPr="00743A07" w:rsidRDefault="00BC1F4E" w:rsidP="00BC1F4E">
      <w:pPr>
        <w:spacing w:line="240" w:lineRule="auto"/>
        <w:contextualSpacing/>
        <w:rPr>
          <w:bCs/>
          <w:sz w:val="24"/>
          <w:szCs w:val="24"/>
        </w:rPr>
      </w:pPr>
    </w:p>
    <w:p w:rsidR="00BC1F4E" w:rsidRPr="00743A07" w:rsidRDefault="00BC1F4E" w:rsidP="00BC1F4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C1F4E" w:rsidRPr="00743A07" w:rsidRDefault="00BC1F4E" w:rsidP="00BC1F4E">
      <w:pPr>
        <w:keepNext/>
        <w:pageBreakBefore/>
        <w:suppressAutoHyphens/>
        <w:spacing w:line="240" w:lineRule="auto"/>
        <w:ind w:firstLine="0"/>
        <w:contextualSpacing/>
        <w:outlineLvl w:val="2"/>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.1.    Инструкция по заполнению</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.1.1.</w:t>
      </w:r>
      <w:r w:rsidRPr="00743A0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.1.2.</w:t>
      </w:r>
      <w:r w:rsidRPr="00743A07">
        <w:rPr>
          <w:sz w:val="24"/>
          <w:szCs w:val="24"/>
        </w:rPr>
        <w:t xml:space="preserve"> Участник указывает свое фирменное наименование (в т.ч. организационно-правовую форму) и свой адрес.</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 xml:space="preserve">.1.4. </w:t>
      </w:r>
      <w:r w:rsidRPr="00743A07">
        <w:rPr>
          <w:sz w:val="24"/>
          <w:szCs w:val="24"/>
        </w:rPr>
        <w:t>Участник предоставляет сведения о сотрудниках, которые будут выполнять работы, в случае победы Участника в закупке.</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26BBE" w:rsidRPr="00743A07" w:rsidRDefault="00B26BBE" w:rsidP="005303F8"/>
    <w:sectPr w:rsidR="00B26BBE" w:rsidRPr="00743A07"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8F" w:rsidRDefault="00EF5A8F" w:rsidP="003604BA">
      <w:pPr>
        <w:spacing w:line="240" w:lineRule="auto"/>
      </w:pPr>
      <w:r>
        <w:separator/>
      </w:r>
    </w:p>
  </w:endnote>
  <w:endnote w:type="continuationSeparator" w:id="0">
    <w:p w:rsidR="00EF5A8F" w:rsidRDefault="00EF5A8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8F" w:rsidRDefault="00EF5A8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F439BC">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F439BC">
      <w:rPr>
        <w:rStyle w:val="aa"/>
        <w:noProof/>
      </w:rPr>
      <w:t>63</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8F" w:rsidRDefault="00EF5A8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965DB">
      <w:rPr>
        <w:rStyle w:val="aa"/>
        <w:noProof/>
      </w:rPr>
      <w:t>64</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8F" w:rsidRDefault="00EF5A8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439BC">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439BC">
      <w:rPr>
        <w:b/>
        <w:bCs/>
        <w:noProof/>
      </w:rPr>
      <w:t>63</w:t>
    </w:r>
    <w:r>
      <w:rPr>
        <w:b/>
        <w:bCs/>
        <w:sz w:val="24"/>
        <w:szCs w:val="24"/>
      </w:rPr>
      <w:fldChar w:fldCharType="end"/>
    </w:r>
  </w:p>
  <w:p w:rsidR="00EF5A8F" w:rsidRDefault="00EF5A8F" w:rsidP="00C61AA0">
    <w:pPr>
      <w:tabs>
        <w:tab w:val="right" w:pos="10205"/>
      </w:tabs>
      <w:jc w:val="right"/>
    </w:pPr>
  </w:p>
  <w:p w:rsidR="00EF5A8F" w:rsidRDefault="00EF5A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83096"/>
      <w:docPartObj>
        <w:docPartGallery w:val="Page Numbers (Bottom of Page)"/>
        <w:docPartUnique/>
      </w:docPartObj>
    </w:sdtPr>
    <w:sdtEndPr/>
    <w:sdtContent>
      <w:sdt>
        <w:sdtPr>
          <w:id w:val="1226575275"/>
          <w:docPartObj>
            <w:docPartGallery w:val="Page Numbers (Top of Page)"/>
            <w:docPartUnique/>
          </w:docPartObj>
        </w:sdtPr>
        <w:sdtEndPr/>
        <w:sdtContent>
          <w:p w:rsidR="00EF5A8F" w:rsidRDefault="00EF5A8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439BC">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439BC">
              <w:rPr>
                <w:b/>
                <w:bCs/>
                <w:noProof/>
              </w:rPr>
              <w:t>63</w:t>
            </w:r>
            <w:r>
              <w:rPr>
                <w:b/>
                <w:bCs/>
                <w:sz w:val="24"/>
                <w:szCs w:val="24"/>
              </w:rPr>
              <w:fldChar w:fldCharType="end"/>
            </w:r>
          </w:p>
        </w:sdtContent>
      </w:sdt>
    </w:sdtContent>
  </w:sdt>
  <w:p w:rsidR="00EF5A8F" w:rsidRPr="00C4329A" w:rsidRDefault="00EF5A8F"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8F" w:rsidRDefault="00EF5A8F" w:rsidP="003604BA">
      <w:pPr>
        <w:spacing w:line="240" w:lineRule="auto"/>
      </w:pPr>
      <w:r>
        <w:separator/>
      </w:r>
    </w:p>
  </w:footnote>
  <w:footnote w:type="continuationSeparator" w:id="0">
    <w:p w:rsidR="00EF5A8F" w:rsidRDefault="00EF5A8F"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8"/>
  </w:num>
  <w:num w:numId="5">
    <w:abstractNumId w:val="10"/>
  </w:num>
  <w:num w:numId="6">
    <w:abstractNumId w:val="37"/>
  </w:num>
  <w:num w:numId="7">
    <w:abstractNumId w:val="19"/>
  </w:num>
  <w:num w:numId="8">
    <w:abstractNumId w:val="12"/>
  </w:num>
  <w:num w:numId="9">
    <w:abstractNumId w:val="34"/>
  </w:num>
  <w:num w:numId="10">
    <w:abstractNumId w:val="31"/>
  </w:num>
  <w:num w:numId="11">
    <w:abstractNumId w:val="3"/>
  </w:num>
  <w:num w:numId="12">
    <w:abstractNumId w:val="8"/>
  </w:num>
  <w:num w:numId="13">
    <w:abstractNumId w:val="9"/>
  </w:num>
  <w:num w:numId="14">
    <w:abstractNumId w:val="39"/>
  </w:num>
  <w:num w:numId="15">
    <w:abstractNumId w:val="6"/>
  </w:num>
  <w:num w:numId="16">
    <w:abstractNumId w:val="21"/>
  </w:num>
  <w:num w:numId="17">
    <w:abstractNumId w:val="36"/>
  </w:num>
  <w:num w:numId="18">
    <w:abstractNumId w:val="16"/>
  </w:num>
  <w:num w:numId="19">
    <w:abstractNumId w:val="32"/>
  </w:num>
  <w:num w:numId="20">
    <w:abstractNumId w:val="41"/>
  </w:num>
  <w:num w:numId="21">
    <w:abstractNumId w:val="28"/>
  </w:num>
  <w:num w:numId="22">
    <w:abstractNumId w:val="38"/>
  </w:num>
  <w:num w:numId="23">
    <w:abstractNumId w:val="4"/>
  </w:num>
  <w:num w:numId="24">
    <w:abstractNumId w:val="20"/>
  </w:num>
  <w:num w:numId="25">
    <w:abstractNumId w:val="2"/>
  </w:num>
  <w:num w:numId="26">
    <w:abstractNumId w:val="1"/>
  </w:num>
  <w:num w:numId="27">
    <w:abstractNumId w:val="42"/>
  </w:num>
  <w:num w:numId="28">
    <w:abstractNumId w:val="23"/>
  </w:num>
  <w:num w:numId="29">
    <w:abstractNumId w:val="22"/>
  </w:num>
  <w:num w:numId="30">
    <w:abstractNumId w:val="29"/>
  </w:num>
  <w:num w:numId="31">
    <w:abstractNumId w:val="25"/>
  </w:num>
  <w:num w:numId="32">
    <w:abstractNumId w:val="35"/>
  </w:num>
  <w:num w:numId="33">
    <w:abstractNumId w:val="14"/>
  </w:num>
  <w:num w:numId="34">
    <w:abstractNumId w:val="11"/>
  </w:num>
  <w:num w:numId="35">
    <w:abstractNumId w:val="40"/>
  </w:num>
  <w:num w:numId="36">
    <w:abstractNumId w:val="30"/>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15"/>
    <w:lvlOverride w:ilvl="0">
      <w:startOverride w:val="1"/>
    </w:lvlOverride>
  </w:num>
  <w:num w:numId="41">
    <w:abstractNumId w:val="5"/>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46273"/>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97F65"/>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5082"/>
    <w:rsid w:val="004575A8"/>
    <w:rsid w:val="00460500"/>
    <w:rsid w:val="00460B8F"/>
    <w:rsid w:val="00461546"/>
    <w:rsid w:val="00461AF4"/>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264D"/>
    <w:rsid w:val="00E83CF4"/>
    <w:rsid w:val="00E84B7C"/>
    <w:rsid w:val="00E85362"/>
    <w:rsid w:val="00E8566B"/>
    <w:rsid w:val="00E85ED3"/>
    <w:rsid w:val="00E85EF8"/>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yperlink" Target="consultantplus://offline/ref=AA7A4CAFA3A8FB1E2C0E7677C186F6860B6D9FE432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C96EA34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AA7A4CAFA3A8FB1E2C0E7677C186F6860B6D94E2368DC732B6AC21138E6737DAAB1F8B9B8F5B6C73DAC0I"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www.otc.ru%20" TargetMode="External"/><Relationship Id="rId19" Type="http://schemas.openxmlformats.org/officeDocument/2006/relationships/hyperlink" Target="mailto:isg@ynp.ru." TargetMode="External"/><Relationship Id="rId31" Type="http://schemas.openxmlformats.org/officeDocument/2006/relationships/hyperlink" Target="consultantplus://offline/ref=AA7A4CAFA3A8FB1E2C0E7677C186F6860B6D94E2368DC732B6AC21138E6737DAAB1F8B9B8F5B6F70DACF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corpmsp.ru/" TargetMode="External"/><Relationship Id="rId22" Type="http://schemas.openxmlformats.org/officeDocument/2006/relationships/hyperlink" Target="consultantplus://offline/ref=AA7A4CAFA3A8FB1E2C0E7677C186F6860B6D9FE0348C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consultantplus://offline/ref=AA7A4CAFA3A8FB1E2C0E7677C186F686086497EA3B81C732B6AC21138ED6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4E45-AF5C-4236-847D-69271BE2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63</Pages>
  <Words>24141</Words>
  <Characters>137607</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Горохов Михаил Христофорович</cp:lastModifiedBy>
  <cp:revision>100</cp:revision>
  <cp:lastPrinted>2020-07-06T01:29:00Z</cp:lastPrinted>
  <dcterms:created xsi:type="dcterms:W3CDTF">2020-02-04T01:39:00Z</dcterms:created>
  <dcterms:modified xsi:type="dcterms:W3CDTF">2020-07-06T05:14:00Z</dcterms:modified>
</cp:coreProperties>
</file>