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485B15">
        <w:rPr>
          <w:rFonts w:eastAsia="Calibri"/>
          <w:sz w:val="24"/>
          <w:szCs w:val="24"/>
          <w:lang w:eastAsia="en-US"/>
        </w:rPr>
        <w:t>07</w:t>
      </w:r>
      <w:r w:rsidR="009D0D41">
        <w:rPr>
          <w:rFonts w:eastAsia="Calibri"/>
          <w:sz w:val="24"/>
          <w:szCs w:val="24"/>
          <w:lang w:eastAsia="en-US"/>
        </w:rPr>
        <w:t>.0</w:t>
      </w:r>
      <w:r w:rsidR="00485B15">
        <w:rPr>
          <w:rFonts w:eastAsia="Calibri"/>
          <w:sz w:val="24"/>
          <w:szCs w:val="24"/>
          <w:lang w:eastAsia="en-US"/>
        </w:rPr>
        <w:t>6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485B15">
        <w:rPr>
          <w:rFonts w:eastAsia="Calibri"/>
          <w:sz w:val="24"/>
          <w:szCs w:val="24"/>
          <w:lang w:eastAsia="en-US"/>
        </w:rPr>
        <w:t>Закуп-2569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B7256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485B15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485B15">
              <w:rPr>
                <w:sz w:val="24"/>
                <w:szCs w:val="24"/>
              </w:rPr>
              <w:t xml:space="preserve">Попов Анатолий Александрович </w:t>
            </w:r>
            <w:r>
              <w:rPr>
                <w:sz w:val="24"/>
                <w:szCs w:val="24"/>
                <w:lang w:eastAsia="ru-RU"/>
              </w:rPr>
              <w:t>- 8 (4112) 31-89-</w:t>
            </w:r>
            <w:r w:rsidR="009D0D4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 (доб. 311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485B15" w:rsidP="00485B15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485B15">
              <w:rPr>
                <w:iCs/>
                <w:lang w:eastAsia="ru-RU"/>
              </w:rPr>
              <w:t>оставк</w:t>
            </w:r>
            <w:r>
              <w:rPr>
                <w:iCs/>
                <w:lang w:eastAsia="ru-RU"/>
              </w:rPr>
              <w:t>а</w:t>
            </w:r>
            <w:r w:rsidRPr="00485B15">
              <w:rPr>
                <w:iCs/>
                <w:lang w:eastAsia="ru-RU"/>
              </w:rPr>
              <w:t xml:space="preserve"> тарных, фасованных масел, смазок и охлаждающих жидкостей для нужд АО «</w:t>
            </w:r>
            <w:proofErr w:type="spellStart"/>
            <w:r w:rsidRPr="00485B15">
              <w:rPr>
                <w:iCs/>
                <w:lang w:eastAsia="ru-RU"/>
              </w:rPr>
              <w:t>Саханефтегазсбыт</w:t>
            </w:r>
            <w:proofErr w:type="spellEnd"/>
            <w:r w:rsidRPr="00485B15">
              <w:rPr>
                <w:iCs/>
                <w:lang w:eastAsia="ru-RU"/>
              </w:rPr>
              <w:t>» в 2021 году.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9D0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21620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6640"/>
              <w:gridCol w:w="860"/>
              <w:gridCol w:w="860"/>
              <w:gridCol w:w="960"/>
              <w:gridCol w:w="1500"/>
              <w:gridCol w:w="3880"/>
              <w:gridCol w:w="1460"/>
              <w:gridCol w:w="960"/>
              <w:gridCol w:w="960"/>
              <w:gridCol w:w="1380"/>
              <w:gridCol w:w="960"/>
            </w:tblGrid>
            <w:tr w:rsidR="00485B15" w:rsidRPr="00485B15" w:rsidTr="00485B15">
              <w:trPr>
                <w:trHeight w:val="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bookmarkStart w:id="1" w:name="RANGE!A1:G33"/>
                  <w:bookmarkEnd w:id="1"/>
                </w:p>
              </w:tc>
              <w:tc>
                <w:tcPr>
                  <w:tcW w:w="16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Приложение №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172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Лота</w:t>
                  </w:r>
                </w:p>
              </w:tc>
              <w:tc>
                <w:tcPr>
                  <w:tcW w:w="66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масел, смазок, охлаждающих жидкостей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Цена за единицу Товара, руб. с НДС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цена договора  с НДС, руб.</w:t>
                  </w:r>
                </w:p>
              </w:tc>
              <w:tc>
                <w:tcPr>
                  <w:tcW w:w="3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срок поставки в пункте назначения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6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Тосол А-40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750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690,00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517 500,00</w:t>
                  </w:r>
                </w:p>
              </w:tc>
              <w:tc>
                <w:tcPr>
                  <w:tcW w:w="388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"Якутская нефтебаза"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10.07.2021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Тосол А65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815,00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203 750,00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Масло</w:t>
                  </w:r>
                  <w:r w:rsidRPr="00485B15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proofErr w:type="spellStart"/>
                  <w:r w:rsidRPr="00485B15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Kansler</w:t>
                  </w:r>
                  <w:proofErr w:type="spellEnd"/>
                  <w:r w:rsidRPr="00485B15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 2000 SAE 10w40 SL/CF 1/4</w:t>
                  </w: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1 110,00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111 000,00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Масло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М-14В2 1/183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37 105,00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371 050,00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</w:t>
                  </w:r>
                  <w:r w:rsidRPr="00485B15"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G-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Profi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MSI Plus 15w40 1/18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5 900,00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118 000,00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Масло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Gazpromneft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М-10ДМ 1/4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845,00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84 500,00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Антифриз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1/1л RED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15 000,00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30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Антифриз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1/1л GREEN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9 000,00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30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1 429 800,00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 М8В в таре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925,00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1 387 500,00</w:t>
                  </w:r>
                </w:p>
              </w:tc>
              <w:tc>
                <w:tcPr>
                  <w:tcW w:w="388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"Нижне-</w:t>
                  </w:r>
                  <w:proofErr w:type="spellStart"/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Бестяхская</w:t>
                  </w:r>
                  <w:proofErr w:type="spellEnd"/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10.07.2021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 М10Г2 (тракторное)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1 025,00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1 537 500,00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 М10Г2 (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камазовское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)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1 025,00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1 025 000,00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 трансмиссионное ТАД-17,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130 000,00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Масло трансмиссионное ТСП-15,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1 055,00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105 500,00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Масло для 2-х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тактных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лодочных моторов 1/1л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265,00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13 250,00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Масло для 4-х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тактных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лодочных моторов 1/1л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340,00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17 000,00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Смазка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Gazpromneft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ЛИТОЛ-24 в таре 1/800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215,00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21 500,00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Тосол А-40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41 400,00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Тосол А65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815,00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48 900,00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Антифриз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 RED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39 300,00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30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Антифриз </w:t>
                  </w:r>
                  <w:proofErr w:type="spellStart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Газпромнефть</w:t>
                  </w:r>
                  <w:proofErr w:type="spellEnd"/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1/5л GREEN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655,00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39 300,00</w:t>
                  </w:r>
                </w:p>
              </w:tc>
              <w:tc>
                <w:tcPr>
                  <w:tcW w:w="38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30"/>
              </w:trPr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485B15">
                    <w:rPr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4 640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4 406 150,00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485B15" w:rsidRPr="00485B15" w:rsidTr="00485B1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b/>
                      <w:bCs/>
                      <w:color w:val="974706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974706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6 020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5 835 950,00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85B1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5B15" w:rsidRPr="00485B15" w:rsidRDefault="00485B15" w:rsidP="00485B15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B7256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B72564">
              <w:rPr>
                <w:sz w:val="24"/>
                <w:szCs w:val="24"/>
                <w:lang w:eastAsia="ru-RU"/>
              </w:rPr>
              <w:t xml:space="preserve">до 25 июля 2021 года. 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В соответствии с условиями Документации </w:t>
            </w:r>
            <w:bookmarkStart w:id="2" w:name="_GoBack"/>
            <w:bookmarkEnd w:id="2"/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="008553E7" w:rsidRPr="008553E7">
              <w:rPr>
                <w:b/>
                <w:sz w:val="24"/>
                <w:szCs w:val="24"/>
              </w:rPr>
              <w:lastRenderedPageBreak/>
              <w:t>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lastRenderedPageBreak/>
              <w:t xml:space="preserve">ЭТП </w:t>
            </w:r>
            <w:r w:rsidR="00485B15" w:rsidRPr="00485B15">
              <w:rPr>
                <w:b/>
                <w:bCs/>
                <w:sz w:val="24"/>
                <w:szCs w:val="24"/>
              </w:rPr>
              <w:t>АО «ОТС» www.otc.ru</w:t>
            </w:r>
            <w:r w:rsidR="00485B15">
              <w:t xml:space="preserve"> 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>
              <w:t xml:space="preserve"> </w:t>
            </w:r>
            <w:r w:rsidR="00485B1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485B15" w:rsidRPr="00485B15">
              <w:rPr>
                <w:b/>
                <w:bCs/>
                <w:sz w:val="24"/>
                <w:szCs w:val="24"/>
              </w:rPr>
              <w:t>4553912</w:t>
            </w:r>
            <w:r w:rsidR="00485B1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="00485B15" w:rsidRPr="00485B15">
              <w:rPr>
                <w:b/>
                <w:sz w:val="24"/>
                <w:szCs w:val="24"/>
              </w:rPr>
              <w:t>ЭТП</w:t>
            </w:r>
            <w:proofErr w:type="gramEnd"/>
            <w:r w:rsidR="00485B15" w:rsidRPr="00485B15">
              <w:rPr>
                <w:b/>
                <w:sz w:val="24"/>
                <w:szCs w:val="24"/>
              </w:rPr>
              <w:t xml:space="preserve"> АО «ОТС» www.otc.ru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862D27">
              <w:rPr>
                <w:b/>
                <w:sz w:val="24"/>
                <w:szCs w:val="24"/>
              </w:rPr>
              <w:t xml:space="preserve">50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Pr="00862D27">
                    <w:rPr>
                      <w:bCs/>
                      <w:sz w:val="24"/>
                      <w:szCs w:val="24"/>
                    </w:rPr>
                    <w:t>ЭТП АО «ОТС» www.otc.ru</w:t>
                  </w:r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08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D108FD">
              <w:rPr>
                <w:b/>
              </w:rPr>
              <w:t>08</w:t>
            </w:r>
            <w:r w:rsidR="00B75471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D108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D108FD">
              <w:rPr>
                <w:b/>
              </w:rPr>
              <w:t>16</w:t>
            </w:r>
            <w:r w:rsidR="000749B7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D108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D108FD">
              <w:rPr>
                <w:b/>
              </w:rPr>
              <w:t>17</w:t>
            </w:r>
            <w:r w:rsidR="000749B7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256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B72564">
              <w:rPr>
                <w:b/>
              </w:rPr>
              <w:t>18</w:t>
            </w:r>
            <w:r w:rsidR="000749B7">
              <w:rPr>
                <w:b/>
              </w:rPr>
              <w:t>.0</w:t>
            </w:r>
            <w:r w:rsidR="00B7256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B72564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9951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42EB-8A0C-4665-86CD-4F20D3F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16</cp:revision>
  <cp:lastPrinted>2020-12-08T10:55:00Z</cp:lastPrinted>
  <dcterms:created xsi:type="dcterms:W3CDTF">2020-12-08T00:41:00Z</dcterms:created>
  <dcterms:modified xsi:type="dcterms:W3CDTF">2021-06-08T06:42:00Z</dcterms:modified>
</cp:coreProperties>
</file>